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C2D73" w14:textId="2D05A399" w:rsidR="006F089B" w:rsidRPr="006F089B" w:rsidRDefault="006F089B" w:rsidP="006F089B">
      <w:pPr>
        <w:ind w:right="-567"/>
        <w:rPr>
          <w:rFonts w:ascii="Gill Sans MT" w:hAnsi="Gill Sans MT"/>
          <w:sz w:val="22"/>
          <w:szCs w:val="22"/>
        </w:rPr>
      </w:pPr>
      <w:r w:rsidRPr="006F089B">
        <w:rPr>
          <w:rFonts w:ascii="Gill Sans MT" w:hAnsi="Gill Sans MT"/>
          <w:sz w:val="22"/>
          <w:szCs w:val="22"/>
        </w:rPr>
        <w:t>The British School of Milan is a British-curriculum school operating in an international context. The curriculum followed is based on the National Curriculum</w:t>
      </w:r>
      <w:r w:rsidR="00037DA4">
        <w:rPr>
          <w:rFonts w:ascii="Gill Sans MT" w:hAnsi="Gill Sans MT"/>
          <w:sz w:val="22"/>
          <w:szCs w:val="22"/>
        </w:rPr>
        <w:t xml:space="preserve"> of England &amp; Wales</w:t>
      </w:r>
      <w:r w:rsidRPr="006F089B">
        <w:rPr>
          <w:rFonts w:ascii="Gill Sans MT" w:hAnsi="Gill Sans MT"/>
          <w:sz w:val="22"/>
          <w:szCs w:val="22"/>
        </w:rPr>
        <w:t xml:space="preserve">, with </w:t>
      </w:r>
      <w:r w:rsidR="00A12817">
        <w:rPr>
          <w:rFonts w:ascii="Gill Sans MT" w:hAnsi="Gill Sans MT"/>
          <w:sz w:val="22"/>
          <w:szCs w:val="22"/>
        </w:rPr>
        <w:t>minor</w:t>
      </w:r>
      <w:r w:rsidRPr="006F089B">
        <w:rPr>
          <w:rFonts w:ascii="Gill Sans MT" w:hAnsi="Gill Sans MT"/>
          <w:sz w:val="22"/>
          <w:szCs w:val="22"/>
        </w:rPr>
        <w:t xml:space="preserve"> modifications to fit the Italian and international environment, up to and including Key Stage 4. At the end of Key Stage 4 students sit public examinations for IG</w:t>
      </w:r>
      <w:r w:rsidR="00A12817">
        <w:rPr>
          <w:rFonts w:ascii="Gill Sans MT" w:hAnsi="Gill Sans MT"/>
          <w:sz w:val="22"/>
          <w:szCs w:val="22"/>
        </w:rPr>
        <w:t xml:space="preserve">CSE and GCSE qualifications. In the Sixth Form </w:t>
      </w:r>
      <w:r w:rsidRPr="006F089B">
        <w:rPr>
          <w:rFonts w:ascii="Gill Sans MT" w:hAnsi="Gill Sans MT"/>
          <w:sz w:val="22"/>
          <w:szCs w:val="22"/>
        </w:rPr>
        <w:t>(post-16)</w:t>
      </w:r>
      <w:r w:rsidR="00A12817">
        <w:rPr>
          <w:rFonts w:ascii="Gill Sans MT" w:hAnsi="Gill Sans MT"/>
          <w:sz w:val="22"/>
          <w:szCs w:val="22"/>
        </w:rPr>
        <w:t>,</w:t>
      </w:r>
      <w:r w:rsidRPr="006F089B">
        <w:rPr>
          <w:rFonts w:ascii="Gill Sans MT" w:hAnsi="Gill Sans MT"/>
          <w:sz w:val="22"/>
          <w:szCs w:val="22"/>
        </w:rPr>
        <w:t xml:space="preserve"> students study for the International Baccalaureate Diploma </w:t>
      </w:r>
      <w:proofErr w:type="spellStart"/>
      <w:r w:rsidRPr="006F089B">
        <w:rPr>
          <w:rFonts w:ascii="Gill Sans MT" w:hAnsi="Gill Sans MT"/>
          <w:sz w:val="22"/>
          <w:szCs w:val="22"/>
        </w:rPr>
        <w:t>Programme</w:t>
      </w:r>
      <w:proofErr w:type="spellEnd"/>
      <w:r w:rsidRPr="006F089B">
        <w:rPr>
          <w:rFonts w:ascii="Gill Sans MT" w:hAnsi="Gill Sans MT"/>
          <w:sz w:val="22"/>
          <w:szCs w:val="22"/>
        </w:rPr>
        <w:t xml:space="preserve"> (IBDP) qualification.</w:t>
      </w:r>
      <w:r w:rsidR="00530CAF">
        <w:rPr>
          <w:rFonts w:ascii="Gill Sans MT" w:hAnsi="Gill Sans MT"/>
          <w:sz w:val="22"/>
          <w:szCs w:val="22"/>
        </w:rPr>
        <w:t xml:space="preserve"> The school aims to provide students with an academically  </w:t>
      </w:r>
      <w:r w:rsidR="00530CAF">
        <w:rPr>
          <w:rFonts w:ascii="Calibri" w:hAnsi="Calibri" w:cs="Calibri"/>
          <w:color w:val="201F1E"/>
          <w:sz w:val="23"/>
          <w:szCs w:val="23"/>
          <w:shd w:val="clear" w:color="auto" w:fill="FFFFFF"/>
        </w:rPr>
        <w:t>seamless transition from Primary to Senior School ensuring continuity and progression from age 3-18.</w:t>
      </w:r>
    </w:p>
    <w:p w14:paraId="1038573E" w14:textId="77777777" w:rsidR="006F089B" w:rsidRPr="006F089B" w:rsidRDefault="006F089B" w:rsidP="006F089B">
      <w:pPr>
        <w:ind w:right="-567"/>
        <w:rPr>
          <w:rFonts w:ascii="Gill Sans MT" w:hAnsi="Gill Sans MT"/>
          <w:sz w:val="22"/>
          <w:szCs w:val="22"/>
        </w:rPr>
      </w:pPr>
      <w:r w:rsidRPr="006F089B">
        <w:rPr>
          <w:rFonts w:ascii="Gill Sans MT" w:hAnsi="Gill Sans MT"/>
          <w:sz w:val="22"/>
          <w:szCs w:val="22"/>
        </w:rPr>
        <w:t xml:space="preserve">The School is a designated examination </w:t>
      </w:r>
      <w:proofErr w:type="spellStart"/>
      <w:r w:rsidRPr="006F089B">
        <w:rPr>
          <w:rFonts w:ascii="Gill Sans MT" w:hAnsi="Gill Sans MT"/>
          <w:sz w:val="22"/>
          <w:szCs w:val="22"/>
        </w:rPr>
        <w:t>centre</w:t>
      </w:r>
      <w:proofErr w:type="spellEnd"/>
      <w:r w:rsidRPr="006F089B">
        <w:rPr>
          <w:rFonts w:ascii="Gill Sans MT" w:hAnsi="Gill Sans MT"/>
          <w:sz w:val="22"/>
          <w:szCs w:val="22"/>
        </w:rPr>
        <w:t xml:space="preserve"> for the Edexcel and CI</w:t>
      </w:r>
      <w:r w:rsidR="0020609B">
        <w:rPr>
          <w:rFonts w:ascii="Gill Sans MT" w:hAnsi="Gill Sans MT"/>
          <w:sz w:val="22"/>
          <w:szCs w:val="22"/>
        </w:rPr>
        <w:t>A</w:t>
      </w:r>
      <w:r w:rsidRPr="006F089B">
        <w:rPr>
          <w:rFonts w:ascii="Gill Sans MT" w:hAnsi="Gill Sans MT"/>
          <w:sz w:val="22"/>
          <w:szCs w:val="22"/>
        </w:rPr>
        <w:t xml:space="preserve">E examination boards and is </w:t>
      </w:r>
      <w:proofErr w:type="spellStart"/>
      <w:r w:rsidR="00FA3CA6" w:rsidRPr="006F089B">
        <w:rPr>
          <w:rFonts w:ascii="Gill Sans MT" w:hAnsi="Gill Sans MT"/>
          <w:sz w:val="22"/>
          <w:szCs w:val="22"/>
        </w:rPr>
        <w:t>a</w:t>
      </w:r>
      <w:r w:rsidR="00FA3CA6">
        <w:rPr>
          <w:rFonts w:ascii="Gill Sans MT" w:hAnsi="Gill Sans MT"/>
          <w:sz w:val="22"/>
          <w:szCs w:val="22"/>
        </w:rPr>
        <w:t>uthorised</w:t>
      </w:r>
      <w:proofErr w:type="spellEnd"/>
      <w:r w:rsidR="00FA3CA6">
        <w:rPr>
          <w:rFonts w:ascii="Gill Sans MT" w:hAnsi="Gill Sans MT"/>
          <w:sz w:val="22"/>
          <w:szCs w:val="22"/>
        </w:rPr>
        <w:t xml:space="preserve"> </w:t>
      </w:r>
      <w:r w:rsidR="00FA3CA6" w:rsidRPr="006F089B">
        <w:rPr>
          <w:rFonts w:ascii="Gill Sans MT" w:hAnsi="Gill Sans MT"/>
          <w:sz w:val="22"/>
          <w:szCs w:val="22"/>
        </w:rPr>
        <w:t>to</w:t>
      </w:r>
      <w:r w:rsidRPr="006F089B">
        <w:rPr>
          <w:rFonts w:ascii="Gill Sans MT" w:hAnsi="Gill Sans MT"/>
          <w:sz w:val="22"/>
          <w:szCs w:val="22"/>
        </w:rPr>
        <w:t xml:space="preserve"> offer examinations for the </w:t>
      </w:r>
      <w:r w:rsidR="00037DA4">
        <w:rPr>
          <w:rFonts w:ascii="Gill Sans MT" w:hAnsi="Gill Sans MT"/>
          <w:sz w:val="22"/>
          <w:szCs w:val="22"/>
        </w:rPr>
        <w:t>IB</w:t>
      </w:r>
      <w:r w:rsidRPr="006F089B">
        <w:rPr>
          <w:rFonts w:ascii="Gill Sans MT" w:hAnsi="Gill Sans MT"/>
          <w:sz w:val="22"/>
          <w:szCs w:val="22"/>
        </w:rPr>
        <w:t xml:space="preserve">. In addition the BSM is the </w:t>
      </w:r>
      <w:proofErr w:type="spellStart"/>
      <w:r w:rsidRPr="006F089B">
        <w:rPr>
          <w:rFonts w:ascii="Gill Sans MT" w:hAnsi="Gill Sans MT"/>
          <w:sz w:val="22"/>
          <w:szCs w:val="22"/>
        </w:rPr>
        <w:t>centre</w:t>
      </w:r>
      <w:proofErr w:type="spellEnd"/>
      <w:r w:rsidRPr="006F089B">
        <w:rPr>
          <w:rFonts w:ascii="Gill Sans MT" w:hAnsi="Gill Sans MT"/>
          <w:sz w:val="22"/>
          <w:szCs w:val="22"/>
        </w:rPr>
        <w:t xml:space="preserve"> for the Associated Board of the Royal Schools of Music (ABRSM) in Italy.</w:t>
      </w:r>
    </w:p>
    <w:p w14:paraId="5C779D6B" w14:textId="77777777" w:rsidR="00A12817" w:rsidRDefault="006F089B" w:rsidP="006F089B">
      <w:pPr>
        <w:ind w:right="-567"/>
        <w:rPr>
          <w:rFonts w:ascii="Gill Sans MT" w:hAnsi="Gill Sans MT"/>
          <w:sz w:val="22"/>
          <w:szCs w:val="22"/>
        </w:rPr>
      </w:pPr>
      <w:r w:rsidRPr="006F089B">
        <w:rPr>
          <w:rFonts w:ascii="Gill Sans MT" w:hAnsi="Gill Sans MT"/>
          <w:sz w:val="22"/>
          <w:szCs w:val="22"/>
        </w:rPr>
        <w:t xml:space="preserve">The BSM is </w:t>
      </w:r>
      <w:proofErr w:type="spellStart"/>
      <w:r w:rsidR="00A12817">
        <w:rPr>
          <w:rFonts w:ascii="Gill Sans MT" w:hAnsi="Gill Sans MT"/>
          <w:sz w:val="22"/>
          <w:szCs w:val="22"/>
        </w:rPr>
        <w:t>recognised</w:t>
      </w:r>
      <w:proofErr w:type="spellEnd"/>
      <w:r w:rsidRPr="006F089B">
        <w:rPr>
          <w:rFonts w:ascii="Gill Sans MT" w:hAnsi="Gill Sans MT"/>
          <w:sz w:val="22"/>
          <w:szCs w:val="22"/>
        </w:rPr>
        <w:t xml:space="preserve"> by the British government</w:t>
      </w:r>
      <w:r w:rsidR="00A12817">
        <w:rPr>
          <w:rFonts w:ascii="Gill Sans MT" w:hAnsi="Gill Sans MT"/>
          <w:sz w:val="22"/>
          <w:szCs w:val="22"/>
        </w:rPr>
        <w:t>, accredited by</w:t>
      </w:r>
      <w:r w:rsidRPr="006F089B">
        <w:rPr>
          <w:rFonts w:ascii="Gill Sans MT" w:hAnsi="Gill Sans MT"/>
          <w:sz w:val="22"/>
          <w:szCs w:val="22"/>
        </w:rPr>
        <w:t xml:space="preserve"> HMC and COBIS and subject to regular inspection by the UK-based Independent School’s Inspectorate (ISI). The School is also an IB World School. The BSM has accredited status with the Ministry of Education in Italy and is a </w:t>
      </w:r>
      <w:proofErr w:type="spellStart"/>
      <w:r w:rsidRPr="006F089B">
        <w:rPr>
          <w:rFonts w:ascii="Gill Sans MT" w:hAnsi="Gill Sans MT"/>
          <w:sz w:val="22"/>
          <w:szCs w:val="22"/>
        </w:rPr>
        <w:t>recognised</w:t>
      </w:r>
      <w:proofErr w:type="spellEnd"/>
      <w:r w:rsidRPr="006F089B">
        <w:rPr>
          <w:rFonts w:ascii="Gill Sans MT" w:hAnsi="Gill Sans MT"/>
          <w:sz w:val="22"/>
          <w:szCs w:val="22"/>
        </w:rPr>
        <w:t xml:space="preserve"> institution for the IB</w:t>
      </w:r>
      <w:r w:rsidR="0020609B">
        <w:rPr>
          <w:rFonts w:ascii="Gill Sans MT" w:hAnsi="Gill Sans MT"/>
          <w:sz w:val="22"/>
          <w:szCs w:val="22"/>
        </w:rPr>
        <w:t>DP</w:t>
      </w:r>
      <w:r w:rsidRPr="006F089B">
        <w:rPr>
          <w:rFonts w:ascii="Gill Sans MT" w:hAnsi="Gill Sans MT"/>
          <w:sz w:val="22"/>
          <w:szCs w:val="22"/>
        </w:rPr>
        <w:t xml:space="preserve"> qualification. The School has </w:t>
      </w:r>
      <w:proofErr w:type="spellStart"/>
      <w:r w:rsidRPr="006F089B">
        <w:rPr>
          <w:rFonts w:ascii="Gill Sans MT" w:hAnsi="Gill Sans MT"/>
          <w:i/>
          <w:sz w:val="22"/>
          <w:szCs w:val="22"/>
        </w:rPr>
        <w:t>parità</w:t>
      </w:r>
      <w:proofErr w:type="spellEnd"/>
      <w:r w:rsidRPr="006F089B">
        <w:rPr>
          <w:rFonts w:ascii="Gill Sans MT" w:hAnsi="Gill Sans MT"/>
          <w:sz w:val="22"/>
          <w:szCs w:val="22"/>
        </w:rPr>
        <w:t xml:space="preserve"> status with regard to the IB Diploma, but does not have </w:t>
      </w:r>
      <w:proofErr w:type="spellStart"/>
      <w:r w:rsidRPr="006F089B">
        <w:rPr>
          <w:rFonts w:ascii="Gill Sans MT" w:hAnsi="Gill Sans MT"/>
          <w:i/>
          <w:sz w:val="22"/>
          <w:szCs w:val="22"/>
        </w:rPr>
        <w:t>paritaria</w:t>
      </w:r>
      <w:proofErr w:type="spellEnd"/>
      <w:r w:rsidRPr="006F089B">
        <w:rPr>
          <w:rFonts w:ascii="Gill Sans MT" w:hAnsi="Gill Sans MT"/>
          <w:sz w:val="22"/>
          <w:szCs w:val="22"/>
        </w:rPr>
        <w:t xml:space="preserve"> status with regard to the pre-IB curriculum. </w:t>
      </w:r>
    </w:p>
    <w:p w14:paraId="73DEFF0A" w14:textId="77777777" w:rsidR="006F089B" w:rsidRPr="006F089B" w:rsidRDefault="006F089B" w:rsidP="006F089B">
      <w:pPr>
        <w:ind w:right="-567"/>
        <w:rPr>
          <w:rFonts w:ascii="Gill Sans MT" w:hAnsi="Gill Sans MT"/>
          <w:sz w:val="22"/>
          <w:szCs w:val="22"/>
        </w:rPr>
      </w:pPr>
      <w:r w:rsidRPr="006F089B">
        <w:rPr>
          <w:rFonts w:ascii="Gill Sans MT" w:hAnsi="Gill Sans MT"/>
          <w:sz w:val="22"/>
          <w:szCs w:val="22"/>
        </w:rPr>
        <w:t xml:space="preserve">The </w:t>
      </w:r>
      <w:r w:rsidR="00037DA4">
        <w:rPr>
          <w:rFonts w:ascii="Gill Sans MT" w:hAnsi="Gill Sans MT"/>
          <w:sz w:val="22"/>
          <w:szCs w:val="22"/>
        </w:rPr>
        <w:t xml:space="preserve">vast </w:t>
      </w:r>
      <w:r w:rsidRPr="006F089B">
        <w:rPr>
          <w:rFonts w:ascii="Gill Sans MT" w:hAnsi="Gill Sans MT"/>
          <w:sz w:val="22"/>
          <w:szCs w:val="22"/>
        </w:rPr>
        <w:t>majority of staff are UK trained and qualified.</w:t>
      </w:r>
      <w:r w:rsidR="00A12817">
        <w:rPr>
          <w:rFonts w:ascii="Gill Sans MT" w:hAnsi="Gill Sans MT"/>
          <w:sz w:val="22"/>
          <w:szCs w:val="22"/>
        </w:rPr>
        <w:t xml:space="preserve"> </w:t>
      </w:r>
      <w:r w:rsidRPr="006F089B">
        <w:rPr>
          <w:rFonts w:ascii="Gill Sans MT" w:hAnsi="Gill Sans MT"/>
          <w:sz w:val="22"/>
          <w:szCs w:val="22"/>
        </w:rPr>
        <w:t>The School provides full-time supervised education for pupils from age 3 to 18 years (EYFS</w:t>
      </w:r>
      <w:r w:rsidR="00D61B42">
        <w:rPr>
          <w:rFonts w:ascii="Gill Sans MT" w:hAnsi="Gill Sans MT"/>
          <w:sz w:val="22"/>
          <w:szCs w:val="22"/>
        </w:rPr>
        <w:t>,</w:t>
      </w:r>
      <w:r w:rsidRPr="006F089B">
        <w:rPr>
          <w:rFonts w:ascii="Gill Sans MT" w:hAnsi="Gill Sans MT"/>
          <w:sz w:val="22"/>
          <w:szCs w:val="22"/>
        </w:rPr>
        <w:t xml:space="preserve"> Key Stages 1 to </w:t>
      </w:r>
      <w:r w:rsidR="00D61B42">
        <w:rPr>
          <w:rFonts w:ascii="Gill Sans MT" w:hAnsi="Gill Sans MT"/>
          <w:sz w:val="22"/>
          <w:szCs w:val="22"/>
        </w:rPr>
        <w:t>4</w:t>
      </w:r>
      <w:r w:rsidRPr="006F089B">
        <w:rPr>
          <w:rFonts w:ascii="Gill Sans MT" w:hAnsi="Gill Sans MT"/>
          <w:sz w:val="22"/>
          <w:szCs w:val="22"/>
        </w:rPr>
        <w:t xml:space="preserve"> </w:t>
      </w:r>
      <w:r w:rsidR="00D61B42">
        <w:rPr>
          <w:rFonts w:ascii="Gill Sans MT" w:hAnsi="Gill Sans MT"/>
          <w:sz w:val="22"/>
          <w:szCs w:val="22"/>
        </w:rPr>
        <w:t>and the IBDP</w:t>
      </w:r>
      <w:r w:rsidRPr="006F089B">
        <w:rPr>
          <w:rFonts w:ascii="Gill Sans MT" w:hAnsi="Gill Sans MT"/>
          <w:sz w:val="22"/>
          <w:szCs w:val="22"/>
        </w:rPr>
        <w:t>), which gives experience in linguistic, mathematical, scientific, technological, human and social, physical and aesthetic and creative education. Details of the academic curriculum at diffe</w:t>
      </w:r>
      <w:r w:rsidR="00037DA4">
        <w:rPr>
          <w:rFonts w:ascii="Gill Sans MT" w:hAnsi="Gill Sans MT"/>
          <w:sz w:val="22"/>
          <w:szCs w:val="22"/>
        </w:rPr>
        <w:t>rent Key S</w:t>
      </w:r>
      <w:r w:rsidR="00A12817">
        <w:rPr>
          <w:rFonts w:ascii="Gill Sans MT" w:hAnsi="Gill Sans MT"/>
          <w:sz w:val="22"/>
          <w:szCs w:val="22"/>
        </w:rPr>
        <w:t xml:space="preserve">tages can be found </w:t>
      </w:r>
      <w:r w:rsidRPr="006F089B">
        <w:rPr>
          <w:rFonts w:ascii="Gill Sans MT" w:hAnsi="Gill Sans MT"/>
          <w:sz w:val="22"/>
          <w:szCs w:val="22"/>
        </w:rPr>
        <w:t>on the School’s website.</w:t>
      </w:r>
    </w:p>
    <w:p w14:paraId="4CEB156C" w14:textId="77777777" w:rsidR="006F089B" w:rsidRPr="006F089B" w:rsidRDefault="006F089B" w:rsidP="006F089B">
      <w:pPr>
        <w:ind w:right="-567"/>
        <w:rPr>
          <w:rFonts w:ascii="Gill Sans MT" w:hAnsi="Gill Sans MT"/>
          <w:sz w:val="22"/>
          <w:szCs w:val="22"/>
        </w:rPr>
      </w:pPr>
      <w:r w:rsidRPr="006F089B">
        <w:rPr>
          <w:rFonts w:ascii="Gill Sans MT" w:hAnsi="Gill Sans MT"/>
          <w:sz w:val="22"/>
          <w:szCs w:val="22"/>
        </w:rPr>
        <w:t>Subject matter is appropriate for the ages and aptitudes of pupils. Schemes of Work and planning are designed to meet the needs of all pupils including those who require Learning Support or have EAL needs. Where possible any pupil with a statement of educational needs has his/her needs met.</w:t>
      </w:r>
    </w:p>
    <w:p w14:paraId="71A1B490" w14:textId="77777777" w:rsidR="006F089B" w:rsidRPr="006F089B" w:rsidRDefault="006F089B" w:rsidP="006F089B">
      <w:pPr>
        <w:ind w:right="-567"/>
        <w:rPr>
          <w:rFonts w:ascii="Gill Sans MT" w:hAnsi="Gill Sans MT"/>
          <w:sz w:val="22"/>
          <w:szCs w:val="22"/>
        </w:rPr>
      </w:pPr>
      <w:r w:rsidRPr="006F089B">
        <w:rPr>
          <w:rFonts w:ascii="Gill Sans MT" w:hAnsi="Gill Sans MT"/>
          <w:sz w:val="22"/>
          <w:szCs w:val="22"/>
        </w:rPr>
        <w:t>Specialist lessons in written and spoken English are available for pupils who do not have English as a first language and where there is an identified nee</w:t>
      </w:r>
      <w:r>
        <w:rPr>
          <w:rFonts w:ascii="Gill Sans MT" w:hAnsi="Gill Sans MT"/>
          <w:sz w:val="22"/>
          <w:szCs w:val="22"/>
        </w:rPr>
        <w:t xml:space="preserve">d for such support. There is an </w:t>
      </w:r>
      <w:r w:rsidRPr="006F089B">
        <w:rPr>
          <w:rFonts w:ascii="Gill Sans MT" w:hAnsi="Gill Sans MT"/>
          <w:sz w:val="22"/>
          <w:szCs w:val="22"/>
        </w:rPr>
        <w:t>English as an Additional Language (EAL) policy.</w:t>
      </w:r>
    </w:p>
    <w:p w14:paraId="6398DA77" w14:textId="77777777" w:rsidR="006F089B" w:rsidRPr="006F089B" w:rsidRDefault="006F089B" w:rsidP="006F089B">
      <w:pPr>
        <w:ind w:right="-567"/>
        <w:rPr>
          <w:rFonts w:ascii="Gill Sans MT" w:hAnsi="Gill Sans MT"/>
          <w:sz w:val="22"/>
          <w:szCs w:val="22"/>
        </w:rPr>
      </w:pPr>
      <w:r w:rsidRPr="006F089B">
        <w:rPr>
          <w:rFonts w:ascii="Gill Sans MT" w:hAnsi="Gill Sans MT"/>
          <w:sz w:val="22"/>
          <w:szCs w:val="22"/>
        </w:rPr>
        <w:t xml:space="preserve">A </w:t>
      </w:r>
      <w:proofErr w:type="spellStart"/>
      <w:r w:rsidRPr="006F089B">
        <w:rPr>
          <w:rFonts w:ascii="Gill Sans MT" w:hAnsi="Gill Sans MT"/>
          <w:sz w:val="22"/>
          <w:szCs w:val="22"/>
        </w:rPr>
        <w:t>programme</w:t>
      </w:r>
      <w:proofErr w:type="spellEnd"/>
      <w:r w:rsidRPr="006F089B">
        <w:rPr>
          <w:rFonts w:ascii="Gill Sans MT" w:hAnsi="Gill Sans MT"/>
          <w:sz w:val="22"/>
          <w:szCs w:val="22"/>
        </w:rPr>
        <w:t xml:space="preserve"> of Personal, Social and Health Education (PSHE) is offered which reflects the School’s mission statement, its aims and ethos.</w:t>
      </w:r>
      <w:r w:rsidR="0020609B">
        <w:rPr>
          <w:rFonts w:ascii="Gill Sans MT" w:hAnsi="Gill Sans MT"/>
          <w:sz w:val="22"/>
          <w:szCs w:val="22"/>
        </w:rPr>
        <w:t xml:space="preserve"> One forty-minute lesson per week is dedicated to PSHE.</w:t>
      </w:r>
    </w:p>
    <w:p w14:paraId="7A0205A2" w14:textId="77777777" w:rsidR="006F089B" w:rsidRPr="006F089B" w:rsidRDefault="006F089B" w:rsidP="006F089B">
      <w:pPr>
        <w:ind w:right="-567"/>
        <w:rPr>
          <w:rFonts w:ascii="Gill Sans MT" w:hAnsi="Gill Sans MT"/>
          <w:sz w:val="22"/>
          <w:szCs w:val="22"/>
        </w:rPr>
      </w:pPr>
      <w:r w:rsidRPr="006F089B">
        <w:rPr>
          <w:rFonts w:ascii="Gill Sans MT" w:hAnsi="Gill Sans MT"/>
          <w:sz w:val="22"/>
          <w:szCs w:val="22"/>
        </w:rPr>
        <w:t>Higher Education and Careers guidance is offered for pupils which is appropriate to their age.</w:t>
      </w:r>
    </w:p>
    <w:p w14:paraId="3A9F021A" w14:textId="77777777" w:rsidR="006F089B" w:rsidRPr="006F089B" w:rsidRDefault="006F089B" w:rsidP="006F089B">
      <w:pPr>
        <w:ind w:right="-567"/>
        <w:rPr>
          <w:rFonts w:ascii="Gill Sans MT" w:hAnsi="Gill Sans MT"/>
          <w:sz w:val="22"/>
          <w:szCs w:val="22"/>
        </w:rPr>
      </w:pPr>
      <w:r w:rsidRPr="006F089B">
        <w:rPr>
          <w:rFonts w:ascii="Gill Sans MT" w:hAnsi="Gill Sans MT"/>
          <w:sz w:val="22"/>
          <w:szCs w:val="22"/>
        </w:rPr>
        <w:t xml:space="preserve">The School has a Sixth Form (Years 12 and 13) offering the </w:t>
      </w:r>
      <w:r w:rsidR="0020609B">
        <w:rPr>
          <w:rFonts w:ascii="Gill Sans MT" w:hAnsi="Gill Sans MT"/>
          <w:sz w:val="22"/>
          <w:szCs w:val="22"/>
        </w:rPr>
        <w:t>IBDP. S</w:t>
      </w:r>
      <w:r w:rsidRPr="006F089B">
        <w:rPr>
          <w:rFonts w:ascii="Gill Sans MT" w:hAnsi="Gill Sans MT"/>
          <w:sz w:val="22"/>
          <w:szCs w:val="22"/>
        </w:rPr>
        <w:t xml:space="preserve">tudents </w:t>
      </w:r>
      <w:r w:rsidR="0020609B">
        <w:rPr>
          <w:rFonts w:ascii="Gill Sans MT" w:hAnsi="Gill Sans MT"/>
          <w:sz w:val="22"/>
          <w:szCs w:val="22"/>
        </w:rPr>
        <w:t xml:space="preserve">can choose from </w:t>
      </w:r>
      <w:r w:rsidRPr="006F089B">
        <w:rPr>
          <w:rFonts w:ascii="Gill Sans MT" w:hAnsi="Gill Sans MT"/>
          <w:sz w:val="22"/>
          <w:szCs w:val="22"/>
        </w:rPr>
        <w:t xml:space="preserve">a range of IB courses (see </w:t>
      </w:r>
      <w:r w:rsidR="00A12817">
        <w:rPr>
          <w:rFonts w:ascii="Gill Sans MT" w:hAnsi="Gill Sans MT"/>
          <w:sz w:val="22"/>
          <w:szCs w:val="22"/>
        </w:rPr>
        <w:t xml:space="preserve">the </w:t>
      </w:r>
      <w:r w:rsidRPr="006F089B">
        <w:rPr>
          <w:rFonts w:ascii="Gill Sans MT" w:hAnsi="Gill Sans MT"/>
          <w:sz w:val="22"/>
          <w:szCs w:val="22"/>
        </w:rPr>
        <w:t>Sixth Form Curriculum Booklet for further details).</w:t>
      </w:r>
    </w:p>
    <w:p w14:paraId="012068CE" w14:textId="681D0DCB" w:rsidR="006F089B" w:rsidRDefault="006F089B" w:rsidP="006F089B">
      <w:pPr>
        <w:ind w:right="-567"/>
        <w:rPr>
          <w:rFonts w:ascii="Gill Sans MT" w:hAnsi="Gill Sans MT"/>
          <w:sz w:val="22"/>
          <w:szCs w:val="22"/>
        </w:rPr>
      </w:pPr>
      <w:r w:rsidRPr="006F089B">
        <w:rPr>
          <w:rFonts w:ascii="Gill Sans MT" w:hAnsi="Gill Sans MT"/>
          <w:sz w:val="22"/>
          <w:szCs w:val="22"/>
        </w:rPr>
        <w:t xml:space="preserve">All pupils have the opportunity to learn and make progress. The School </w:t>
      </w:r>
      <w:r w:rsidR="0020609B">
        <w:rPr>
          <w:rFonts w:ascii="Gill Sans MT" w:hAnsi="Gill Sans MT"/>
          <w:sz w:val="22"/>
          <w:szCs w:val="22"/>
        </w:rPr>
        <w:t xml:space="preserve">is informed of the IB Learner Profile attributes and uses the </w:t>
      </w:r>
      <w:r w:rsidR="00FA3CA6">
        <w:rPr>
          <w:rFonts w:ascii="Gill Sans MT" w:hAnsi="Gill Sans MT"/>
          <w:sz w:val="22"/>
          <w:szCs w:val="22"/>
        </w:rPr>
        <w:t>Learner</w:t>
      </w:r>
      <w:r w:rsidR="0020609B">
        <w:rPr>
          <w:rFonts w:ascii="Gill Sans MT" w:hAnsi="Gill Sans MT"/>
          <w:sz w:val="22"/>
          <w:szCs w:val="22"/>
        </w:rPr>
        <w:t xml:space="preserve"> Profile </w:t>
      </w:r>
      <w:r w:rsidR="00834CCA">
        <w:rPr>
          <w:rFonts w:ascii="Gill Sans MT" w:hAnsi="Gill Sans MT"/>
          <w:sz w:val="22"/>
          <w:szCs w:val="22"/>
        </w:rPr>
        <w:t xml:space="preserve">along with the Primary School Values </w:t>
      </w:r>
      <w:r w:rsidR="0020609B">
        <w:rPr>
          <w:rFonts w:ascii="Gill Sans MT" w:hAnsi="Gill Sans MT"/>
          <w:sz w:val="22"/>
          <w:szCs w:val="22"/>
        </w:rPr>
        <w:t xml:space="preserve">to </w:t>
      </w:r>
      <w:r w:rsidRPr="006F089B">
        <w:rPr>
          <w:rFonts w:ascii="Gill Sans MT" w:hAnsi="Gill Sans MT"/>
          <w:sz w:val="22"/>
          <w:szCs w:val="22"/>
        </w:rPr>
        <w:t xml:space="preserve">place great emphasis on encouraging the all-round growth of each individual pupil to prepare them for the opportunities, responsibilities and experiences of </w:t>
      </w:r>
      <w:r w:rsidR="00037DA4">
        <w:rPr>
          <w:rFonts w:ascii="Gill Sans MT" w:hAnsi="Gill Sans MT"/>
          <w:sz w:val="22"/>
          <w:szCs w:val="22"/>
        </w:rPr>
        <w:t>later</w:t>
      </w:r>
      <w:r w:rsidR="0020609B">
        <w:rPr>
          <w:rFonts w:ascii="Gill Sans MT" w:hAnsi="Gill Sans MT"/>
          <w:sz w:val="22"/>
          <w:szCs w:val="22"/>
        </w:rPr>
        <w:t>-</w:t>
      </w:r>
      <w:r w:rsidRPr="006F089B">
        <w:rPr>
          <w:rFonts w:ascii="Gill Sans MT" w:hAnsi="Gill Sans MT"/>
          <w:sz w:val="22"/>
          <w:szCs w:val="22"/>
        </w:rPr>
        <w:t xml:space="preserve">life including study skills, </w:t>
      </w:r>
      <w:r w:rsidR="00037DA4">
        <w:rPr>
          <w:rFonts w:ascii="Gill Sans MT" w:hAnsi="Gill Sans MT"/>
          <w:sz w:val="22"/>
          <w:szCs w:val="22"/>
        </w:rPr>
        <w:t>‘soft’ skills, international-mindedness and</w:t>
      </w:r>
      <w:r w:rsidRPr="006F089B">
        <w:rPr>
          <w:rFonts w:ascii="Gill Sans MT" w:hAnsi="Gill Sans MT"/>
          <w:sz w:val="22"/>
          <w:szCs w:val="22"/>
        </w:rPr>
        <w:t xml:space="preserve"> ICT skills.</w:t>
      </w:r>
    </w:p>
    <w:p w14:paraId="536153A4" w14:textId="77777777" w:rsidR="00834CCA" w:rsidRPr="006F089B" w:rsidRDefault="00834CCA" w:rsidP="006F089B">
      <w:pPr>
        <w:ind w:right="-567"/>
        <w:rPr>
          <w:rFonts w:ascii="Gill Sans MT" w:hAnsi="Gill Sans MT"/>
          <w:sz w:val="22"/>
          <w:szCs w:val="22"/>
        </w:rPr>
      </w:pPr>
    </w:p>
    <w:p w14:paraId="57D2AC3F" w14:textId="77777777" w:rsidR="006F089B" w:rsidRPr="006F089B" w:rsidRDefault="006F089B" w:rsidP="006F089B">
      <w:pPr>
        <w:ind w:right="-567"/>
        <w:rPr>
          <w:rFonts w:ascii="Gill Sans MT" w:hAnsi="Gill Sans MT"/>
          <w:b/>
          <w:sz w:val="22"/>
          <w:szCs w:val="22"/>
        </w:rPr>
      </w:pPr>
      <w:r w:rsidRPr="006F089B">
        <w:rPr>
          <w:rFonts w:ascii="Gill Sans MT" w:hAnsi="Gill Sans MT"/>
          <w:b/>
          <w:sz w:val="22"/>
          <w:szCs w:val="22"/>
        </w:rPr>
        <w:t>Related Policies</w:t>
      </w:r>
      <w:r w:rsidR="00A12817">
        <w:rPr>
          <w:rFonts w:ascii="Gill Sans MT" w:hAnsi="Gill Sans MT"/>
          <w:b/>
          <w:sz w:val="22"/>
          <w:szCs w:val="22"/>
        </w:rPr>
        <w:t>/Documents</w:t>
      </w:r>
      <w:r>
        <w:rPr>
          <w:rFonts w:ascii="Gill Sans MT" w:hAnsi="Gill Sans MT"/>
          <w:b/>
          <w:sz w:val="22"/>
          <w:szCs w:val="22"/>
        </w:rPr>
        <w:t>:</w:t>
      </w:r>
    </w:p>
    <w:p w14:paraId="4826C0E2" w14:textId="77777777" w:rsidR="006F089B" w:rsidRPr="006F089B" w:rsidRDefault="006F089B" w:rsidP="006F089B">
      <w:pPr>
        <w:numPr>
          <w:ilvl w:val="0"/>
          <w:numId w:val="3"/>
        </w:numPr>
        <w:spacing w:after="0" w:line="240" w:lineRule="auto"/>
        <w:ind w:left="0" w:right="-567" w:hanging="425"/>
        <w:rPr>
          <w:rFonts w:ascii="Gill Sans MT" w:hAnsi="Gill Sans MT"/>
          <w:sz w:val="22"/>
          <w:szCs w:val="22"/>
        </w:rPr>
      </w:pPr>
      <w:r w:rsidRPr="006F089B">
        <w:rPr>
          <w:rFonts w:ascii="Gill Sans MT" w:hAnsi="Gill Sans MT"/>
          <w:sz w:val="22"/>
          <w:szCs w:val="22"/>
        </w:rPr>
        <w:t>Teaching &amp; Learning</w:t>
      </w:r>
    </w:p>
    <w:p w14:paraId="11C26955" w14:textId="77777777" w:rsidR="006F089B" w:rsidRPr="006F089B" w:rsidRDefault="006F089B" w:rsidP="006F089B">
      <w:pPr>
        <w:numPr>
          <w:ilvl w:val="0"/>
          <w:numId w:val="3"/>
        </w:numPr>
        <w:spacing w:after="0" w:line="240" w:lineRule="auto"/>
        <w:ind w:left="0" w:right="-567" w:hanging="425"/>
        <w:rPr>
          <w:rFonts w:ascii="Gill Sans MT" w:hAnsi="Gill Sans MT"/>
          <w:sz w:val="22"/>
          <w:szCs w:val="22"/>
        </w:rPr>
      </w:pPr>
      <w:r w:rsidRPr="006F089B">
        <w:rPr>
          <w:rFonts w:ascii="Gill Sans MT" w:hAnsi="Gill Sans MT"/>
          <w:sz w:val="22"/>
          <w:szCs w:val="22"/>
        </w:rPr>
        <w:t>Special Educational Needs</w:t>
      </w:r>
      <w:r w:rsidR="00A12817">
        <w:rPr>
          <w:rFonts w:ascii="Gill Sans MT" w:hAnsi="Gill Sans MT"/>
          <w:sz w:val="22"/>
          <w:szCs w:val="22"/>
        </w:rPr>
        <w:t>/Learning Support</w:t>
      </w:r>
    </w:p>
    <w:p w14:paraId="6A4FA370" w14:textId="77777777" w:rsidR="006F089B" w:rsidRDefault="006F089B" w:rsidP="006F089B">
      <w:pPr>
        <w:numPr>
          <w:ilvl w:val="0"/>
          <w:numId w:val="3"/>
        </w:numPr>
        <w:spacing w:after="0" w:line="240" w:lineRule="auto"/>
        <w:ind w:left="0" w:right="-567" w:hanging="425"/>
        <w:rPr>
          <w:rFonts w:ascii="Gill Sans MT" w:hAnsi="Gill Sans MT"/>
          <w:sz w:val="22"/>
          <w:szCs w:val="22"/>
        </w:rPr>
      </w:pPr>
      <w:r w:rsidRPr="006F089B">
        <w:rPr>
          <w:rFonts w:ascii="Gill Sans MT" w:hAnsi="Gill Sans MT"/>
          <w:sz w:val="22"/>
          <w:szCs w:val="22"/>
        </w:rPr>
        <w:t>English as an Additional Language</w:t>
      </w:r>
    </w:p>
    <w:p w14:paraId="0C3DFD6C" w14:textId="77777777" w:rsidR="00A12817" w:rsidRDefault="00A12817" w:rsidP="006F089B">
      <w:pPr>
        <w:numPr>
          <w:ilvl w:val="0"/>
          <w:numId w:val="3"/>
        </w:numPr>
        <w:spacing w:after="0" w:line="240" w:lineRule="auto"/>
        <w:ind w:left="0" w:right="-567" w:hanging="425"/>
        <w:rPr>
          <w:rFonts w:ascii="Gill Sans MT" w:hAnsi="Gill Sans MT"/>
          <w:sz w:val="22"/>
          <w:szCs w:val="22"/>
        </w:rPr>
      </w:pPr>
      <w:r>
        <w:rPr>
          <w:rFonts w:ascii="Gill Sans MT" w:hAnsi="Gill Sans MT"/>
          <w:sz w:val="22"/>
          <w:szCs w:val="22"/>
        </w:rPr>
        <w:t>Curriculum</w:t>
      </w:r>
    </w:p>
    <w:p w14:paraId="412FC3C5" w14:textId="77777777" w:rsidR="00A12817" w:rsidRPr="006F089B" w:rsidRDefault="00A12817" w:rsidP="006F089B">
      <w:pPr>
        <w:numPr>
          <w:ilvl w:val="0"/>
          <w:numId w:val="3"/>
        </w:numPr>
        <w:spacing w:after="0" w:line="240" w:lineRule="auto"/>
        <w:ind w:left="0" w:right="-567" w:hanging="425"/>
        <w:rPr>
          <w:rFonts w:ascii="Gill Sans MT" w:hAnsi="Gill Sans MT"/>
          <w:sz w:val="22"/>
          <w:szCs w:val="22"/>
        </w:rPr>
      </w:pPr>
      <w:r>
        <w:rPr>
          <w:rFonts w:ascii="Gill Sans MT" w:hAnsi="Gill Sans MT"/>
          <w:sz w:val="22"/>
          <w:szCs w:val="22"/>
        </w:rPr>
        <w:t>PSHE schemes of work</w:t>
      </w:r>
    </w:p>
    <w:p w14:paraId="6076247F" w14:textId="77777777" w:rsidR="006F089B" w:rsidRDefault="006F089B" w:rsidP="006F089B">
      <w:pPr>
        <w:ind w:right="-567"/>
        <w:jc w:val="both"/>
        <w:rPr>
          <w:rFonts w:ascii="Garamond" w:hAnsi="Garamond"/>
        </w:rPr>
      </w:pPr>
    </w:p>
    <w:p w14:paraId="2F63045D" w14:textId="77777777" w:rsidR="006F089B" w:rsidRDefault="006F089B" w:rsidP="006F089B">
      <w:pPr>
        <w:ind w:right="-567"/>
        <w:jc w:val="both"/>
        <w:rPr>
          <w:rFonts w:ascii="Garamond" w:hAnsi="Garamond"/>
        </w:rPr>
      </w:pPr>
    </w:p>
    <w:p w14:paraId="04AB30AA" w14:textId="77777777" w:rsidR="006F089B" w:rsidRPr="00480942" w:rsidRDefault="006F089B" w:rsidP="006F089B">
      <w:pPr>
        <w:ind w:right="-567"/>
      </w:pPr>
    </w:p>
    <w:p w14:paraId="3676AB2C" w14:textId="77777777" w:rsidR="006D7DA1" w:rsidRPr="009159F6" w:rsidRDefault="006D7DA1" w:rsidP="001C78A3">
      <w:pPr>
        <w:rPr>
          <w:rFonts w:ascii="Gill Sans MT" w:hAnsi="Gill Sans MT"/>
          <w:sz w:val="22"/>
          <w:szCs w:val="22"/>
        </w:rPr>
      </w:pPr>
    </w:p>
    <w:p w14:paraId="0191806B" w14:textId="77777777" w:rsidR="001C78A3" w:rsidRDefault="001C78A3" w:rsidP="001C78A3"/>
    <w:p w14:paraId="45F83CA6" w14:textId="77777777" w:rsidR="001C78A3" w:rsidRDefault="001C78A3" w:rsidP="001C78A3"/>
    <w:p w14:paraId="5F3B737C" w14:textId="77777777" w:rsidR="001C78A3" w:rsidRDefault="001C78A3" w:rsidP="001C78A3"/>
    <w:p w14:paraId="06CA56C9" w14:textId="77777777" w:rsidR="001C78A3" w:rsidRDefault="001C78A3" w:rsidP="001C78A3"/>
    <w:p w14:paraId="1B6FFE5D" w14:textId="77777777" w:rsidR="001C78A3" w:rsidRDefault="001C78A3" w:rsidP="001C78A3"/>
    <w:p w14:paraId="327E091B" w14:textId="77777777" w:rsidR="001C78A3" w:rsidRDefault="001C78A3" w:rsidP="001C78A3"/>
    <w:p w14:paraId="28302A0D" w14:textId="77777777" w:rsidR="001C78A3" w:rsidRDefault="001C78A3" w:rsidP="001C78A3"/>
    <w:p w14:paraId="5AC9F503" w14:textId="77777777" w:rsidR="001C78A3" w:rsidRDefault="001C78A3" w:rsidP="001C78A3"/>
    <w:p w14:paraId="10C94816" w14:textId="77777777" w:rsidR="001C78A3" w:rsidRDefault="001C78A3" w:rsidP="001C78A3"/>
    <w:p w14:paraId="14DF3F39" w14:textId="77777777" w:rsidR="001C78A3" w:rsidRDefault="001C78A3" w:rsidP="001C78A3"/>
    <w:p w14:paraId="53892F45" w14:textId="77777777" w:rsidR="001C78A3" w:rsidRDefault="001C78A3" w:rsidP="001C78A3"/>
    <w:p w14:paraId="50E7416F" w14:textId="77777777" w:rsidR="001C78A3" w:rsidRPr="001C78A3" w:rsidRDefault="001C78A3" w:rsidP="001C78A3"/>
    <w:sectPr w:rsidR="001C78A3" w:rsidRPr="001C78A3" w:rsidSect="009159F6">
      <w:headerReference w:type="even" r:id="rId7"/>
      <w:headerReference w:type="default" r:id="rId8"/>
      <w:footerReference w:type="even" r:id="rId9"/>
      <w:footerReference w:type="default" r:id="rId10"/>
      <w:headerReference w:type="first" r:id="rId11"/>
      <w:footerReference w:type="first" r:id="rId12"/>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592E0" w14:textId="77777777" w:rsidR="002D7F61" w:rsidRDefault="002D7F61" w:rsidP="008E0492">
      <w:pPr>
        <w:spacing w:after="0"/>
      </w:pPr>
      <w:r>
        <w:separator/>
      </w:r>
    </w:p>
  </w:endnote>
  <w:endnote w:type="continuationSeparator" w:id="0">
    <w:p w14:paraId="4D4A8545" w14:textId="77777777" w:rsidR="002D7F61" w:rsidRDefault="002D7F61"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panose1 w:val="02020502050506020301"/>
    <w:charset w:val="00"/>
    <w:family w:val="roman"/>
    <w:pitch w:val="variable"/>
    <w:sig w:usb0="800000AF" w:usb1="5000204B" w:usb2="00000000" w:usb3="00000000" w:csb0="0000009B"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B825E" w14:textId="77777777" w:rsidR="00834CCA" w:rsidRDefault="00834C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35D38" w14:textId="77777777" w:rsidR="006F089B" w:rsidRPr="00037DA4" w:rsidRDefault="006F089B" w:rsidP="006F089B">
    <w:pPr>
      <w:pStyle w:val="Footer"/>
      <w:pBdr>
        <w:top w:val="thinThickSmallGap" w:sz="24" w:space="1" w:color="622423" w:themeColor="accent2" w:themeShade="7F"/>
      </w:pBdr>
      <w:rPr>
        <w:rFonts w:ascii="Gill Sans MT" w:hAnsi="Gill Sans MT"/>
        <w:sz w:val="16"/>
        <w:szCs w:val="16"/>
      </w:rPr>
    </w:pPr>
    <w:r w:rsidRPr="00037DA4">
      <w:rPr>
        <w:rFonts w:ascii="Gill Sans MT" w:hAnsi="Gill Sans MT"/>
        <w:sz w:val="16"/>
        <w:szCs w:val="16"/>
      </w:rPr>
      <w:t xml:space="preserve">Academic Policy SLT </w:t>
    </w:r>
  </w:p>
  <w:p w14:paraId="589C0EAD" w14:textId="77777777" w:rsidR="006F089B" w:rsidRPr="00037DA4" w:rsidRDefault="006F089B" w:rsidP="006F089B">
    <w:pPr>
      <w:pStyle w:val="Footer"/>
      <w:pBdr>
        <w:top w:val="thinThickSmallGap" w:sz="24" w:space="1" w:color="622423" w:themeColor="accent2" w:themeShade="7F"/>
      </w:pBdr>
      <w:rPr>
        <w:rFonts w:ascii="Gill Sans MT" w:hAnsi="Gill Sans MT"/>
        <w:sz w:val="16"/>
        <w:szCs w:val="16"/>
      </w:rPr>
    </w:pPr>
    <w:r w:rsidRPr="00037DA4">
      <w:rPr>
        <w:rFonts w:ascii="Gill Sans MT" w:hAnsi="Gill Sans MT"/>
        <w:sz w:val="16"/>
        <w:szCs w:val="16"/>
      </w:rPr>
      <w:t xml:space="preserve">Date created: October 2014 </w:t>
    </w:r>
  </w:p>
  <w:p w14:paraId="75EBDACF" w14:textId="77777777" w:rsidR="006F089B" w:rsidRPr="00037DA4" w:rsidRDefault="006F089B" w:rsidP="006F089B">
    <w:pPr>
      <w:pStyle w:val="Footer"/>
      <w:pBdr>
        <w:top w:val="thinThickSmallGap" w:sz="24" w:space="1" w:color="622423" w:themeColor="accent2" w:themeShade="7F"/>
      </w:pBdr>
      <w:rPr>
        <w:rFonts w:ascii="Gill Sans MT" w:hAnsi="Gill Sans MT"/>
        <w:sz w:val="16"/>
        <w:szCs w:val="16"/>
      </w:rPr>
    </w:pPr>
    <w:r w:rsidRPr="00037DA4">
      <w:rPr>
        <w:rFonts w:ascii="Gill Sans MT" w:hAnsi="Gill Sans MT"/>
        <w:sz w:val="16"/>
        <w:szCs w:val="16"/>
      </w:rPr>
      <w:t>Date adopted: October 2014</w:t>
    </w:r>
  </w:p>
  <w:p w14:paraId="743640D7" w14:textId="36367048" w:rsidR="006F089B" w:rsidRPr="00037DA4" w:rsidRDefault="006F089B" w:rsidP="006F089B">
    <w:pPr>
      <w:pStyle w:val="Footer"/>
      <w:pBdr>
        <w:top w:val="thinThickSmallGap" w:sz="24" w:space="1" w:color="622423" w:themeColor="accent2" w:themeShade="7F"/>
      </w:pBdr>
      <w:rPr>
        <w:rFonts w:ascii="Gill Sans MT" w:hAnsi="Gill Sans MT"/>
        <w:sz w:val="16"/>
        <w:szCs w:val="16"/>
      </w:rPr>
    </w:pPr>
    <w:r w:rsidRPr="00037DA4">
      <w:rPr>
        <w:rFonts w:ascii="Gill Sans MT" w:hAnsi="Gill Sans MT"/>
        <w:sz w:val="16"/>
        <w:szCs w:val="16"/>
      </w:rPr>
      <w:t xml:space="preserve">Date reviewed: </w:t>
    </w:r>
    <w:r w:rsidR="00E702E5">
      <w:rPr>
        <w:rFonts w:ascii="Gill Sans MT" w:hAnsi="Gill Sans MT"/>
        <w:sz w:val="16"/>
        <w:szCs w:val="16"/>
      </w:rPr>
      <w:t>November 2020</w:t>
    </w:r>
  </w:p>
  <w:p w14:paraId="60626BDE" w14:textId="3FC77A24" w:rsidR="00985AC9" w:rsidRPr="009159F6" w:rsidRDefault="006F089B" w:rsidP="006F089B">
    <w:pPr>
      <w:pStyle w:val="Footer"/>
      <w:pBdr>
        <w:top w:val="thinThickSmallGap" w:sz="24" w:space="1" w:color="622423" w:themeColor="accent2" w:themeShade="7F"/>
      </w:pBdr>
      <w:jc w:val="both"/>
      <w:rPr>
        <w:rFonts w:ascii="Gill Sans MT" w:eastAsiaTheme="majorEastAsia" w:hAnsi="Gill Sans MT" w:cs="Helvetica"/>
      </w:rPr>
    </w:pPr>
    <w:r w:rsidRPr="00037DA4">
      <w:rPr>
        <w:rFonts w:ascii="Gill Sans MT" w:hAnsi="Gill Sans MT"/>
        <w:sz w:val="16"/>
        <w:szCs w:val="16"/>
      </w:rPr>
      <w:t xml:space="preserve">Date for next review: </w:t>
    </w:r>
    <w:r w:rsidR="007C60BC">
      <w:rPr>
        <w:rFonts w:ascii="Gill Sans MT" w:hAnsi="Gill Sans MT"/>
        <w:sz w:val="16"/>
        <w:szCs w:val="16"/>
      </w:rPr>
      <w:t>November 20</w:t>
    </w:r>
    <w:r w:rsidR="00E702E5">
      <w:rPr>
        <w:rFonts w:ascii="Gill Sans MT" w:hAnsi="Gill Sans MT"/>
        <w:sz w:val="16"/>
        <w:szCs w:val="16"/>
      </w:rPr>
      <w:t>22</w:t>
    </w:r>
    <w:r w:rsidR="00C01A54">
      <w:rPr>
        <w:rFonts w:ascii="Gill Sans MT" w:hAnsi="Gill Sans MT"/>
        <w:sz w:val="16"/>
        <w:szCs w:val="16"/>
      </w:rPr>
      <w:t xml:space="preserve"> (reviewed at Ed Comm 27.11.20)</w:t>
    </w:r>
    <w:r w:rsidR="009159F6">
      <w:rPr>
        <w:rFonts w:ascii="Gill Sans MT" w:eastAsiaTheme="majorEastAsia" w:hAnsi="Gill Sans MT" w:cs="Helvetica"/>
        <w:sz w:val="16"/>
        <w:szCs w:val="16"/>
      </w:rPr>
      <w:tab/>
    </w:r>
    <w:r w:rsidR="00985AC9" w:rsidRPr="009159F6">
      <w:rPr>
        <w:rFonts w:ascii="Gill Sans MT" w:eastAsiaTheme="majorEastAsia" w:hAnsi="Gill Sans MT" w:cs="Helvetica"/>
        <w:sz w:val="16"/>
        <w:szCs w:val="16"/>
      </w:rPr>
      <w:t xml:space="preserve">Page </w:t>
    </w:r>
    <w:r w:rsidR="000E63F0" w:rsidRPr="009159F6">
      <w:rPr>
        <w:rFonts w:ascii="Gill Sans MT" w:eastAsiaTheme="minorEastAsia" w:hAnsi="Gill Sans MT" w:cs="Helvetica"/>
        <w:sz w:val="16"/>
        <w:szCs w:val="16"/>
      </w:rPr>
      <w:fldChar w:fldCharType="begin"/>
    </w:r>
    <w:r w:rsidR="00985AC9" w:rsidRPr="009159F6">
      <w:rPr>
        <w:rFonts w:ascii="Gill Sans MT" w:hAnsi="Gill Sans MT" w:cs="Helvetica"/>
        <w:sz w:val="16"/>
        <w:szCs w:val="16"/>
      </w:rPr>
      <w:instrText xml:space="preserve"> PAGE   \* MERGEFORMAT </w:instrText>
    </w:r>
    <w:r w:rsidR="000E63F0" w:rsidRPr="009159F6">
      <w:rPr>
        <w:rFonts w:ascii="Gill Sans MT" w:eastAsiaTheme="minorEastAsia" w:hAnsi="Gill Sans MT" w:cs="Helvetica"/>
        <w:sz w:val="16"/>
        <w:szCs w:val="16"/>
      </w:rPr>
      <w:fldChar w:fldCharType="separate"/>
    </w:r>
    <w:r w:rsidR="00C350F2" w:rsidRPr="00C350F2">
      <w:rPr>
        <w:rFonts w:ascii="Gill Sans MT" w:eastAsiaTheme="majorEastAsia" w:hAnsi="Gill Sans MT" w:cs="Helvetica"/>
        <w:noProof/>
        <w:sz w:val="16"/>
        <w:szCs w:val="16"/>
      </w:rPr>
      <w:t>1</w:t>
    </w:r>
    <w:r w:rsidR="000E63F0" w:rsidRPr="009159F6">
      <w:rPr>
        <w:rFonts w:ascii="Gill Sans MT" w:eastAsiaTheme="majorEastAsia" w:hAnsi="Gill Sans MT" w:cs="Helvetica"/>
        <w:noProof/>
        <w:sz w:val="16"/>
        <w:szCs w:val="16"/>
      </w:rPr>
      <w:fldChar w:fldCharType="end"/>
    </w:r>
  </w:p>
  <w:p w14:paraId="3AD115EA"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02428BED" w14:textId="77777777" w:rsidR="006D7DA1" w:rsidRPr="00532F77" w:rsidRDefault="006D7DA1"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01987"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0100083E"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7948EED6"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7DFF9069"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5053FD83"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000E63F0" w:rsidRPr="00C45F95">
      <w:rPr>
        <w:rFonts w:eastAsiaTheme="minorEastAsia" w:cs="Helvetica"/>
        <w:sz w:val="16"/>
        <w:szCs w:val="16"/>
      </w:rPr>
      <w:fldChar w:fldCharType="begin"/>
    </w:r>
    <w:r w:rsidRPr="00C45F95">
      <w:rPr>
        <w:rFonts w:cs="Helvetica"/>
        <w:sz w:val="16"/>
        <w:szCs w:val="16"/>
      </w:rPr>
      <w:instrText xml:space="preserve"> PAGE   \* MERGEFORMAT </w:instrText>
    </w:r>
    <w:r w:rsidR="000E63F0" w:rsidRPr="00C45F95">
      <w:rPr>
        <w:rFonts w:eastAsiaTheme="minorEastAsia" w:cs="Helvetica"/>
        <w:sz w:val="16"/>
        <w:szCs w:val="16"/>
      </w:rPr>
      <w:fldChar w:fldCharType="separate"/>
    </w:r>
    <w:r w:rsidR="005631E7" w:rsidRPr="005631E7">
      <w:rPr>
        <w:rFonts w:eastAsiaTheme="majorEastAsia" w:cs="Helvetica"/>
        <w:noProof/>
        <w:sz w:val="16"/>
        <w:szCs w:val="16"/>
      </w:rPr>
      <w:t>1</w:t>
    </w:r>
    <w:r w:rsidR="000E63F0" w:rsidRPr="00C45F95">
      <w:rPr>
        <w:rFonts w:eastAsiaTheme="majorEastAsia" w:cs="Helvetica"/>
        <w:noProof/>
        <w:sz w:val="16"/>
        <w:szCs w:val="16"/>
      </w:rPr>
      <w:fldChar w:fldCharType="end"/>
    </w:r>
  </w:p>
  <w:p w14:paraId="41315DB0" w14:textId="77777777" w:rsidR="00985AC9" w:rsidRPr="00C45F95" w:rsidRDefault="00985AC9" w:rsidP="00985AC9">
    <w:pPr>
      <w:pStyle w:val="Footer"/>
      <w:tabs>
        <w:tab w:val="clear" w:pos="9026"/>
        <w:tab w:val="right" w:pos="9639"/>
      </w:tabs>
      <w:ind w:right="-613" w:hanging="567"/>
      <w:rPr>
        <w:rFonts w:cs="Helvetica"/>
        <w:sz w:val="16"/>
        <w:szCs w:val="16"/>
      </w:rPr>
    </w:pPr>
  </w:p>
  <w:p w14:paraId="1DE3ED46"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C61138" w14:textId="77777777" w:rsidR="002D7F61" w:rsidRDefault="002D7F61" w:rsidP="008E0492">
      <w:pPr>
        <w:spacing w:after="0"/>
      </w:pPr>
      <w:r>
        <w:separator/>
      </w:r>
    </w:p>
  </w:footnote>
  <w:footnote w:type="continuationSeparator" w:id="0">
    <w:p w14:paraId="03207872" w14:textId="77777777" w:rsidR="002D7F61" w:rsidRDefault="002D7F61"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30F84" w14:textId="77777777" w:rsidR="00834CCA" w:rsidRDefault="00834C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03836" w14:textId="4F8F17F7" w:rsidR="009159F6" w:rsidRPr="009159F6" w:rsidRDefault="009159F6" w:rsidP="00073870">
    <w:pPr>
      <w:pStyle w:val="BSM-Title1"/>
      <w:jc w:val="center"/>
      <w:rPr>
        <w:szCs w:val="32"/>
      </w:rPr>
    </w:pPr>
    <w:r>
      <w:rPr>
        <w:b w:val="0"/>
        <w:noProof/>
        <w:lang w:val="en-GB" w:eastAsia="en-GB"/>
      </w:rPr>
      <w:drawing>
        <wp:anchor distT="0" distB="0" distL="114300" distR="114300" simplePos="0" relativeHeight="251660800" behindDoc="1" locked="0" layoutInCell="1" allowOverlap="1" wp14:anchorId="7943D74A" wp14:editId="3AA73156">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anchor>
      </w:drawing>
    </w:r>
    <w:r w:rsidR="00834CCA">
      <w:rPr>
        <w:szCs w:val="32"/>
      </w:rPr>
      <w:t>A</w:t>
    </w:r>
    <w:r w:rsidR="006F089B">
      <w:rPr>
        <w:szCs w:val="32"/>
      </w:rPr>
      <w:t>cademic Policy</w:t>
    </w:r>
    <w:r w:rsidRPr="009159F6">
      <w:rPr>
        <w:szCs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0F925" w14:textId="77777777" w:rsidR="001D0B91" w:rsidRDefault="0075719F">
    <w:r>
      <w:rPr>
        <w:noProof/>
        <w:lang w:val="en-GB" w:eastAsia="en-GB"/>
      </w:rPr>
      <w:drawing>
        <wp:anchor distT="0" distB="0" distL="114300" distR="114300" simplePos="0" relativeHeight="251657728" behindDoc="1" locked="0" layoutInCell="1" allowOverlap="1" wp14:anchorId="3B1C8908" wp14:editId="50C1DB1C">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C46A7A"/>
    <w:multiLevelType w:val="hybridMultilevel"/>
    <w:tmpl w:val="2E361410"/>
    <w:lvl w:ilvl="0" w:tplc="08090001">
      <w:start w:val="1"/>
      <w:numFmt w:val="bullet"/>
      <w:lvlText w:val=""/>
      <w:lvlJc w:val="left"/>
      <w:pPr>
        <w:ind w:left="-131" w:hanging="360"/>
      </w:pPr>
      <w:rPr>
        <w:rFonts w:ascii="Symbol" w:hAnsi="Symbol"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37DA4"/>
    <w:rsid w:val="00073870"/>
    <w:rsid w:val="00076514"/>
    <w:rsid w:val="000B118F"/>
    <w:rsid w:val="000E63F0"/>
    <w:rsid w:val="001059CB"/>
    <w:rsid w:val="001074DB"/>
    <w:rsid w:val="001A452F"/>
    <w:rsid w:val="001C78A3"/>
    <w:rsid w:val="001D0B91"/>
    <w:rsid w:val="001E16A5"/>
    <w:rsid w:val="002024AC"/>
    <w:rsid w:val="0020609B"/>
    <w:rsid w:val="0023674D"/>
    <w:rsid w:val="002D0651"/>
    <w:rsid w:val="002D7F61"/>
    <w:rsid w:val="002E18A5"/>
    <w:rsid w:val="00377ACA"/>
    <w:rsid w:val="0039083B"/>
    <w:rsid w:val="003D7930"/>
    <w:rsid w:val="00445DC1"/>
    <w:rsid w:val="00530CAF"/>
    <w:rsid w:val="00532F77"/>
    <w:rsid w:val="005631E7"/>
    <w:rsid w:val="00594D16"/>
    <w:rsid w:val="0059682F"/>
    <w:rsid w:val="006612D3"/>
    <w:rsid w:val="006C63F0"/>
    <w:rsid w:val="006D7DA1"/>
    <w:rsid w:val="006F089B"/>
    <w:rsid w:val="0075719F"/>
    <w:rsid w:val="007A77B5"/>
    <w:rsid w:val="007C60BC"/>
    <w:rsid w:val="00834CCA"/>
    <w:rsid w:val="008E0492"/>
    <w:rsid w:val="009159F6"/>
    <w:rsid w:val="00945E13"/>
    <w:rsid w:val="00981570"/>
    <w:rsid w:val="00985AC9"/>
    <w:rsid w:val="00A12817"/>
    <w:rsid w:val="00A87B45"/>
    <w:rsid w:val="00AF7FA2"/>
    <w:rsid w:val="00B06D3E"/>
    <w:rsid w:val="00B46E19"/>
    <w:rsid w:val="00B732B2"/>
    <w:rsid w:val="00B8232C"/>
    <w:rsid w:val="00BE1513"/>
    <w:rsid w:val="00BF4239"/>
    <w:rsid w:val="00C01A54"/>
    <w:rsid w:val="00C350F2"/>
    <w:rsid w:val="00C45F95"/>
    <w:rsid w:val="00D61B42"/>
    <w:rsid w:val="00E702E5"/>
    <w:rsid w:val="00E84819"/>
    <w:rsid w:val="00EC4BDF"/>
    <w:rsid w:val="00EE75BD"/>
    <w:rsid w:val="00EF2148"/>
    <w:rsid w:val="00F20F3F"/>
    <w:rsid w:val="00FA3CA6"/>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66BEF32B"/>
  <w15:docId w15:val="{1FFB6BC7-EA16-4413-9CC9-483904D3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3</cp:revision>
  <cp:lastPrinted>2014-09-25T10:54:00Z</cp:lastPrinted>
  <dcterms:created xsi:type="dcterms:W3CDTF">2021-02-26T13:55:00Z</dcterms:created>
  <dcterms:modified xsi:type="dcterms:W3CDTF">2021-02-26T14:02:00Z</dcterms:modified>
</cp:coreProperties>
</file>