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2EDA1" w14:textId="77777777" w:rsidR="004A1CAF" w:rsidRPr="004A1CAF" w:rsidRDefault="006C1AD0" w:rsidP="004A1CAF">
      <w:pPr>
        <w:ind w:left="-567" w:right="-613"/>
        <w:jc w:val="both"/>
        <w:rPr>
          <w:rFonts w:ascii="Gill Sans MT" w:hAnsi="Gill Sans MT"/>
          <w:sz w:val="22"/>
          <w:szCs w:val="22"/>
        </w:rPr>
      </w:pPr>
      <w:r>
        <w:rPr>
          <w:rFonts w:ascii="Gill Sans MT" w:hAnsi="Gill Sans MT"/>
          <w:sz w:val="22"/>
          <w:szCs w:val="22"/>
        </w:rPr>
        <w:t>L</w:t>
      </w:r>
      <w:r w:rsidR="004A1CAF" w:rsidRPr="004A1CAF">
        <w:rPr>
          <w:rFonts w:ascii="Gill Sans MT" w:hAnsi="Gill Sans MT"/>
          <w:sz w:val="22"/>
          <w:szCs w:val="22"/>
        </w:rPr>
        <w:t>earning should be a rewarding and enjoyable experience for everyone. Through learning, pupils are equipped with the skills, knowledge and understanding necessary to make informed choices about their lives and the society in which they live.</w:t>
      </w:r>
    </w:p>
    <w:p w14:paraId="73E2F20E" w14:textId="77777777" w:rsidR="004A1CAF" w:rsidRPr="004A1CAF" w:rsidRDefault="004A1CAF" w:rsidP="004A1CAF">
      <w:pPr>
        <w:ind w:left="-567" w:right="-613"/>
        <w:jc w:val="both"/>
        <w:rPr>
          <w:rFonts w:ascii="Gill Sans MT" w:hAnsi="Gill Sans MT"/>
          <w:b/>
          <w:sz w:val="22"/>
          <w:szCs w:val="22"/>
        </w:rPr>
      </w:pPr>
      <w:r w:rsidRPr="004A1CAF">
        <w:rPr>
          <w:rFonts w:ascii="Gill Sans MT" w:hAnsi="Gill Sans MT"/>
          <w:b/>
          <w:sz w:val="22"/>
          <w:szCs w:val="22"/>
        </w:rPr>
        <w:t>Aims</w:t>
      </w:r>
    </w:p>
    <w:p w14:paraId="646D089C"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 xml:space="preserve">The British School of Milan (BSM) is committed to the provision of high standards of education for all its pupils. The Principal and the Senior Leadership Team continually review the quality of teaching and learning to ensure that the highest standards are achieved and adhere to the Department for Education Teachers’ Standards. Overall responsibility is taken by the Principal who, with the support of colleagues, undertakes to make learning a stimulating, </w:t>
      </w:r>
      <w:proofErr w:type="gramStart"/>
      <w:r w:rsidRPr="004A1CAF">
        <w:rPr>
          <w:rFonts w:ascii="Gill Sans MT" w:hAnsi="Gill Sans MT"/>
          <w:sz w:val="22"/>
          <w:szCs w:val="22"/>
        </w:rPr>
        <w:t>challenging</w:t>
      </w:r>
      <w:proofErr w:type="gramEnd"/>
      <w:r w:rsidRPr="004A1CAF">
        <w:rPr>
          <w:rFonts w:ascii="Gill Sans MT" w:hAnsi="Gill Sans MT"/>
          <w:sz w:val="22"/>
          <w:szCs w:val="22"/>
        </w:rPr>
        <w:t xml:space="preserve"> and rewarding experience for all pupils. The purpose of this policy is to set the school’s expectations for classroom practice and the responsibilities of different staff in contributing to an outstanding learning environment at BSM.</w:t>
      </w:r>
    </w:p>
    <w:p w14:paraId="45F02D73" w14:textId="77777777" w:rsidR="004A1CAF" w:rsidRDefault="004A1CAF" w:rsidP="004A1CAF">
      <w:pPr>
        <w:ind w:left="-567" w:right="-613"/>
        <w:jc w:val="both"/>
        <w:rPr>
          <w:rFonts w:ascii="Gill Sans MT" w:hAnsi="Gill Sans MT"/>
          <w:sz w:val="22"/>
          <w:szCs w:val="22"/>
        </w:rPr>
      </w:pPr>
      <w:r w:rsidRPr="004A1CAF">
        <w:rPr>
          <w:rFonts w:ascii="Gill Sans MT" w:hAnsi="Gill Sans MT"/>
          <w:sz w:val="22"/>
          <w:szCs w:val="22"/>
        </w:rPr>
        <w:t>Thr</w:t>
      </w:r>
      <w:r w:rsidR="006C1AD0">
        <w:rPr>
          <w:rFonts w:ascii="Gill Sans MT" w:hAnsi="Gill Sans MT"/>
          <w:sz w:val="22"/>
          <w:szCs w:val="22"/>
        </w:rPr>
        <w:t>ough teaching the School aims to</w:t>
      </w:r>
      <w:r w:rsidRPr="004A1CAF">
        <w:rPr>
          <w:rFonts w:ascii="Gill Sans MT" w:hAnsi="Gill Sans MT"/>
          <w:sz w:val="22"/>
          <w:szCs w:val="22"/>
        </w:rPr>
        <w:t>:</w:t>
      </w:r>
    </w:p>
    <w:p w14:paraId="2A0C7A62" w14:textId="5A836A87" w:rsidR="006C1AD0" w:rsidRDefault="62E2267C" w:rsidP="006C1AD0">
      <w:pPr>
        <w:numPr>
          <w:ilvl w:val="0"/>
          <w:numId w:val="11"/>
        </w:numPr>
        <w:spacing w:after="0" w:line="240" w:lineRule="auto"/>
        <w:jc w:val="both"/>
        <w:rPr>
          <w:rFonts w:ascii="Gill Sans MT" w:hAnsi="Gill Sans MT"/>
          <w:sz w:val="22"/>
          <w:szCs w:val="22"/>
        </w:rPr>
      </w:pPr>
      <w:r w:rsidRPr="62E2267C">
        <w:rPr>
          <w:rFonts w:ascii="Gill Sans MT" w:hAnsi="Gill Sans MT"/>
          <w:sz w:val="22"/>
          <w:szCs w:val="22"/>
        </w:rPr>
        <w:t xml:space="preserve">equip students with the necessary knowledge and skills to </w:t>
      </w:r>
      <w:del w:id="0" w:author="Catherine Bezzano" w:date="2020-11-26T09:53:00Z">
        <w:r w:rsidR="006C1AD0" w:rsidRPr="62E2267C" w:rsidDel="62E2267C">
          <w:rPr>
            <w:rFonts w:ascii="Gill Sans MT" w:hAnsi="Gill Sans MT"/>
            <w:sz w:val="22"/>
            <w:szCs w:val="22"/>
          </w:rPr>
          <w:delText>succeed</w:delText>
        </w:r>
      </w:del>
      <w:ins w:id="1" w:author="Catherine Bezzano" w:date="2020-11-26T09:53:00Z">
        <w:r w:rsidRPr="62E2267C">
          <w:rPr>
            <w:rFonts w:ascii="Gill Sans MT" w:hAnsi="Gill Sans MT"/>
            <w:sz w:val="22"/>
            <w:szCs w:val="22"/>
          </w:rPr>
          <w:t>achieve their potential</w:t>
        </w:r>
      </w:ins>
    </w:p>
    <w:p w14:paraId="3BBFC0C4" w14:textId="77777777" w:rsidR="006C1AD0" w:rsidRPr="006C1AD0" w:rsidRDefault="006C1AD0" w:rsidP="006C1AD0">
      <w:pPr>
        <w:numPr>
          <w:ilvl w:val="0"/>
          <w:numId w:val="11"/>
        </w:numPr>
        <w:spacing w:after="0" w:line="240" w:lineRule="auto"/>
        <w:jc w:val="both"/>
        <w:rPr>
          <w:rFonts w:ascii="Gill Sans MT" w:hAnsi="Gill Sans MT"/>
          <w:strike/>
          <w:color w:val="FF0000"/>
          <w:sz w:val="22"/>
          <w:szCs w:val="22"/>
        </w:rPr>
      </w:pPr>
      <w:r>
        <w:rPr>
          <w:rFonts w:ascii="Gill Sans MT" w:hAnsi="Gill Sans MT"/>
          <w:sz w:val="22"/>
          <w:szCs w:val="22"/>
        </w:rPr>
        <w:t xml:space="preserve">set high expectations, challenging and supporting </w:t>
      </w:r>
      <w:proofErr w:type="gramStart"/>
      <w:r>
        <w:rPr>
          <w:rFonts w:ascii="Gill Sans MT" w:hAnsi="Gill Sans MT"/>
          <w:sz w:val="22"/>
          <w:szCs w:val="22"/>
        </w:rPr>
        <w:t>all</w:t>
      </w:r>
      <w:proofErr w:type="gramEnd"/>
    </w:p>
    <w:p w14:paraId="4652FDC3" w14:textId="77777777" w:rsidR="006C1AD0" w:rsidRDefault="006C1AD0" w:rsidP="006C1AD0">
      <w:pPr>
        <w:numPr>
          <w:ilvl w:val="0"/>
          <w:numId w:val="11"/>
        </w:numPr>
        <w:spacing w:after="0" w:line="240" w:lineRule="auto"/>
        <w:jc w:val="both"/>
        <w:rPr>
          <w:rFonts w:ascii="Gill Sans MT" w:hAnsi="Gill Sans MT"/>
          <w:sz w:val="22"/>
          <w:szCs w:val="22"/>
        </w:rPr>
      </w:pPr>
      <w:r>
        <w:rPr>
          <w:rFonts w:ascii="Gill Sans MT" w:hAnsi="Gill Sans MT"/>
          <w:sz w:val="22"/>
          <w:szCs w:val="22"/>
        </w:rPr>
        <w:t>ensure that students understand how to develop and improve</w:t>
      </w:r>
    </w:p>
    <w:p w14:paraId="78DE0484" w14:textId="77777777" w:rsidR="006C1AD0" w:rsidRPr="00AF227F" w:rsidRDefault="006C1AD0" w:rsidP="006C1AD0">
      <w:pPr>
        <w:numPr>
          <w:ilvl w:val="0"/>
          <w:numId w:val="11"/>
        </w:numPr>
        <w:spacing w:after="0" w:line="240" w:lineRule="auto"/>
        <w:jc w:val="both"/>
        <w:rPr>
          <w:rFonts w:ascii="Gill Sans MT" w:hAnsi="Gill Sans MT"/>
          <w:strike/>
          <w:color w:val="FF0000"/>
          <w:sz w:val="22"/>
          <w:szCs w:val="22"/>
        </w:rPr>
      </w:pPr>
      <w:r w:rsidRPr="006C1AD0">
        <w:rPr>
          <w:rFonts w:ascii="Gill Sans MT" w:hAnsi="Gill Sans MT"/>
          <w:sz w:val="22"/>
          <w:szCs w:val="22"/>
        </w:rPr>
        <w:t>ensure that students achieve the best possible outcomes and results</w:t>
      </w:r>
    </w:p>
    <w:p w14:paraId="7860449F" w14:textId="77777777" w:rsidR="00AF227F" w:rsidRPr="006C1AD0" w:rsidRDefault="00AF227F" w:rsidP="006C1AD0">
      <w:pPr>
        <w:numPr>
          <w:ilvl w:val="0"/>
          <w:numId w:val="11"/>
        </w:numPr>
        <w:spacing w:after="0" w:line="240" w:lineRule="auto"/>
        <w:jc w:val="both"/>
        <w:rPr>
          <w:rFonts w:ascii="Gill Sans MT" w:hAnsi="Gill Sans MT"/>
          <w:strike/>
          <w:color w:val="FF0000"/>
          <w:sz w:val="22"/>
          <w:szCs w:val="22"/>
        </w:rPr>
      </w:pPr>
      <w:r>
        <w:rPr>
          <w:rFonts w:ascii="Gill Sans MT" w:hAnsi="Gill Sans MT"/>
          <w:sz w:val="22"/>
          <w:szCs w:val="22"/>
        </w:rPr>
        <w:t>encourage students to be independent learners</w:t>
      </w:r>
    </w:p>
    <w:p w14:paraId="20356D97" w14:textId="77777777" w:rsidR="006C1AD0" w:rsidRDefault="006C1AD0" w:rsidP="006C1AD0">
      <w:pPr>
        <w:numPr>
          <w:ilvl w:val="0"/>
          <w:numId w:val="11"/>
        </w:numPr>
        <w:spacing w:after="0" w:line="240" w:lineRule="auto"/>
        <w:jc w:val="both"/>
        <w:rPr>
          <w:rFonts w:ascii="Gill Sans MT" w:hAnsi="Gill Sans MT"/>
          <w:sz w:val="22"/>
          <w:szCs w:val="22"/>
        </w:rPr>
      </w:pPr>
      <w:r>
        <w:rPr>
          <w:rFonts w:ascii="Gill Sans MT" w:hAnsi="Gill Sans MT"/>
          <w:sz w:val="22"/>
          <w:szCs w:val="22"/>
        </w:rPr>
        <w:t>inspire a love of learning for its own sake</w:t>
      </w:r>
    </w:p>
    <w:p w14:paraId="3CBA0E00" w14:textId="77777777" w:rsidR="006C1AD0" w:rsidRPr="006C1AD0" w:rsidRDefault="006C1AD0" w:rsidP="006C1AD0">
      <w:pPr>
        <w:numPr>
          <w:ilvl w:val="0"/>
          <w:numId w:val="11"/>
        </w:numPr>
        <w:spacing w:after="0" w:line="240" w:lineRule="auto"/>
        <w:jc w:val="both"/>
        <w:rPr>
          <w:rFonts w:ascii="Gill Sans MT" w:hAnsi="Gill Sans MT"/>
          <w:sz w:val="22"/>
          <w:szCs w:val="22"/>
        </w:rPr>
      </w:pPr>
      <w:r w:rsidRPr="006C1AD0">
        <w:rPr>
          <w:rFonts w:ascii="Gill Sans MT" w:hAnsi="Gill Sans MT"/>
          <w:sz w:val="22"/>
          <w:szCs w:val="22"/>
        </w:rPr>
        <w:t xml:space="preserve">establish a set of values and a moral framework for pupils </w:t>
      </w:r>
    </w:p>
    <w:p w14:paraId="48B7EF2A" w14:textId="77777777" w:rsidR="006C1AD0" w:rsidRDefault="006C1AD0" w:rsidP="006C1AD0">
      <w:pPr>
        <w:numPr>
          <w:ilvl w:val="0"/>
          <w:numId w:val="11"/>
        </w:numPr>
        <w:spacing w:after="0" w:line="240" w:lineRule="auto"/>
        <w:jc w:val="both"/>
        <w:rPr>
          <w:rFonts w:ascii="Gill Sans MT" w:hAnsi="Gill Sans MT"/>
          <w:sz w:val="22"/>
          <w:szCs w:val="22"/>
        </w:rPr>
      </w:pPr>
      <w:r>
        <w:rPr>
          <w:rFonts w:ascii="Gill Sans MT" w:hAnsi="Gill Sans MT"/>
          <w:sz w:val="22"/>
          <w:szCs w:val="22"/>
        </w:rPr>
        <w:t>ensure students are safe, and feel happy and individually valued within the school</w:t>
      </w:r>
    </w:p>
    <w:p w14:paraId="535EFDF1" w14:textId="77777777" w:rsidR="006C1AD0" w:rsidRDefault="006C1AD0" w:rsidP="006C1AD0">
      <w:pPr>
        <w:numPr>
          <w:ilvl w:val="0"/>
          <w:numId w:val="11"/>
        </w:numPr>
        <w:spacing w:after="0" w:line="240" w:lineRule="auto"/>
        <w:jc w:val="both"/>
        <w:rPr>
          <w:rFonts w:ascii="Gill Sans MT" w:hAnsi="Gill Sans MT"/>
          <w:sz w:val="22"/>
          <w:szCs w:val="22"/>
        </w:rPr>
      </w:pPr>
      <w:r>
        <w:rPr>
          <w:rFonts w:ascii="Gill Sans MT" w:hAnsi="Gill Sans MT"/>
          <w:sz w:val="22"/>
          <w:szCs w:val="22"/>
        </w:rPr>
        <w:t xml:space="preserve">encourage all pupils to be </w:t>
      </w:r>
      <w:proofErr w:type="gramStart"/>
      <w:r>
        <w:rPr>
          <w:rFonts w:ascii="Gill Sans MT" w:hAnsi="Gill Sans MT"/>
          <w:sz w:val="22"/>
          <w:szCs w:val="22"/>
        </w:rPr>
        <w:t>internationally-minded</w:t>
      </w:r>
      <w:proofErr w:type="gramEnd"/>
      <w:r>
        <w:rPr>
          <w:rFonts w:ascii="Gill Sans MT" w:hAnsi="Gill Sans MT"/>
          <w:sz w:val="22"/>
          <w:szCs w:val="22"/>
        </w:rPr>
        <w:t xml:space="preserve"> and inclusive</w:t>
      </w:r>
    </w:p>
    <w:p w14:paraId="7E40DEAA" w14:textId="77777777" w:rsidR="006C1AD0" w:rsidRDefault="006C1AD0" w:rsidP="006C1AD0">
      <w:pPr>
        <w:numPr>
          <w:ilvl w:val="0"/>
          <w:numId w:val="11"/>
        </w:numPr>
        <w:spacing w:after="0" w:line="240" w:lineRule="auto"/>
        <w:jc w:val="both"/>
        <w:rPr>
          <w:rFonts w:ascii="Gill Sans MT" w:hAnsi="Gill Sans MT"/>
          <w:sz w:val="22"/>
          <w:szCs w:val="22"/>
        </w:rPr>
      </w:pPr>
      <w:r>
        <w:rPr>
          <w:rFonts w:ascii="Gill Sans MT" w:hAnsi="Gill Sans MT"/>
          <w:sz w:val="22"/>
          <w:szCs w:val="22"/>
        </w:rPr>
        <w:t xml:space="preserve">encourage the values of participation, teamwork, leadership, commitment and </w:t>
      </w:r>
      <w:proofErr w:type="gramStart"/>
      <w:r>
        <w:rPr>
          <w:rFonts w:ascii="Gill Sans MT" w:hAnsi="Gill Sans MT"/>
          <w:sz w:val="22"/>
          <w:szCs w:val="22"/>
        </w:rPr>
        <w:t>initiative</w:t>
      </w:r>
      <w:proofErr w:type="gramEnd"/>
    </w:p>
    <w:p w14:paraId="19AB10FA" w14:textId="77777777" w:rsidR="006C1AD0" w:rsidRPr="006C1AD0" w:rsidRDefault="006C1AD0" w:rsidP="006C1AD0">
      <w:pPr>
        <w:numPr>
          <w:ilvl w:val="0"/>
          <w:numId w:val="11"/>
        </w:numPr>
        <w:spacing w:after="0" w:line="240" w:lineRule="auto"/>
        <w:jc w:val="both"/>
        <w:rPr>
          <w:rFonts w:ascii="Gill Sans MT" w:hAnsi="Gill Sans MT"/>
          <w:sz w:val="22"/>
          <w:szCs w:val="22"/>
        </w:rPr>
      </w:pPr>
      <w:r w:rsidRPr="006C1AD0">
        <w:rPr>
          <w:rFonts w:ascii="Gill Sans MT" w:hAnsi="Gill Sans MT"/>
          <w:sz w:val="22"/>
          <w:szCs w:val="22"/>
        </w:rPr>
        <w:t xml:space="preserve">develop a continuum of learning between the </w:t>
      </w:r>
      <w:r>
        <w:rPr>
          <w:rFonts w:ascii="Gill Sans MT" w:hAnsi="Gill Sans MT"/>
          <w:sz w:val="22"/>
          <w:szCs w:val="22"/>
        </w:rPr>
        <w:t>Primary</w:t>
      </w:r>
      <w:r w:rsidRPr="006C1AD0">
        <w:rPr>
          <w:rFonts w:ascii="Gill Sans MT" w:hAnsi="Gill Sans MT"/>
          <w:sz w:val="22"/>
          <w:szCs w:val="22"/>
        </w:rPr>
        <w:t xml:space="preserve"> and </w:t>
      </w:r>
      <w:r>
        <w:rPr>
          <w:rFonts w:ascii="Gill Sans MT" w:hAnsi="Gill Sans MT"/>
          <w:sz w:val="22"/>
          <w:szCs w:val="22"/>
        </w:rPr>
        <w:t>Senior</w:t>
      </w:r>
      <w:r w:rsidRPr="006C1AD0">
        <w:rPr>
          <w:rFonts w:ascii="Gill Sans MT" w:hAnsi="Gill Sans MT"/>
          <w:sz w:val="22"/>
          <w:szCs w:val="22"/>
        </w:rPr>
        <w:t xml:space="preserve"> School</w:t>
      </w:r>
    </w:p>
    <w:p w14:paraId="52B70BFA" w14:textId="77777777" w:rsidR="006C1AD0" w:rsidRDefault="006C1AD0" w:rsidP="006C1AD0">
      <w:pPr>
        <w:spacing w:after="0" w:line="240" w:lineRule="auto"/>
        <w:ind w:left="1080"/>
        <w:jc w:val="both"/>
        <w:rPr>
          <w:rFonts w:ascii="Gill Sans MT" w:hAnsi="Gill Sans MT"/>
          <w:sz w:val="22"/>
          <w:szCs w:val="22"/>
        </w:rPr>
      </w:pPr>
    </w:p>
    <w:p w14:paraId="535368C2" w14:textId="77777777" w:rsidR="004A1CAF" w:rsidRPr="004A1CAF" w:rsidRDefault="004A1CAF" w:rsidP="004A1CAF">
      <w:pPr>
        <w:ind w:left="-567" w:right="-613"/>
        <w:jc w:val="both"/>
        <w:rPr>
          <w:rFonts w:ascii="Gill Sans MT" w:hAnsi="Gill Sans MT"/>
          <w:b/>
          <w:sz w:val="22"/>
          <w:szCs w:val="22"/>
        </w:rPr>
      </w:pPr>
      <w:r w:rsidRPr="004A1CAF">
        <w:rPr>
          <w:rFonts w:ascii="Gill Sans MT" w:hAnsi="Gill Sans MT"/>
          <w:b/>
          <w:sz w:val="22"/>
          <w:szCs w:val="22"/>
        </w:rPr>
        <w:t>Implementation</w:t>
      </w:r>
    </w:p>
    <w:p w14:paraId="41E6CCBE"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 xml:space="preserve">Knowing that pupils learn in different ways, the School </w:t>
      </w:r>
      <w:proofErr w:type="spellStart"/>
      <w:r w:rsidRPr="004A1CAF">
        <w:rPr>
          <w:rFonts w:ascii="Gill Sans MT" w:hAnsi="Gill Sans MT"/>
          <w:sz w:val="22"/>
          <w:szCs w:val="22"/>
        </w:rPr>
        <w:t>recognises</w:t>
      </w:r>
      <w:proofErr w:type="spellEnd"/>
      <w:r w:rsidRPr="004A1CAF">
        <w:rPr>
          <w:rFonts w:ascii="Gill Sans MT" w:hAnsi="Gill Sans MT"/>
          <w:sz w:val="22"/>
          <w:szCs w:val="22"/>
        </w:rPr>
        <w:t xml:space="preserve"> the need to develop strategies that allow all pupils to learn in ways that best suit them. </w:t>
      </w:r>
    </w:p>
    <w:p w14:paraId="4E496EF0"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Pupils are encouraged to take responsibility for their own learning and to be involved in reviewing and reflecting on the way</w:t>
      </w:r>
      <w:r w:rsidR="00C61D43">
        <w:rPr>
          <w:rFonts w:ascii="Gill Sans MT" w:hAnsi="Gill Sans MT"/>
          <w:sz w:val="22"/>
          <w:szCs w:val="22"/>
        </w:rPr>
        <w:t>s</w:t>
      </w:r>
      <w:r w:rsidRPr="004A1CAF">
        <w:rPr>
          <w:rFonts w:ascii="Gill Sans MT" w:hAnsi="Gill Sans MT"/>
          <w:sz w:val="22"/>
          <w:szCs w:val="22"/>
        </w:rPr>
        <w:t xml:space="preserve"> in which they learn.</w:t>
      </w:r>
    </w:p>
    <w:p w14:paraId="7231C5D3"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Opportunities for children to learn in different ways are offered such as:</w:t>
      </w:r>
    </w:p>
    <w:p w14:paraId="7A7F2B48"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research group work</w:t>
      </w:r>
    </w:p>
    <w:p w14:paraId="7BAC5E44"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pair</w:t>
      </w:r>
      <w:r w:rsidR="00C61D43">
        <w:rPr>
          <w:rFonts w:ascii="Gill Sans MT" w:hAnsi="Gill Sans MT"/>
          <w:sz w:val="22"/>
          <w:szCs w:val="22"/>
        </w:rPr>
        <w:t>ed</w:t>
      </w:r>
      <w:r w:rsidRPr="004A1CAF">
        <w:rPr>
          <w:rFonts w:ascii="Gill Sans MT" w:hAnsi="Gill Sans MT"/>
          <w:sz w:val="22"/>
          <w:szCs w:val="22"/>
        </w:rPr>
        <w:t xml:space="preserve"> work</w:t>
      </w:r>
    </w:p>
    <w:p w14:paraId="1EA95350" w14:textId="77777777" w:rsid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independent work</w:t>
      </w:r>
    </w:p>
    <w:p w14:paraId="60EDDA3C" w14:textId="77777777" w:rsidR="00E9697B" w:rsidRPr="004A1CAF" w:rsidRDefault="00E9697B" w:rsidP="004A1CAF">
      <w:pPr>
        <w:numPr>
          <w:ilvl w:val="0"/>
          <w:numId w:val="4"/>
        </w:numPr>
        <w:spacing w:after="0" w:line="240" w:lineRule="auto"/>
        <w:ind w:left="-284" w:right="-613" w:hanging="283"/>
        <w:jc w:val="both"/>
        <w:rPr>
          <w:rFonts w:ascii="Gill Sans MT" w:hAnsi="Gill Sans MT"/>
          <w:sz w:val="22"/>
          <w:szCs w:val="22"/>
        </w:rPr>
      </w:pPr>
      <w:r>
        <w:rPr>
          <w:rFonts w:ascii="Gill Sans MT" w:hAnsi="Gill Sans MT"/>
          <w:sz w:val="22"/>
          <w:szCs w:val="22"/>
        </w:rPr>
        <w:t>leading own learning</w:t>
      </w:r>
    </w:p>
    <w:p w14:paraId="1FDA1627"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whole-class work</w:t>
      </w:r>
    </w:p>
    <w:p w14:paraId="0C908E4B" w14:textId="77777777" w:rsidR="00E9697B"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asking and answering questions</w:t>
      </w:r>
    </w:p>
    <w:p w14:paraId="20AF8899" w14:textId="77777777" w:rsidR="004A1CAF" w:rsidRPr="00E9697B" w:rsidRDefault="00E9697B" w:rsidP="00E9697B">
      <w:pPr>
        <w:tabs>
          <w:tab w:val="left" w:pos="1635"/>
        </w:tabs>
        <w:rPr>
          <w:rFonts w:ascii="Gill Sans MT" w:hAnsi="Gill Sans MT"/>
          <w:sz w:val="22"/>
          <w:szCs w:val="22"/>
        </w:rPr>
      </w:pPr>
      <w:r>
        <w:rPr>
          <w:rFonts w:ascii="Gill Sans MT" w:hAnsi="Gill Sans MT"/>
          <w:sz w:val="22"/>
          <w:szCs w:val="22"/>
        </w:rPr>
        <w:tab/>
      </w:r>
    </w:p>
    <w:p w14:paraId="091815A6"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use of information technology (ICT)</w:t>
      </w:r>
    </w:p>
    <w:p w14:paraId="7C034064"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visits to places of educational interest</w:t>
      </w:r>
    </w:p>
    <w:p w14:paraId="23CA3A49"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creative teaching methods</w:t>
      </w:r>
    </w:p>
    <w:p w14:paraId="202AC309" w14:textId="0F853492" w:rsid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 xml:space="preserve">participation in the co-curricular </w:t>
      </w:r>
      <w:proofErr w:type="spellStart"/>
      <w:r w:rsidRPr="004A1CAF">
        <w:rPr>
          <w:rFonts w:ascii="Gill Sans MT" w:hAnsi="Gill Sans MT"/>
          <w:sz w:val="22"/>
          <w:szCs w:val="22"/>
        </w:rPr>
        <w:t>programme</w:t>
      </w:r>
      <w:proofErr w:type="spellEnd"/>
    </w:p>
    <w:p w14:paraId="043E8B40" w14:textId="4EC796E6" w:rsidR="000A1B38" w:rsidRPr="00D24DB3" w:rsidRDefault="62E2267C" w:rsidP="62E2267C">
      <w:pPr>
        <w:numPr>
          <w:ilvl w:val="0"/>
          <w:numId w:val="4"/>
        </w:numPr>
        <w:spacing w:after="0" w:line="240" w:lineRule="auto"/>
        <w:ind w:left="-284" w:right="-613" w:hanging="283"/>
        <w:jc w:val="both"/>
        <w:rPr>
          <w:rFonts w:ascii="Gill Sans MT" w:hAnsi="Gill Sans MT"/>
          <w:sz w:val="22"/>
          <w:szCs w:val="22"/>
          <w:rPrChange w:id="2" w:author="Julie Walker" w:date="2021-02-26T14:59:00Z">
            <w:rPr>
              <w:rFonts w:ascii="Gill Sans MT" w:hAnsi="Gill Sans MT"/>
              <w:sz w:val="22"/>
              <w:szCs w:val="22"/>
            </w:rPr>
          </w:rPrChange>
        </w:rPr>
      </w:pPr>
      <w:ins w:id="3" w:author="Emanuela Cernoia Russo" w:date="2020-11-21T10:36:00Z">
        <w:r w:rsidRPr="00D24DB3">
          <w:rPr>
            <w:rFonts w:ascii="Gill Sans MT" w:hAnsi="Gill Sans MT"/>
            <w:sz w:val="22"/>
            <w:szCs w:val="22"/>
            <w:rPrChange w:id="4" w:author="Julie Walker" w:date="2021-02-26T14:59:00Z">
              <w:rPr>
                <w:rFonts w:ascii="Gill Sans MT" w:hAnsi="Gill Sans MT"/>
                <w:sz w:val="22"/>
                <w:szCs w:val="22"/>
              </w:rPr>
            </w:rPrChange>
          </w:rPr>
          <w:t>participation in school committees and other school / pupil</w:t>
        </w:r>
        <w:del w:id="5" w:author="Catherine Bezzano" w:date="2020-11-26T10:00:00Z">
          <w:r w:rsidR="000A1B38" w:rsidRPr="00D24DB3" w:rsidDel="62E2267C">
            <w:rPr>
              <w:rFonts w:ascii="Gill Sans MT" w:hAnsi="Gill Sans MT"/>
              <w:sz w:val="22"/>
              <w:szCs w:val="22"/>
              <w:rPrChange w:id="6" w:author="Julie Walker" w:date="2021-02-26T14:59:00Z">
                <w:rPr>
                  <w:rFonts w:ascii="Gill Sans MT" w:hAnsi="Gill Sans MT"/>
                  <w:sz w:val="22"/>
                  <w:szCs w:val="22"/>
                </w:rPr>
              </w:rPrChange>
            </w:rPr>
            <w:delText>s</w:delText>
          </w:r>
        </w:del>
        <w:r w:rsidRPr="00D24DB3">
          <w:rPr>
            <w:rFonts w:ascii="Gill Sans MT" w:hAnsi="Gill Sans MT"/>
            <w:sz w:val="22"/>
            <w:szCs w:val="22"/>
            <w:rPrChange w:id="7" w:author="Julie Walker" w:date="2021-02-26T14:59:00Z">
              <w:rPr>
                <w:rFonts w:ascii="Gill Sans MT" w:hAnsi="Gill Sans MT"/>
                <w:sz w:val="22"/>
                <w:szCs w:val="22"/>
              </w:rPr>
            </w:rPrChange>
          </w:rPr>
          <w:t xml:space="preserve"> initiatives</w:t>
        </w:r>
      </w:ins>
      <w:ins w:id="8" w:author="Emanuela Cernoia Russo" w:date="2020-11-21T10:37:00Z">
        <w:r w:rsidRPr="00D24DB3">
          <w:rPr>
            <w:rFonts w:ascii="Gill Sans MT" w:hAnsi="Gill Sans MT"/>
            <w:sz w:val="22"/>
            <w:szCs w:val="22"/>
            <w:rPrChange w:id="9" w:author="Julie Walker" w:date="2021-02-26T14:59:00Z">
              <w:rPr>
                <w:rFonts w:ascii="Gill Sans MT" w:hAnsi="Gill Sans MT"/>
                <w:sz w:val="22"/>
                <w:szCs w:val="22"/>
              </w:rPr>
            </w:rPrChange>
          </w:rPr>
          <w:t xml:space="preserve"> </w:t>
        </w:r>
        <w:del w:id="10" w:author="Catherine Bezzano" w:date="2020-11-26T09:59:00Z">
          <w:r w:rsidR="000A1B38" w:rsidRPr="00D24DB3" w:rsidDel="62E2267C">
            <w:rPr>
              <w:rFonts w:ascii="Gill Sans MT" w:hAnsi="Gill Sans MT"/>
              <w:sz w:val="22"/>
              <w:szCs w:val="22"/>
              <w:rPrChange w:id="11" w:author="Julie Walker" w:date="2021-02-26T14:59:00Z">
                <w:rPr>
                  <w:rFonts w:ascii="Gill Sans MT" w:hAnsi="Gill Sans MT"/>
                  <w:sz w:val="22"/>
                  <w:szCs w:val="22"/>
                </w:rPr>
              </w:rPrChange>
            </w:rPr>
            <w:delText xml:space="preserve">(see comment </w:delText>
          </w:r>
        </w:del>
      </w:ins>
      <w:ins w:id="12" w:author="Emanuela Cernoia Russo" w:date="2020-11-21T10:38:00Z">
        <w:del w:id="13" w:author="Catherine Bezzano" w:date="2020-11-26T09:59:00Z">
          <w:r w:rsidR="000A1B38" w:rsidRPr="00D24DB3" w:rsidDel="62E2267C">
            <w:rPr>
              <w:rFonts w:ascii="Gill Sans MT" w:hAnsi="Gill Sans MT"/>
              <w:sz w:val="22"/>
              <w:szCs w:val="22"/>
              <w:rPrChange w:id="14" w:author="Julie Walker" w:date="2021-02-26T14:59:00Z">
                <w:rPr>
                  <w:rFonts w:ascii="Gill Sans MT" w:hAnsi="Gill Sans MT"/>
                  <w:sz w:val="22"/>
                  <w:szCs w:val="22"/>
                </w:rPr>
              </w:rPrChange>
            </w:rPr>
            <w:delText>on following page)</w:delText>
          </w:r>
        </w:del>
      </w:ins>
    </w:p>
    <w:p w14:paraId="2388F2CF"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 xml:space="preserve">debates, </w:t>
      </w:r>
      <w:proofErr w:type="gramStart"/>
      <w:r w:rsidRPr="004A1CAF">
        <w:rPr>
          <w:rFonts w:ascii="Gill Sans MT" w:hAnsi="Gill Sans MT"/>
          <w:sz w:val="22"/>
          <w:szCs w:val="22"/>
        </w:rPr>
        <w:t>role-plays</w:t>
      </w:r>
      <w:proofErr w:type="gramEnd"/>
      <w:r w:rsidRPr="004A1CAF">
        <w:rPr>
          <w:rFonts w:ascii="Gill Sans MT" w:hAnsi="Gill Sans MT"/>
          <w:sz w:val="22"/>
          <w:szCs w:val="22"/>
        </w:rPr>
        <w:t xml:space="preserve"> and oral presentations</w:t>
      </w:r>
    </w:p>
    <w:p w14:paraId="57D7AE10"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 xml:space="preserve">designing and making things </w:t>
      </w:r>
    </w:p>
    <w:p w14:paraId="083D84DE" w14:textId="77777777" w:rsidR="004A1CAF" w:rsidRP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investigation and problem solving</w:t>
      </w:r>
    </w:p>
    <w:p w14:paraId="3B1EDF16" w14:textId="77777777" w:rsidR="004A1CAF" w:rsidRDefault="004A1CAF" w:rsidP="004A1CAF">
      <w:pPr>
        <w:numPr>
          <w:ilvl w:val="0"/>
          <w:numId w:val="4"/>
        </w:numPr>
        <w:spacing w:after="0" w:line="240" w:lineRule="auto"/>
        <w:ind w:left="-284" w:right="-613" w:hanging="283"/>
        <w:jc w:val="both"/>
        <w:rPr>
          <w:rFonts w:ascii="Gill Sans MT" w:hAnsi="Gill Sans MT"/>
          <w:sz w:val="22"/>
          <w:szCs w:val="22"/>
        </w:rPr>
      </w:pPr>
      <w:r w:rsidRPr="004A1CAF">
        <w:rPr>
          <w:rFonts w:ascii="Gill Sans MT" w:hAnsi="Gill Sans MT"/>
          <w:sz w:val="22"/>
          <w:szCs w:val="22"/>
        </w:rPr>
        <w:t xml:space="preserve">PHSE </w:t>
      </w:r>
      <w:proofErr w:type="spellStart"/>
      <w:r w:rsidRPr="004A1CAF">
        <w:rPr>
          <w:rFonts w:ascii="Gill Sans MT" w:hAnsi="Gill Sans MT"/>
          <w:sz w:val="22"/>
          <w:szCs w:val="22"/>
        </w:rPr>
        <w:t>programmes</w:t>
      </w:r>
      <w:proofErr w:type="spellEnd"/>
    </w:p>
    <w:p w14:paraId="2A612FCD" w14:textId="77777777" w:rsidR="00AF227F" w:rsidRPr="004A1CAF" w:rsidRDefault="00AF227F" w:rsidP="004A1CAF">
      <w:pPr>
        <w:numPr>
          <w:ilvl w:val="0"/>
          <w:numId w:val="4"/>
        </w:numPr>
        <w:spacing w:after="0" w:line="240" w:lineRule="auto"/>
        <w:ind w:left="-284" w:right="-613" w:hanging="283"/>
        <w:jc w:val="both"/>
        <w:rPr>
          <w:rFonts w:ascii="Gill Sans MT" w:hAnsi="Gill Sans MT"/>
          <w:sz w:val="22"/>
          <w:szCs w:val="22"/>
        </w:rPr>
      </w:pPr>
      <w:r>
        <w:rPr>
          <w:rFonts w:ascii="Gill Sans MT" w:hAnsi="Gill Sans MT"/>
          <w:sz w:val="22"/>
          <w:szCs w:val="22"/>
        </w:rPr>
        <w:t>outdoors</w:t>
      </w:r>
    </w:p>
    <w:p w14:paraId="6D739905" w14:textId="77777777" w:rsidR="00E9697B" w:rsidRDefault="00E9697B" w:rsidP="004A1CAF">
      <w:pPr>
        <w:ind w:left="-567" w:right="-613"/>
        <w:jc w:val="both"/>
        <w:rPr>
          <w:rFonts w:ascii="Gill Sans MT" w:hAnsi="Gill Sans MT"/>
          <w:sz w:val="22"/>
          <w:szCs w:val="22"/>
        </w:rPr>
      </w:pPr>
    </w:p>
    <w:p w14:paraId="06C254F3"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Teachers are committed to delivering their subject disciplines:</w:t>
      </w:r>
    </w:p>
    <w:p w14:paraId="684192C4" w14:textId="77777777" w:rsidR="004A1CAF" w:rsidRPr="004A1CAF" w:rsidRDefault="04C569A5" w:rsidP="004A1CAF">
      <w:pPr>
        <w:numPr>
          <w:ilvl w:val="0"/>
          <w:numId w:val="5"/>
        </w:numPr>
        <w:spacing w:after="0" w:line="240" w:lineRule="auto"/>
        <w:ind w:left="-142" w:right="-613" w:hanging="425"/>
        <w:contextualSpacing/>
        <w:jc w:val="both"/>
        <w:rPr>
          <w:rFonts w:ascii="Gill Sans MT" w:hAnsi="Gill Sans MT"/>
          <w:sz w:val="22"/>
          <w:szCs w:val="22"/>
        </w:rPr>
      </w:pPr>
      <w:r w:rsidRPr="04C569A5">
        <w:rPr>
          <w:rFonts w:ascii="Gill Sans MT" w:hAnsi="Gill Sans MT"/>
          <w:sz w:val="22"/>
          <w:szCs w:val="22"/>
        </w:rPr>
        <w:t>using longer term schemes of work that are updated and reviewed annually</w:t>
      </w:r>
    </w:p>
    <w:p w14:paraId="36A854A7" w14:textId="77777777" w:rsidR="004A1CAF" w:rsidRP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using careful short-term planning and lesson preparation, with clear evidence of how the individual needs of all pupils are met through effective differentiati</w:t>
      </w:r>
      <w:r w:rsidR="00C61D43">
        <w:rPr>
          <w:rFonts w:ascii="Gill Sans MT" w:hAnsi="Gill Sans MT"/>
          <w:sz w:val="22"/>
          <w:szCs w:val="22"/>
        </w:rPr>
        <w:t>on</w:t>
      </w:r>
    </w:p>
    <w:p w14:paraId="72C45046" w14:textId="77777777" w:rsidR="004A1CAF" w:rsidRP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 xml:space="preserve">using a wide range of appropriate resources, </w:t>
      </w:r>
      <w:r w:rsidR="00C61D43">
        <w:rPr>
          <w:rFonts w:ascii="Gill Sans MT" w:hAnsi="Gill Sans MT"/>
          <w:sz w:val="22"/>
          <w:szCs w:val="22"/>
        </w:rPr>
        <w:t>including regular access to ICT</w:t>
      </w:r>
    </w:p>
    <w:p w14:paraId="704883D0" w14:textId="77777777" w:rsidR="004A1CAF" w:rsidRP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in a stimulating working environment, by ensuring rooms include relevant up-t</w:t>
      </w:r>
      <w:r w:rsidR="00C61D43">
        <w:rPr>
          <w:rFonts w:ascii="Gill Sans MT" w:hAnsi="Gill Sans MT"/>
          <w:sz w:val="22"/>
          <w:szCs w:val="22"/>
        </w:rPr>
        <w:t>o-date displays of pupils’ work</w:t>
      </w:r>
    </w:p>
    <w:p w14:paraId="28F5C278" w14:textId="77777777" w:rsidR="004A1CAF" w:rsidRP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Pr>
          <w:rFonts w:ascii="Gill Sans MT" w:hAnsi="Gill Sans MT"/>
          <w:sz w:val="22"/>
          <w:szCs w:val="22"/>
        </w:rPr>
        <w:t xml:space="preserve">by </w:t>
      </w:r>
      <w:r w:rsidRPr="004A1CAF">
        <w:rPr>
          <w:rFonts w:ascii="Gill Sans MT" w:hAnsi="Gill Sans MT"/>
          <w:sz w:val="22"/>
          <w:szCs w:val="22"/>
        </w:rPr>
        <w:t>offering challenging tasks for the pupils to be undertaken both in school and at home. These tasks will include an opportunity for the development of independent study skill</w:t>
      </w:r>
      <w:r w:rsidR="00C61D43">
        <w:rPr>
          <w:rFonts w:ascii="Gill Sans MT" w:hAnsi="Gill Sans MT"/>
          <w:sz w:val="22"/>
          <w:szCs w:val="22"/>
        </w:rPr>
        <w:t>s throughout the full age range</w:t>
      </w:r>
    </w:p>
    <w:p w14:paraId="77322B77" w14:textId="77777777" w:rsid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by adopti</w:t>
      </w:r>
      <w:r w:rsidR="00C61D43">
        <w:rPr>
          <w:rFonts w:ascii="Gill Sans MT" w:hAnsi="Gill Sans MT"/>
          <w:sz w:val="22"/>
          <w:szCs w:val="22"/>
        </w:rPr>
        <w:t xml:space="preserve">ng a variety of teaching </w:t>
      </w:r>
      <w:r w:rsidR="00E9697B">
        <w:rPr>
          <w:rFonts w:ascii="Gill Sans MT" w:hAnsi="Gill Sans MT"/>
          <w:sz w:val="22"/>
          <w:szCs w:val="22"/>
        </w:rPr>
        <w:t>strategies</w:t>
      </w:r>
    </w:p>
    <w:p w14:paraId="5ABA6512" w14:textId="77777777" w:rsidR="00E9697B" w:rsidRPr="004A1CAF" w:rsidRDefault="00E9697B" w:rsidP="004A1CAF">
      <w:pPr>
        <w:numPr>
          <w:ilvl w:val="0"/>
          <w:numId w:val="5"/>
        </w:numPr>
        <w:spacing w:after="0" w:line="240" w:lineRule="auto"/>
        <w:ind w:left="-142" w:right="-613" w:hanging="425"/>
        <w:contextualSpacing/>
        <w:jc w:val="both"/>
        <w:rPr>
          <w:rFonts w:ascii="Gill Sans MT" w:hAnsi="Gill Sans MT"/>
          <w:sz w:val="22"/>
          <w:szCs w:val="22"/>
        </w:rPr>
      </w:pPr>
      <w:r>
        <w:rPr>
          <w:rFonts w:ascii="Gill Sans MT" w:hAnsi="Gill Sans MT"/>
          <w:sz w:val="22"/>
          <w:szCs w:val="22"/>
        </w:rPr>
        <w:t>by planning backwards from the end goal</w:t>
      </w:r>
    </w:p>
    <w:p w14:paraId="3BC452A9" w14:textId="77777777" w:rsidR="004A1CAF" w:rsidRP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through commitment to their own professional development, by availing themselves of relevant tra</w:t>
      </w:r>
      <w:r w:rsidR="00C61D43">
        <w:rPr>
          <w:rFonts w:ascii="Gill Sans MT" w:hAnsi="Gill Sans MT"/>
          <w:sz w:val="22"/>
          <w:szCs w:val="22"/>
        </w:rPr>
        <w:t>ining both in and out of school</w:t>
      </w:r>
    </w:p>
    <w:p w14:paraId="75A3DF2E" w14:textId="77777777" w:rsidR="004A1CAF" w:rsidRP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by regular marking, assessment and recording of pupils’ work in line with</w:t>
      </w:r>
      <w:r w:rsidR="00C61D43">
        <w:rPr>
          <w:rFonts w:ascii="Gill Sans MT" w:hAnsi="Gill Sans MT"/>
          <w:sz w:val="22"/>
          <w:szCs w:val="22"/>
        </w:rPr>
        <w:t xml:space="preserve"> the school’s assessment policy</w:t>
      </w:r>
    </w:p>
    <w:p w14:paraId="2AB5D3FC" w14:textId="77777777" w:rsidR="004A1CAF" w:rsidRPr="004A1CAF" w:rsidRDefault="004A1CAF" w:rsidP="004A1CAF">
      <w:pPr>
        <w:numPr>
          <w:ilvl w:val="0"/>
          <w:numId w:val="5"/>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 xml:space="preserve">by providing feedback to pupils </w:t>
      </w:r>
      <w:r w:rsidRPr="004A1CAF">
        <w:rPr>
          <w:rFonts w:ascii="Gill Sans MT" w:hAnsi="Gill Sans MT" w:cs="Arial"/>
          <w:sz w:val="22"/>
          <w:szCs w:val="22"/>
        </w:rPr>
        <w:t xml:space="preserve">i.e. what the next steps are, to create further challenge </w:t>
      </w:r>
      <w:r w:rsidR="00C61D43">
        <w:rPr>
          <w:rFonts w:ascii="Gill Sans MT" w:hAnsi="Gill Sans MT" w:cs="Arial"/>
          <w:sz w:val="22"/>
          <w:szCs w:val="22"/>
        </w:rPr>
        <w:t>or to scaffold understanding</w:t>
      </w:r>
    </w:p>
    <w:p w14:paraId="1C923028" w14:textId="77777777" w:rsidR="004A1CAF" w:rsidRPr="004A1CAF" w:rsidRDefault="004A1CAF" w:rsidP="004A1CAF">
      <w:pPr>
        <w:ind w:left="-142" w:right="-613" w:hanging="425"/>
        <w:jc w:val="both"/>
        <w:rPr>
          <w:rFonts w:ascii="Gill Sans MT" w:hAnsi="Gill Sans MT"/>
          <w:sz w:val="22"/>
          <w:szCs w:val="22"/>
        </w:rPr>
      </w:pPr>
    </w:p>
    <w:p w14:paraId="2F4E3E8E" w14:textId="77777777" w:rsidR="004A1CAF" w:rsidRDefault="004A1CAF" w:rsidP="004A1CAF">
      <w:pPr>
        <w:ind w:left="-567" w:right="-613"/>
        <w:jc w:val="both"/>
        <w:rPr>
          <w:rFonts w:ascii="Gill Sans MT" w:hAnsi="Gill Sans MT"/>
          <w:sz w:val="22"/>
          <w:szCs w:val="22"/>
        </w:rPr>
      </w:pPr>
      <w:r w:rsidRPr="004A1CAF">
        <w:rPr>
          <w:rFonts w:ascii="Gill Sans MT" w:hAnsi="Gill Sans MT"/>
          <w:sz w:val="22"/>
          <w:szCs w:val="22"/>
        </w:rPr>
        <w:t xml:space="preserve">Successful outcomes rely upon the establishment of good working relationships with all pupils in a teaching group and the maintenance of an atmosphere of trust and respect for all. Pupils are treated fairly and given equal opportunities to take part in class activities. Good </w:t>
      </w:r>
      <w:proofErr w:type="spellStart"/>
      <w:r w:rsidRPr="004A1CAF">
        <w:rPr>
          <w:rFonts w:ascii="Gill Sans MT" w:hAnsi="Gill Sans MT"/>
          <w:sz w:val="22"/>
          <w:szCs w:val="22"/>
        </w:rPr>
        <w:t>behaviour</w:t>
      </w:r>
      <w:proofErr w:type="spellEnd"/>
      <w:r w:rsidRPr="004A1CAF">
        <w:rPr>
          <w:rFonts w:ascii="Gill Sans MT" w:hAnsi="Gill Sans MT"/>
          <w:sz w:val="22"/>
          <w:szCs w:val="22"/>
        </w:rPr>
        <w:t xml:space="preserve"> is </w:t>
      </w:r>
      <w:proofErr w:type="gramStart"/>
      <w:r w:rsidRPr="004A1CAF">
        <w:rPr>
          <w:rFonts w:ascii="Gill Sans MT" w:hAnsi="Gill Sans MT"/>
          <w:sz w:val="22"/>
          <w:szCs w:val="22"/>
        </w:rPr>
        <w:t>insisted upon at all times</w:t>
      </w:r>
      <w:proofErr w:type="gramEnd"/>
      <w:r w:rsidRPr="004A1CAF">
        <w:rPr>
          <w:rFonts w:ascii="Gill Sans MT" w:hAnsi="Gill Sans MT"/>
          <w:sz w:val="22"/>
          <w:szCs w:val="22"/>
        </w:rPr>
        <w:t xml:space="preserve"> and to this end the School’s Code of Conduct/</w:t>
      </w:r>
      <w:proofErr w:type="spellStart"/>
      <w:r w:rsidRPr="004A1CAF">
        <w:rPr>
          <w:rFonts w:ascii="Gill Sans MT" w:hAnsi="Gill Sans MT"/>
          <w:sz w:val="22"/>
          <w:szCs w:val="22"/>
        </w:rPr>
        <w:t>Behaviour</w:t>
      </w:r>
      <w:proofErr w:type="spellEnd"/>
      <w:r w:rsidRPr="004A1CAF">
        <w:rPr>
          <w:rFonts w:ascii="Gill Sans MT" w:hAnsi="Gill Sans MT"/>
          <w:sz w:val="22"/>
          <w:szCs w:val="22"/>
        </w:rPr>
        <w:t xml:space="preserve"> Policy will be applied in the classroom and all other areas.</w:t>
      </w:r>
    </w:p>
    <w:p w14:paraId="67C2A720" w14:textId="77777777" w:rsidR="00E9697B" w:rsidRPr="004A1CAF" w:rsidRDefault="00E9697B" w:rsidP="004A1CAF">
      <w:pPr>
        <w:ind w:left="-567" w:right="-613"/>
        <w:jc w:val="both"/>
        <w:rPr>
          <w:rFonts w:ascii="Gill Sans MT" w:hAnsi="Gill Sans MT"/>
          <w:sz w:val="22"/>
          <w:szCs w:val="22"/>
        </w:rPr>
      </w:pPr>
    </w:p>
    <w:p w14:paraId="319252CA" w14:textId="77777777" w:rsidR="004A1CAF" w:rsidRPr="004A1CAF" w:rsidRDefault="004A1CAF" w:rsidP="004A1CAF">
      <w:pPr>
        <w:pStyle w:val="aLCPSubhead"/>
        <w:rPr>
          <w:rFonts w:ascii="Gill Sans MT" w:hAnsi="Gill Sans MT"/>
          <w:sz w:val="22"/>
          <w:szCs w:val="22"/>
        </w:rPr>
      </w:pPr>
    </w:p>
    <w:p w14:paraId="557ED2E4" w14:textId="77777777" w:rsidR="004A1CAF" w:rsidRPr="004A1CAF" w:rsidRDefault="004A1CAF" w:rsidP="004A1CAF">
      <w:pPr>
        <w:pStyle w:val="aLCPSubhead"/>
        <w:rPr>
          <w:rFonts w:ascii="Gill Sans MT" w:hAnsi="Gill Sans MT"/>
          <w:sz w:val="22"/>
          <w:szCs w:val="22"/>
        </w:rPr>
      </w:pPr>
      <w:r w:rsidRPr="004A1CAF">
        <w:rPr>
          <w:rFonts w:ascii="Gill Sans MT" w:hAnsi="Gill Sans MT"/>
          <w:sz w:val="22"/>
          <w:szCs w:val="22"/>
        </w:rPr>
        <w:t>Nurturing Ability through Effective Learning and Teaching</w:t>
      </w:r>
    </w:p>
    <w:p w14:paraId="7D6D67EA" w14:textId="77777777" w:rsidR="004A1CAF" w:rsidRPr="004A1CAF" w:rsidRDefault="04C569A5" w:rsidP="04C569A5">
      <w:pPr>
        <w:pStyle w:val="aLCPBodytext"/>
        <w:ind w:left="-567" w:right="-613"/>
        <w:rPr>
          <w:rFonts w:ascii="Gill Sans MT" w:hAnsi="Gill Sans MT"/>
        </w:rPr>
      </w:pPr>
      <w:r w:rsidRPr="04C569A5">
        <w:rPr>
          <w:rFonts w:ascii="Gill Sans MT" w:hAnsi="Gill Sans MT"/>
        </w:rPr>
        <w:t>Pupils are encouraged to take responsibility for their own learning and to be involved, as far as possible, in reviewing the way they learn and reflecting on how they learn, in other words, what helps them and what makes it difficult for them to learn.</w:t>
      </w:r>
    </w:p>
    <w:p w14:paraId="69387C35" w14:textId="77777777" w:rsidR="00C61D43" w:rsidRDefault="00C61D43" w:rsidP="004A1CAF">
      <w:pPr>
        <w:pStyle w:val="aLCPBodytext"/>
        <w:ind w:left="-567" w:right="-613"/>
        <w:rPr>
          <w:rFonts w:ascii="Gill Sans MT" w:hAnsi="Gill Sans MT"/>
          <w:szCs w:val="22"/>
        </w:rPr>
      </w:pPr>
    </w:p>
    <w:p w14:paraId="3701F55D" w14:textId="77777777" w:rsidR="004A1CAF" w:rsidRPr="004A1CAF" w:rsidRDefault="004A1CAF" w:rsidP="004A1CAF">
      <w:pPr>
        <w:ind w:left="-567" w:right="-613"/>
        <w:jc w:val="both"/>
        <w:rPr>
          <w:rFonts w:ascii="Gill Sans MT" w:hAnsi="Gill Sans MT" w:cs="Arial"/>
          <w:sz w:val="22"/>
          <w:szCs w:val="22"/>
        </w:rPr>
      </w:pPr>
      <w:r w:rsidRPr="004A1CAF">
        <w:rPr>
          <w:rFonts w:ascii="Gill Sans MT" w:hAnsi="Gill Sans MT" w:cs="Arial"/>
          <w:sz w:val="22"/>
          <w:szCs w:val="22"/>
        </w:rPr>
        <w:lastRenderedPageBreak/>
        <w:t xml:space="preserve">Every child has the right to be included in a broad, </w:t>
      </w:r>
      <w:proofErr w:type="gramStart"/>
      <w:r w:rsidRPr="004A1CAF">
        <w:rPr>
          <w:rFonts w:ascii="Gill Sans MT" w:hAnsi="Gill Sans MT" w:cs="Arial"/>
          <w:sz w:val="22"/>
          <w:szCs w:val="22"/>
        </w:rPr>
        <w:t>balanced</w:t>
      </w:r>
      <w:proofErr w:type="gramEnd"/>
      <w:r w:rsidRPr="004A1CAF">
        <w:rPr>
          <w:rFonts w:ascii="Gill Sans MT" w:hAnsi="Gill Sans MT" w:cs="Arial"/>
          <w:sz w:val="22"/>
          <w:szCs w:val="22"/>
        </w:rPr>
        <w:t xml:space="preserve"> and relevant curriculum. Each pupil is entitled to have the opportunity to be involved in appropriate education, which challenges, motivates and rewards them, enabling them to fulfil their individual potential by:</w:t>
      </w:r>
    </w:p>
    <w:p w14:paraId="612ED124" w14:textId="77777777" w:rsidR="004A1CAF" w:rsidRPr="004A1CAF" w:rsidRDefault="004A1CAF" w:rsidP="004A1CAF">
      <w:pPr>
        <w:numPr>
          <w:ilvl w:val="0"/>
          <w:numId w:val="6"/>
        </w:numPr>
        <w:spacing w:after="0" w:line="240" w:lineRule="auto"/>
        <w:ind w:right="-613"/>
        <w:jc w:val="both"/>
        <w:rPr>
          <w:rFonts w:ascii="Gill Sans MT" w:hAnsi="Gill Sans MT" w:cstheme="minorBidi"/>
          <w:sz w:val="22"/>
          <w:szCs w:val="22"/>
        </w:rPr>
      </w:pPr>
      <w:r w:rsidRPr="004A1CAF">
        <w:rPr>
          <w:rFonts w:ascii="Gill Sans MT" w:hAnsi="Gill Sans MT"/>
          <w:sz w:val="22"/>
          <w:szCs w:val="22"/>
        </w:rPr>
        <w:t>ensuring pupils access high quality teaching and opportunities</w:t>
      </w:r>
      <w:r w:rsidR="00C61D43">
        <w:rPr>
          <w:rFonts w:ascii="Gill Sans MT" w:hAnsi="Gill Sans MT"/>
          <w:sz w:val="22"/>
          <w:szCs w:val="22"/>
        </w:rPr>
        <w:t xml:space="preserve"> to apply what they have learnt</w:t>
      </w:r>
    </w:p>
    <w:p w14:paraId="5C1A428B" w14:textId="77777777" w:rsidR="004A1CAF" w:rsidRPr="004A1CAF" w:rsidRDefault="004A1CAF" w:rsidP="004A1CAF">
      <w:pPr>
        <w:numPr>
          <w:ilvl w:val="0"/>
          <w:numId w:val="6"/>
        </w:numPr>
        <w:spacing w:after="0" w:line="240" w:lineRule="auto"/>
        <w:ind w:right="-613"/>
        <w:jc w:val="both"/>
        <w:rPr>
          <w:rFonts w:ascii="Gill Sans MT" w:hAnsi="Gill Sans MT"/>
          <w:sz w:val="22"/>
          <w:szCs w:val="22"/>
        </w:rPr>
      </w:pPr>
      <w:r w:rsidRPr="004A1CAF">
        <w:rPr>
          <w:rFonts w:ascii="Gill Sans MT" w:hAnsi="Gill Sans MT"/>
          <w:sz w:val="22"/>
          <w:szCs w:val="22"/>
        </w:rPr>
        <w:t>creating the most appropriate learning environment so that pupils can progress as far and a</w:t>
      </w:r>
      <w:r w:rsidR="00C61D43">
        <w:rPr>
          <w:rFonts w:ascii="Gill Sans MT" w:hAnsi="Gill Sans MT"/>
          <w:sz w:val="22"/>
          <w:szCs w:val="22"/>
        </w:rPr>
        <w:t>s fast as they individually can</w:t>
      </w:r>
    </w:p>
    <w:p w14:paraId="7677C0FC" w14:textId="77777777" w:rsidR="004A1CAF" w:rsidRPr="004A1CAF" w:rsidRDefault="04C569A5" w:rsidP="004A1CAF">
      <w:pPr>
        <w:numPr>
          <w:ilvl w:val="0"/>
          <w:numId w:val="6"/>
        </w:numPr>
        <w:spacing w:after="0" w:line="240" w:lineRule="auto"/>
        <w:ind w:right="-613"/>
        <w:jc w:val="both"/>
        <w:rPr>
          <w:rFonts w:ascii="Gill Sans MT" w:hAnsi="Gill Sans MT"/>
          <w:sz w:val="22"/>
          <w:szCs w:val="22"/>
        </w:rPr>
      </w:pPr>
      <w:r w:rsidRPr="04C569A5">
        <w:rPr>
          <w:rFonts w:ascii="Gill Sans MT" w:hAnsi="Gill Sans MT"/>
          <w:sz w:val="22"/>
          <w:szCs w:val="22"/>
        </w:rPr>
        <w:t>ensuring the development and implementation of a wide variety of learning opportunities with differentiated activities to suit different interests and abilities, including work at a higher cognitive level</w:t>
      </w:r>
    </w:p>
    <w:p w14:paraId="6B33725D" w14:textId="77777777" w:rsidR="004A1CAF" w:rsidRPr="004A1CAF" w:rsidRDefault="004A1CAF" w:rsidP="004A1CAF">
      <w:pPr>
        <w:numPr>
          <w:ilvl w:val="0"/>
          <w:numId w:val="6"/>
        </w:numPr>
        <w:spacing w:after="0" w:line="240" w:lineRule="auto"/>
        <w:ind w:right="-613"/>
        <w:jc w:val="both"/>
        <w:rPr>
          <w:rFonts w:ascii="Gill Sans MT" w:hAnsi="Gill Sans MT"/>
          <w:sz w:val="22"/>
          <w:szCs w:val="22"/>
        </w:rPr>
      </w:pPr>
      <w:r w:rsidRPr="004A1CAF">
        <w:rPr>
          <w:rFonts w:ascii="Gill Sans MT" w:hAnsi="Gill Sans MT"/>
          <w:sz w:val="22"/>
          <w:szCs w:val="22"/>
        </w:rPr>
        <w:t xml:space="preserve">ensuring that all pupils have the opportunity to experience an enriched curriculum which gives all pupils, regardless of ability, the chance to </w:t>
      </w:r>
      <w:r w:rsidR="00C61D43">
        <w:rPr>
          <w:rFonts w:ascii="Gill Sans MT" w:hAnsi="Gill Sans MT"/>
          <w:sz w:val="22"/>
          <w:szCs w:val="22"/>
        </w:rPr>
        <w:t xml:space="preserve">develop and use their </w:t>
      </w:r>
      <w:proofErr w:type="gramStart"/>
      <w:r w:rsidR="00C61D43">
        <w:rPr>
          <w:rFonts w:ascii="Gill Sans MT" w:hAnsi="Gill Sans MT"/>
          <w:sz w:val="22"/>
          <w:szCs w:val="22"/>
        </w:rPr>
        <w:t>abilities</w:t>
      </w:r>
      <w:proofErr w:type="gramEnd"/>
    </w:p>
    <w:p w14:paraId="2FB74C80" w14:textId="77777777" w:rsidR="004A1CAF" w:rsidRPr="004A1CAF" w:rsidRDefault="004A1CAF" w:rsidP="004A1CAF">
      <w:pPr>
        <w:ind w:left="-567" w:right="-613"/>
        <w:jc w:val="both"/>
        <w:rPr>
          <w:rFonts w:ascii="Gill Sans MT" w:hAnsi="Gill Sans MT"/>
          <w:sz w:val="22"/>
          <w:szCs w:val="22"/>
        </w:rPr>
      </w:pPr>
    </w:p>
    <w:p w14:paraId="25FEA7F0" w14:textId="77777777" w:rsidR="004A1CAF" w:rsidRPr="004A1CAF" w:rsidRDefault="04C569A5" w:rsidP="04C569A5">
      <w:pPr>
        <w:pStyle w:val="aLCPBodytext"/>
        <w:ind w:left="-567" w:right="-613"/>
        <w:rPr>
          <w:rFonts w:ascii="Gill Sans MT" w:hAnsi="Gill Sans MT"/>
        </w:rPr>
      </w:pPr>
      <w:r w:rsidRPr="04C569A5">
        <w:rPr>
          <w:rFonts w:ascii="Gill Sans MT" w:hAnsi="Gill Sans MT"/>
        </w:rPr>
        <w:t xml:space="preserve">Curriculum plans and Schemes of Work are used to guide the teaching and learning and set out the aims, </w:t>
      </w:r>
      <w:proofErr w:type="gramStart"/>
      <w:r w:rsidRPr="04C569A5">
        <w:rPr>
          <w:rFonts w:ascii="Gill Sans MT" w:hAnsi="Gill Sans MT"/>
        </w:rPr>
        <w:t>objectives</w:t>
      </w:r>
      <w:proofErr w:type="gramEnd"/>
      <w:r w:rsidRPr="04C569A5">
        <w:rPr>
          <w:rFonts w:ascii="Gill Sans MT" w:hAnsi="Gill Sans MT"/>
        </w:rPr>
        <w:t xml:space="preserve"> and details of what is to be taught to each year group.</w:t>
      </w:r>
    </w:p>
    <w:p w14:paraId="357D6912" w14:textId="77777777" w:rsidR="004A1CAF" w:rsidRPr="004A1CAF" w:rsidRDefault="004A1CAF" w:rsidP="004A1CAF">
      <w:pPr>
        <w:pStyle w:val="aLCPBodytext"/>
        <w:ind w:left="-567" w:right="-613"/>
        <w:rPr>
          <w:rFonts w:ascii="Gill Sans MT" w:hAnsi="Gill Sans MT"/>
          <w:szCs w:val="22"/>
        </w:rPr>
      </w:pPr>
    </w:p>
    <w:p w14:paraId="2734AAF0" w14:textId="77777777" w:rsidR="004A1CAF" w:rsidRPr="004A1CAF" w:rsidRDefault="004A1CAF" w:rsidP="004A1CAF">
      <w:pPr>
        <w:pStyle w:val="aLCPBodytext"/>
        <w:ind w:left="-567" w:right="-613"/>
        <w:rPr>
          <w:rFonts w:ascii="Gill Sans MT" w:hAnsi="Gill Sans MT"/>
          <w:szCs w:val="22"/>
        </w:rPr>
      </w:pPr>
      <w:r w:rsidRPr="004A1CAF">
        <w:rPr>
          <w:rFonts w:ascii="Gill Sans MT" w:hAnsi="Gill Sans MT"/>
          <w:szCs w:val="22"/>
        </w:rPr>
        <w:t xml:space="preserve">Teaching is based on the knowledge of the pupils’ level of attainment, the prime focus being to develop further the knowledge and skills of the pupils. Teachers strive to ensure that all tasks set are challenging and appropriate to each pupil’s level of ability; that academic targets are set for the pupils and are shared with the pupils and their parents; that the progress of each pupil is reviewed regularly.  When planning work for pupils who require Learning Support or EAL provision, due regard is given to information, targets and advice provided by specialist SEN and EAL teachers. </w:t>
      </w:r>
    </w:p>
    <w:p w14:paraId="2A8E7309" w14:textId="77777777" w:rsidR="004A1CAF" w:rsidRPr="004A1CAF" w:rsidRDefault="004A1CAF" w:rsidP="004A1CAF">
      <w:pPr>
        <w:pStyle w:val="aLCPBodytext"/>
        <w:ind w:left="-567" w:right="-613"/>
        <w:rPr>
          <w:rFonts w:ascii="Gill Sans MT" w:hAnsi="Gill Sans MT"/>
          <w:szCs w:val="22"/>
        </w:rPr>
      </w:pPr>
    </w:p>
    <w:p w14:paraId="35DFDC70" w14:textId="77777777" w:rsidR="004A1CAF" w:rsidRPr="004A1CAF" w:rsidRDefault="004A1CAF" w:rsidP="004A1CAF">
      <w:pPr>
        <w:pStyle w:val="aLCPBodytext"/>
        <w:ind w:left="-567" w:right="-613"/>
        <w:rPr>
          <w:rFonts w:ascii="Gill Sans MT" w:hAnsi="Gill Sans MT"/>
          <w:szCs w:val="22"/>
        </w:rPr>
      </w:pPr>
      <w:r w:rsidRPr="004A1CAF">
        <w:rPr>
          <w:rFonts w:ascii="Gill Sans MT" w:hAnsi="Gill Sans MT"/>
          <w:szCs w:val="22"/>
        </w:rPr>
        <w:t>Lessons are planned w</w:t>
      </w:r>
      <w:r w:rsidR="00C61D43">
        <w:rPr>
          <w:rFonts w:ascii="Gill Sans MT" w:hAnsi="Gill Sans MT"/>
          <w:szCs w:val="22"/>
        </w:rPr>
        <w:t xml:space="preserve">ith clear learning objectives. </w:t>
      </w:r>
      <w:r w:rsidRPr="004A1CAF">
        <w:rPr>
          <w:rFonts w:ascii="Gill Sans MT" w:hAnsi="Gill Sans MT"/>
          <w:szCs w:val="22"/>
        </w:rPr>
        <w:t>Evaluation takes place so that the teaching can be modified and improved for the future.</w:t>
      </w:r>
    </w:p>
    <w:p w14:paraId="6818890E" w14:textId="77777777" w:rsidR="004A1CAF" w:rsidRPr="004A1CAF" w:rsidRDefault="004A1CAF" w:rsidP="004A1CAF">
      <w:pPr>
        <w:pStyle w:val="aLCPBodytext"/>
        <w:ind w:left="-567" w:right="-613"/>
        <w:rPr>
          <w:rFonts w:ascii="Gill Sans MT" w:hAnsi="Gill Sans MT"/>
          <w:szCs w:val="22"/>
        </w:rPr>
      </w:pPr>
    </w:p>
    <w:p w14:paraId="104ECC29" w14:textId="77777777" w:rsidR="004A1CAF" w:rsidRPr="004A1CAF" w:rsidRDefault="004A1CAF" w:rsidP="004A1CAF">
      <w:pPr>
        <w:pStyle w:val="aLCPBodytext"/>
        <w:ind w:left="-567" w:right="-613"/>
        <w:rPr>
          <w:rFonts w:ascii="Gill Sans MT" w:hAnsi="Gill Sans MT"/>
          <w:szCs w:val="22"/>
        </w:rPr>
      </w:pPr>
      <w:r w:rsidRPr="004A1CAF">
        <w:rPr>
          <w:rFonts w:ascii="Gill Sans MT" w:hAnsi="Gill Sans MT"/>
          <w:szCs w:val="22"/>
        </w:rPr>
        <w:t xml:space="preserve">Each member of staff strives to establish a positive working relationship with all children in the class.  Pupils are treated fairly and given equal opportunity to take part in class activities.  All teachers apply the Behaviour </w:t>
      </w:r>
      <w:proofErr w:type="gramStart"/>
      <w:r w:rsidRPr="004A1CAF">
        <w:rPr>
          <w:rFonts w:ascii="Gill Sans MT" w:hAnsi="Gill Sans MT"/>
          <w:szCs w:val="22"/>
        </w:rPr>
        <w:t>Policy</w:t>
      </w:r>
      <w:proofErr w:type="gramEnd"/>
      <w:r w:rsidRPr="004A1CAF">
        <w:rPr>
          <w:rFonts w:ascii="Gill Sans MT" w:hAnsi="Gill Sans MT"/>
          <w:szCs w:val="22"/>
        </w:rPr>
        <w:t xml:space="preserve"> and all pupils are expected to comply with the Code of Conduct.  Children are praised for their efforts and this helps to build positive attitudes towards school and learning in general.  The School maintains high expectations of all pupils.  </w:t>
      </w:r>
    </w:p>
    <w:p w14:paraId="39FAEDDA" w14:textId="77777777" w:rsidR="004A1CAF" w:rsidRPr="004A1CAF" w:rsidRDefault="004A1CAF" w:rsidP="004A1CAF">
      <w:pPr>
        <w:pStyle w:val="aLCPBodytext"/>
        <w:ind w:left="-567" w:right="-613"/>
        <w:rPr>
          <w:rFonts w:ascii="Gill Sans MT" w:hAnsi="Gill Sans MT"/>
          <w:szCs w:val="22"/>
        </w:rPr>
      </w:pPr>
    </w:p>
    <w:p w14:paraId="6A839D6F" w14:textId="77777777" w:rsidR="004A1CAF" w:rsidRDefault="004A1CAF" w:rsidP="004A1CAF">
      <w:pPr>
        <w:pStyle w:val="aLCPBodytext"/>
        <w:ind w:left="-567" w:right="-613"/>
        <w:rPr>
          <w:rFonts w:ascii="Gill Sans MT" w:hAnsi="Gill Sans MT"/>
          <w:szCs w:val="22"/>
        </w:rPr>
      </w:pPr>
      <w:r w:rsidRPr="004A1CAF">
        <w:rPr>
          <w:rFonts w:ascii="Gill Sans MT" w:hAnsi="Gill Sans MT"/>
          <w:szCs w:val="22"/>
        </w:rPr>
        <w:t>Classrooms are attractive learning environments, which reflect the topics studied by the pupils. It is understood that a stimulating environment sets the climate for learning, and an exciting classroom promotes independent use of resources and high-quality work by the children.</w:t>
      </w:r>
    </w:p>
    <w:p w14:paraId="563B91FA" w14:textId="77777777" w:rsidR="00C61D43" w:rsidRDefault="00C61D43" w:rsidP="004A1CAF">
      <w:pPr>
        <w:pStyle w:val="aLCPBodytext"/>
        <w:ind w:left="-567" w:right="-613"/>
        <w:rPr>
          <w:rFonts w:ascii="Gill Sans MT" w:hAnsi="Gill Sans MT"/>
          <w:szCs w:val="22"/>
        </w:rPr>
      </w:pPr>
    </w:p>
    <w:p w14:paraId="465BF7D1" w14:textId="77777777" w:rsidR="00C61D43" w:rsidRDefault="00AF227F" w:rsidP="004A1CAF">
      <w:pPr>
        <w:pStyle w:val="aLCPBodytext"/>
        <w:ind w:left="-567" w:right="-613"/>
        <w:rPr>
          <w:rFonts w:ascii="Gill Sans MT" w:hAnsi="Gill Sans MT"/>
          <w:szCs w:val="22"/>
        </w:rPr>
      </w:pPr>
      <w:r>
        <w:rPr>
          <w:rFonts w:ascii="Gill Sans MT" w:hAnsi="Gill Sans MT"/>
          <w:szCs w:val="22"/>
        </w:rPr>
        <w:t xml:space="preserve">The approach to teaching </w:t>
      </w:r>
      <w:r w:rsidR="00C61D43">
        <w:rPr>
          <w:rFonts w:ascii="Gill Sans MT" w:hAnsi="Gill Sans MT"/>
          <w:szCs w:val="22"/>
        </w:rPr>
        <w:t>aims to maximise learning through an enquiry-based approach – i.e. it is progressive and not didactic.</w:t>
      </w:r>
    </w:p>
    <w:p w14:paraId="513ED827" w14:textId="77777777" w:rsidR="004A1CAF" w:rsidRPr="004A1CAF" w:rsidRDefault="004A1CAF" w:rsidP="004A1CAF">
      <w:pPr>
        <w:pStyle w:val="aLCPBodytext"/>
        <w:ind w:right="-613"/>
        <w:rPr>
          <w:rFonts w:ascii="Gill Sans MT" w:hAnsi="Gill Sans MT"/>
          <w:szCs w:val="22"/>
        </w:rPr>
      </w:pPr>
    </w:p>
    <w:p w14:paraId="72F73817" w14:textId="77777777" w:rsidR="004A1CAF" w:rsidRPr="004A1CAF" w:rsidRDefault="004A1CAF" w:rsidP="004A1CAF">
      <w:pPr>
        <w:ind w:left="-567" w:right="-613"/>
        <w:jc w:val="both"/>
        <w:rPr>
          <w:rFonts w:ascii="Gill Sans MT" w:hAnsi="Gill Sans MT"/>
          <w:b/>
          <w:sz w:val="22"/>
          <w:szCs w:val="22"/>
        </w:rPr>
      </w:pPr>
      <w:r w:rsidRPr="004A1CAF">
        <w:rPr>
          <w:rFonts w:ascii="Gill Sans MT" w:hAnsi="Gill Sans MT"/>
          <w:b/>
          <w:sz w:val="22"/>
          <w:szCs w:val="22"/>
        </w:rPr>
        <w:t>Resources</w:t>
      </w:r>
    </w:p>
    <w:p w14:paraId="112FC817"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 xml:space="preserve">The School is committed to providing a wide and </w:t>
      </w:r>
      <w:proofErr w:type="gramStart"/>
      <w:r w:rsidRPr="004A1CAF">
        <w:rPr>
          <w:rFonts w:ascii="Gill Sans MT" w:hAnsi="Gill Sans MT"/>
          <w:sz w:val="22"/>
          <w:szCs w:val="22"/>
        </w:rPr>
        <w:t>high quality</w:t>
      </w:r>
      <w:proofErr w:type="gramEnd"/>
      <w:r w:rsidRPr="004A1CAF">
        <w:rPr>
          <w:rFonts w:ascii="Gill Sans MT" w:hAnsi="Gill Sans MT"/>
          <w:sz w:val="22"/>
          <w:szCs w:val="22"/>
        </w:rPr>
        <w:t xml:space="preserve"> range of resources to support teaching and learning. The Principal, along with the CFO, accepts the responsibility on behalf of the Board of Governors for ensuring the annual budget provides appropriate finances for:</w:t>
      </w:r>
    </w:p>
    <w:p w14:paraId="711BC609" w14:textId="77777777" w:rsidR="004A1CAF" w:rsidRPr="004A1CAF" w:rsidRDefault="00C61D43" w:rsidP="004A1CAF">
      <w:pPr>
        <w:numPr>
          <w:ilvl w:val="0"/>
          <w:numId w:val="7"/>
        </w:numPr>
        <w:spacing w:after="0" w:line="240" w:lineRule="auto"/>
        <w:ind w:left="-142" w:right="-613" w:hanging="425"/>
        <w:contextualSpacing/>
        <w:jc w:val="both"/>
        <w:rPr>
          <w:rFonts w:ascii="Gill Sans MT" w:hAnsi="Gill Sans MT"/>
          <w:sz w:val="22"/>
          <w:szCs w:val="22"/>
        </w:rPr>
      </w:pPr>
      <w:r>
        <w:rPr>
          <w:rFonts w:ascii="Gill Sans MT" w:hAnsi="Gill Sans MT"/>
          <w:sz w:val="22"/>
          <w:szCs w:val="22"/>
        </w:rPr>
        <w:t>staffing the curriculum</w:t>
      </w:r>
    </w:p>
    <w:p w14:paraId="51894380" w14:textId="77777777" w:rsidR="004A1CAF" w:rsidRPr="004A1CAF" w:rsidRDefault="004A1CAF" w:rsidP="004A1CAF">
      <w:pPr>
        <w:numPr>
          <w:ilvl w:val="0"/>
          <w:numId w:val="7"/>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t>departmental and other educational equipment in</w:t>
      </w:r>
      <w:r w:rsidR="00C61D43">
        <w:rPr>
          <w:rFonts w:ascii="Gill Sans MT" w:hAnsi="Gill Sans MT"/>
          <w:sz w:val="22"/>
          <w:szCs w:val="22"/>
        </w:rPr>
        <w:t>cluding books and reprographics</w:t>
      </w:r>
    </w:p>
    <w:p w14:paraId="19EF65A3" w14:textId="77777777" w:rsidR="004A1CAF" w:rsidRDefault="004A1CAF" w:rsidP="004A1CAF">
      <w:pPr>
        <w:numPr>
          <w:ilvl w:val="0"/>
          <w:numId w:val="7"/>
        </w:numPr>
        <w:spacing w:after="0" w:line="240" w:lineRule="auto"/>
        <w:ind w:left="-142" w:right="-613" w:hanging="425"/>
        <w:contextualSpacing/>
        <w:jc w:val="both"/>
        <w:rPr>
          <w:rFonts w:ascii="Gill Sans MT" w:hAnsi="Gill Sans MT"/>
          <w:sz w:val="22"/>
          <w:szCs w:val="22"/>
        </w:rPr>
      </w:pPr>
      <w:r w:rsidRPr="004A1CAF">
        <w:rPr>
          <w:rFonts w:ascii="Gill Sans MT" w:hAnsi="Gill Sans MT"/>
          <w:sz w:val="22"/>
          <w:szCs w:val="22"/>
        </w:rPr>
        <w:lastRenderedPageBreak/>
        <w:t xml:space="preserve">provision of clean and </w:t>
      </w:r>
      <w:proofErr w:type="gramStart"/>
      <w:r w:rsidRPr="004A1CAF">
        <w:rPr>
          <w:rFonts w:ascii="Gill Sans MT" w:hAnsi="Gill Sans MT"/>
          <w:sz w:val="22"/>
          <w:szCs w:val="22"/>
        </w:rPr>
        <w:t>well maintai</w:t>
      </w:r>
      <w:r w:rsidR="00C61D43">
        <w:rPr>
          <w:rFonts w:ascii="Gill Sans MT" w:hAnsi="Gill Sans MT"/>
          <w:sz w:val="22"/>
          <w:szCs w:val="22"/>
        </w:rPr>
        <w:t>ned</w:t>
      </w:r>
      <w:proofErr w:type="gramEnd"/>
      <w:r w:rsidR="00C61D43">
        <w:rPr>
          <w:rFonts w:ascii="Gill Sans MT" w:hAnsi="Gill Sans MT"/>
          <w:sz w:val="22"/>
          <w:szCs w:val="22"/>
        </w:rPr>
        <w:t xml:space="preserve"> classrooms and laboratories</w:t>
      </w:r>
    </w:p>
    <w:p w14:paraId="101AD36B" w14:textId="77777777" w:rsidR="00E1059C" w:rsidRPr="004A1CAF" w:rsidRDefault="00E1059C" w:rsidP="00E1059C">
      <w:pPr>
        <w:spacing w:after="0" w:line="240" w:lineRule="auto"/>
        <w:ind w:left="-142" w:right="-613"/>
        <w:contextualSpacing/>
        <w:jc w:val="both"/>
        <w:rPr>
          <w:rFonts w:ascii="Gill Sans MT" w:hAnsi="Gill Sans MT"/>
          <w:sz w:val="22"/>
          <w:szCs w:val="22"/>
        </w:rPr>
      </w:pPr>
    </w:p>
    <w:p w14:paraId="702D61FF"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Further</w:t>
      </w:r>
      <w:r w:rsidR="00C61D43">
        <w:rPr>
          <w:rFonts w:ascii="Gill Sans MT" w:hAnsi="Gill Sans MT"/>
          <w:sz w:val="22"/>
          <w:szCs w:val="22"/>
        </w:rPr>
        <w:t>,</w:t>
      </w:r>
      <w:r w:rsidRPr="004A1CAF">
        <w:rPr>
          <w:rFonts w:ascii="Gill Sans MT" w:hAnsi="Gill Sans MT"/>
          <w:sz w:val="22"/>
          <w:szCs w:val="22"/>
        </w:rPr>
        <w:t xml:space="preserve"> the Principal will continue to seek capital investment to provide improved overall accommodation and resources on site. These are identified in the </w:t>
      </w:r>
      <w:r w:rsidR="006C1AD0">
        <w:rPr>
          <w:rFonts w:ascii="Gill Sans MT" w:hAnsi="Gill Sans MT"/>
          <w:sz w:val="22"/>
          <w:szCs w:val="22"/>
        </w:rPr>
        <w:t>Senior</w:t>
      </w:r>
      <w:r w:rsidRPr="004A1CAF">
        <w:rPr>
          <w:rFonts w:ascii="Gill Sans MT" w:hAnsi="Gill Sans MT"/>
          <w:sz w:val="22"/>
          <w:szCs w:val="22"/>
        </w:rPr>
        <w:t xml:space="preserve"> School Departmental Development Plans</w:t>
      </w:r>
      <w:r w:rsidR="00AF227F">
        <w:rPr>
          <w:rFonts w:ascii="Gill Sans MT" w:hAnsi="Gill Sans MT"/>
          <w:sz w:val="22"/>
          <w:szCs w:val="22"/>
        </w:rPr>
        <w:t xml:space="preserve">, </w:t>
      </w:r>
      <w:r w:rsidR="00E9697B">
        <w:rPr>
          <w:rFonts w:ascii="Gill Sans MT" w:hAnsi="Gill Sans MT"/>
          <w:sz w:val="22"/>
          <w:szCs w:val="22"/>
        </w:rPr>
        <w:t xml:space="preserve">Senior School </w:t>
      </w:r>
      <w:r w:rsidR="00AF227F">
        <w:rPr>
          <w:rFonts w:ascii="Gill Sans MT" w:hAnsi="Gill Sans MT"/>
          <w:sz w:val="22"/>
          <w:szCs w:val="22"/>
        </w:rPr>
        <w:t xml:space="preserve">Pastoral </w:t>
      </w:r>
      <w:r w:rsidR="00E9697B">
        <w:rPr>
          <w:rFonts w:ascii="Gill Sans MT" w:hAnsi="Gill Sans MT"/>
          <w:sz w:val="22"/>
          <w:szCs w:val="22"/>
        </w:rPr>
        <w:t>Development</w:t>
      </w:r>
      <w:r w:rsidR="00AF227F">
        <w:rPr>
          <w:rFonts w:ascii="Gill Sans MT" w:hAnsi="Gill Sans MT"/>
          <w:sz w:val="22"/>
          <w:szCs w:val="22"/>
        </w:rPr>
        <w:t xml:space="preserve"> Plan</w:t>
      </w:r>
      <w:r w:rsidRPr="004A1CAF">
        <w:rPr>
          <w:rFonts w:ascii="Gill Sans MT" w:hAnsi="Gill Sans MT"/>
          <w:sz w:val="22"/>
          <w:szCs w:val="22"/>
        </w:rPr>
        <w:t xml:space="preserve"> and </w:t>
      </w:r>
      <w:r w:rsidR="006C1AD0">
        <w:rPr>
          <w:rFonts w:ascii="Gill Sans MT" w:hAnsi="Gill Sans MT"/>
          <w:sz w:val="22"/>
          <w:szCs w:val="22"/>
        </w:rPr>
        <w:t>Primary School</w:t>
      </w:r>
      <w:r w:rsidRPr="004A1CAF">
        <w:rPr>
          <w:rFonts w:ascii="Gill Sans MT" w:hAnsi="Gill Sans MT"/>
          <w:sz w:val="22"/>
          <w:szCs w:val="22"/>
        </w:rPr>
        <w:t xml:space="preserve"> Development Plans.</w:t>
      </w:r>
    </w:p>
    <w:p w14:paraId="18156156" w14:textId="77777777" w:rsidR="004A1CAF" w:rsidRPr="004A1CAF" w:rsidRDefault="04C569A5" w:rsidP="04C569A5">
      <w:pPr>
        <w:ind w:left="-567"/>
        <w:jc w:val="both"/>
        <w:rPr>
          <w:rFonts w:ascii="Gill Sans MT" w:hAnsi="Gill Sans MT"/>
          <w:b/>
          <w:bCs/>
          <w:sz w:val="22"/>
          <w:szCs w:val="22"/>
        </w:rPr>
      </w:pPr>
      <w:r w:rsidRPr="04C569A5">
        <w:rPr>
          <w:rFonts w:ascii="Gill Sans MT" w:hAnsi="Gill Sans MT"/>
          <w:b/>
          <w:bCs/>
          <w:sz w:val="22"/>
          <w:szCs w:val="22"/>
        </w:rPr>
        <w:t>The Role of Parents</w:t>
      </w:r>
    </w:p>
    <w:p w14:paraId="0743D0B9" w14:textId="77777777" w:rsidR="004A1CAF" w:rsidRPr="004A1CAF" w:rsidRDefault="004A1CAF" w:rsidP="004A1CAF">
      <w:pPr>
        <w:ind w:left="-567"/>
        <w:jc w:val="both"/>
        <w:rPr>
          <w:rFonts w:ascii="Gill Sans MT" w:hAnsi="Gill Sans MT"/>
          <w:sz w:val="22"/>
          <w:szCs w:val="22"/>
        </w:rPr>
      </w:pPr>
      <w:r w:rsidRPr="004A1CAF">
        <w:rPr>
          <w:rFonts w:ascii="Gill Sans MT" w:hAnsi="Gill Sans MT"/>
          <w:sz w:val="22"/>
          <w:szCs w:val="22"/>
        </w:rPr>
        <w:t>Parents play a fundamental role in helping children to learn.  It is important that they support the School and to this end are informed about what and how their children are learning through:</w:t>
      </w:r>
    </w:p>
    <w:p w14:paraId="4FAB10B0" w14:textId="77777777" w:rsidR="004A1CAF" w:rsidRDefault="004A1CAF" w:rsidP="004A1CAF">
      <w:pPr>
        <w:numPr>
          <w:ilvl w:val="0"/>
          <w:numId w:val="8"/>
        </w:numPr>
        <w:spacing w:after="0" w:line="240" w:lineRule="auto"/>
        <w:ind w:left="-142" w:hanging="425"/>
        <w:jc w:val="both"/>
        <w:rPr>
          <w:rFonts w:ascii="Gill Sans MT" w:hAnsi="Gill Sans MT"/>
          <w:sz w:val="22"/>
          <w:szCs w:val="22"/>
        </w:rPr>
      </w:pPr>
      <w:r w:rsidRPr="004A1CAF">
        <w:rPr>
          <w:rFonts w:ascii="Gill Sans MT" w:hAnsi="Gill Sans MT"/>
          <w:sz w:val="22"/>
          <w:szCs w:val="22"/>
        </w:rPr>
        <w:t xml:space="preserve">appropriate </w:t>
      </w:r>
      <w:r w:rsidR="00C61D43">
        <w:rPr>
          <w:rFonts w:ascii="Gill Sans MT" w:hAnsi="Gill Sans MT"/>
          <w:sz w:val="22"/>
          <w:szCs w:val="22"/>
        </w:rPr>
        <w:t>information meetings</w:t>
      </w:r>
    </w:p>
    <w:p w14:paraId="70AC14B7" w14:textId="77777777" w:rsidR="00AF227F" w:rsidRPr="004A1CAF" w:rsidRDefault="00AF227F" w:rsidP="004A1CAF">
      <w:pPr>
        <w:numPr>
          <w:ilvl w:val="0"/>
          <w:numId w:val="8"/>
        </w:numPr>
        <w:spacing w:after="0" w:line="240" w:lineRule="auto"/>
        <w:ind w:left="-142" w:hanging="425"/>
        <w:jc w:val="both"/>
        <w:rPr>
          <w:rFonts w:ascii="Gill Sans MT" w:hAnsi="Gill Sans MT"/>
          <w:sz w:val="22"/>
          <w:szCs w:val="22"/>
        </w:rPr>
      </w:pPr>
      <w:r>
        <w:rPr>
          <w:rFonts w:ascii="Gill Sans MT" w:hAnsi="Gill Sans MT"/>
          <w:sz w:val="22"/>
          <w:szCs w:val="22"/>
        </w:rPr>
        <w:t xml:space="preserve">the newsletter, website, social </w:t>
      </w:r>
      <w:proofErr w:type="gramStart"/>
      <w:r>
        <w:rPr>
          <w:rFonts w:ascii="Gill Sans MT" w:hAnsi="Gill Sans MT"/>
          <w:sz w:val="22"/>
          <w:szCs w:val="22"/>
        </w:rPr>
        <w:t>media</w:t>
      </w:r>
      <w:proofErr w:type="gramEnd"/>
      <w:r>
        <w:rPr>
          <w:rFonts w:ascii="Gill Sans MT" w:hAnsi="Gill Sans MT"/>
          <w:sz w:val="22"/>
          <w:szCs w:val="22"/>
        </w:rPr>
        <w:t xml:space="preserve"> and other school communications</w:t>
      </w:r>
    </w:p>
    <w:p w14:paraId="14A39616" w14:textId="77777777" w:rsidR="004A1CAF" w:rsidRPr="004A1CAF" w:rsidRDefault="00C61D43" w:rsidP="004A1CAF">
      <w:pPr>
        <w:numPr>
          <w:ilvl w:val="0"/>
          <w:numId w:val="8"/>
        </w:numPr>
        <w:spacing w:after="0" w:line="240" w:lineRule="auto"/>
        <w:ind w:left="-142" w:hanging="425"/>
        <w:jc w:val="both"/>
        <w:rPr>
          <w:rFonts w:ascii="Gill Sans MT" w:hAnsi="Gill Sans MT"/>
          <w:sz w:val="22"/>
          <w:szCs w:val="22"/>
        </w:rPr>
      </w:pPr>
      <w:r>
        <w:rPr>
          <w:rFonts w:ascii="Gill Sans MT" w:hAnsi="Gill Sans MT"/>
          <w:sz w:val="22"/>
          <w:szCs w:val="22"/>
        </w:rPr>
        <w:t>curriculum and other booklets</w:t>
      </w:r>
    </w:p>
    <w:p w14:paraId="62C18928" w14:textId="77777777" w:rsidR="004A1CAF" w:rsidRPr="004A1CAF" w:rsidRDefault="00C61D43" w:rsidP="004A1CAF">
      <w:pPr>
        <w:numPr>
          <w:ilvl w:val="0"/>
          <w:numId w:val="8"/>
        </w:numPr>
        <w:spacing w:after="0" w:line="240" w:lineRule="auto"/>
        <w:ind w:left="-142" w:hanging="425"/>
        <w:jc w:val="both"/>
        <w:rPr>
          <w:rFonts w:ascii="Gill Sans MT" w:hAnsi="Gill Sans MT"/>
          <w:sz w:val="22"/>
          <w:szCs w:val="22"/>
        </w:rPr>
      </w:pPr>
      <w:r>
        <w:rPr>
          <w:rFonts w:ascii="Gill Sans MT" w:hAnsi="Gill Sans MT"/>
          <w:sz w:val="22"/>
          <w:szCs w:val="22"/>
        </w:rPr>
        <w:t>medium term thematic plans PS</w:t>
      </w:r>
    </w:p>
    <w:p w14:paraId="35B7A217" w14:textId="77777777" w:rsidR="004A1CAF" w:rsidRPr="004A1CAF" w:rsidRDefault="00C61D43" w:rsidP="004A1CAF">
      <w:pPr>
        <w:numPr>
          <w:ilvl w:val="0"/>
          <w:numId w:val="8"/>
        </w:numPr>
        <w:spacing w:after="0" w:line="240" w:lineRule="auto"/>
        <w:ind w:left="-142" w:hanging="425"/>
        <w:jc w:val="both"/>
        <w:rPr>
          <w:rFonts w:ascii="Gill Sans MT" w:hAnsi="Gill Sans MT"/>
          <w:sz w:val="22"/>
          <w:szCs w:val="22"/>
        </w:rPr>
      </w:pPr>
      <w:r>
        <w:rPr>
          <w:rFonts w:ascii="Gill Sans MT" w:hAnsi="Gill Sans MT"/>
          <w:sz w:val="22"/>
          <w:szCs w:val="22"/>
        </w:rPr>
        <w:t>pupil-parent-teacher evenings P</w:t>
      </w:r>
      <w:r w:rsidR="004A1CAF" w:rsidRPr="004A1CAF">
        <w:rPr>
          <w:rFonts w:ascii="Gill Sans MT" w:hAnsi="Gill Sans MT"/>
          <w:sz w:val="22"/>
          <w:szCs w:val="22"/>
        </w:rPr>
        <w:t>S, stu</w:t>
      </w:r>
      <w:r>
        <w:rPr>
          <w:rFonts w:ascii="Gill Sans MT" w:hAnsi="Gill Sans MT"/>
          <w:sz w:val="22"/>
          <w:szCs w:val="22"/>
        </w:rPr>
        <w:t>dent-parent-teacher evenings SS</w:t>
      </w:r>
      <w:r w:rsidR="00E9697B">
        <w:rPr>
          <w:rFonts w:ascii="Gill Sans MT" w:hAnsi="Gill Sans MT"/>
          <w:sz w:val="22"/>
          <w:szCs w:val="22"/>
        </w:rPr>
        <w:t>, review days/meetings SS</w:t>
      </w:r>
    </w:p>
    <w:p w14:paraId="60D22F09" w14:textId="77777777" w:rsidR="004A1CAF" w:rsidRPr="004A1CAF" w:rsidRDefault="62E2267C" w:rsidP="004A1CAF">
      <w:pPr>
        <w:numPr>
          <w:ilvl w:val="0"/>
          <w:numId w:val="8"/>
        </w:numPr>
        <w:spacing w:after="0" w:line="240" w:lineRule="auto"/>
        <w:ind w:left="-142" w:hanging="425"/>
        <w:jc w:val="both"/>
        <w:rPr>
          <w:rFonts w:ascii="Gill Sans MT" w:hAnsi="Gill Sans MT"/>
          <w:sz w:val="22"/>
          <w:szCs w:val="22"/>
        </w:rPr>
      </w:pPr>
      <w:r w:rsidRPr="62E2267C">
        <w:rPr>
          <w:rFonts w:ascii="Gill Sans MT" w:hAnsi="Gill Sans MT"/>
          <w:sz w:val="22"/>
          <w:szCs w:val="22"/>
        </w:rPr>
        <w:t>regular reporting on progress and indications for improvement</w:t>
      </w:r>
    </w:p>
    <w:p w14:paraId="7A634E92" w14:textId="77777777" w:rsidR="004A1CAF" w:rsidRDefault="004A1CAF" w:rsidP="004A1CAF">
      <w:pPr>
        <w:numPr>
          <w:ilvl w:val="0"/>
          <w:numId w:val="8"/>
        </w:numPr>
        <w:spacing w:after="0" w:line="240" w:lineRule="auto"/>
        <w:ind w:left="-142" w:hanging="425"/>
        <w:jc w:val="both"/>
        <w:rPr>
          <w:rFonts w:ascii="Gill Sans MT" w:hAnsi="Gill Sans MT"/>
          <w:sz w:val="22"/>
          <w:szCs w:val="22"/>
        </w:rPr>
      </w:pPr>
      <w:r w:rsidRPr="004A1CAF">
        <w:rPr>
          <w:rFonts w:ascii="Gill Sans MT" w:hAnsi="Gill Sans MT"/>
          <w:sz w:val="22"/>
          <w:szCs w:val="22"/>
        </w:rPr>
        <w:t xml:space="preserve">sending an annual report to parents in which the progress </w:t>
      </w:r>
      <w:r w:rsidR="00C61D43">
        <w:rPr>
          <w:rFonts w:ascii="Gill Sans MT" w:hAnsi="Gill Sans MT"/>
          <w:sz w:val="22"/>
          <w:szCs w:val="22"/>
        </w:rPr>
        <w:t>made by each pupil is explained</w:t>
      </w:r>
    </w:p>
    <w:p w14:paraId="4ECA433B" w14:textId="77777777" w:rsidR="00AF227F" w:rsidRPr="004A1CAF" w:rsidRDefault="00AF227F" w:rsidP="004A1CAF">
      <w:pPr>
        <w:numPr>
          <w:ilvl w:val="0"/>
          <w:numId w:val="8"/>
        </w:numPr>
        <w:spacing w:after="0" w:line="240" w:lineRule="auto"/>
        <w:ind w:left="-142" w:hanging="425"/>
        <w:jc w:val="both"/>
        <w:rPr>
          <w:rFonts w:ascii="Gill Sans MT" w:hAnsi="Gill Sans MT"/>
          <w:sz w:val="22"/>
          <w:szCs w:val="22"/>
        </w:rPr>
      </w:pPr>
      <w:r>
        <w:rPr>
          <w:rFonts w:ascii="Gill Sans MT" w:hAnsi="Gill Sans MT"/>
          <w:sz w:val="22"/>
          <w:szCs w:val="22"/>
        </w:rPr>
        <w:t>parent forums</w:t>
      </w:r>
    </w:p>
    <w:p w14:paraId="40820294" w14:textId="77777777" w:rsidR="004A1CAF" w:rsidRPr="004A1CAF" w:rsidRDefault="004A1CAF" w:rsidP="004A1CAF">
      <w:pPr>
        <w:ind w:left="-142" w:hanging="425"/>
        <w:jc w:val="both"/>
        <w:rPr>
          <w:rFonts w:ascii="Gill Sans MT" w:hAnsi="Gill Sans MT"/>
          <w:sz w:val="22"/>
          <w:szCs w:val="22"/>
        </w:rPr>
      </w:pPr>
    </w:p>
    <w:p w14:paraId="56A9C0EE" w14:textId="77777777" w:rsidR="004A1CAF" w:rsidRPr="004A1CAF" w:rsidRDefault="62E2267C" w:rsidP="004A1CAF">
      <w:pPr>
        <w:ind w:left="-567"/>
        <w:jc w:val="both"/>
        <w:rPr>
          <w:ins w:id="15" w:author="Catherine Bezzano" w:date="2020-11-26T09:57:00Z"/>
          <w:rFonts w:ascii="Gill Sans MT" w:hAnsi="Gill Sans MT"/>
          <w:sz w:val="22"/>
          <w:szCs w:val="22"/>
        </w:rPr>
      </w:pPr>
      <w:r w:rsidRPr="62E2267C">
        <w:rPr>
          <w:rFonts w:ascii="Gill Sans MT" w:hAnsi="Gill Sans MT"/>
          <w:sz w:val="22"/>
          <w:szCs w:val="22"/>
        </w:rPr>
        <w:t>Parents have the responsibility to support their children and the School in fulfilling its mission and by supporting fully the implementation of school policies.  To this end, parents should:</w:t>
      </w:r>
    </w:p>
    <w:p w14:paraId="5D1A6A01" w14:textId="6D21167E" w:rsidR="62E2267C" w:rsidRDefault="62E2267C" w:rsidP="62E2267C">
      <w:pPr>
        <w:numPr>
          <w:ilvl w:val="0"/>
          <w:numId w:val="9"/>
        </w:numPr>
        <w:spacing w:after="0" w:line="240" w:lineRule="auto"/>
        <w:ind w:left="-142" w:hanging="425"/>
        <w:jc w:val="both"/>
        <w:rPr>
          <w:rFonts w:ascii="Gill Sans MT" w:hAnsi="Gill Sans MT"/>
          <w:sz w:val="22"/>
          <w:szCs w:val="22"/>
        </w:rPr>
      </w:pPr>
      <w:ins w:id="16" w:author="Catherine Bezzano" w:date="2020-11-26T09:57:00Z">
        <w:r w:rsidRPr="62E2267C">
          <w:rPr>
            <w:rFonts w:ascii="Gill Sans MT" w:hAnsi="Gill Sans MT"/>
            <w:sz w:val="22"/>
            <w:szCs w:val="22"/>
          </w:rPr>
          <w:t>promote a positive attitude towards school and learning in general</w:t>
        </w:r>
      </w:ins>
    </w:p>
    <w:p w14:paraId="495B4A25" w14:textId="77777777" w:rsidR="004A1CAF" w:rsidRPr="004A1CAF" w:rsidRDefault="004A1CAF" w:rsidP="004A1CAF">
      <w:pPr>
        <w:numPr>
          <w:ilvl w:val="0"/>
          <w:numId w:val="9"/>
        </w:numPr>
        <w:spacing w:after="0" w:line="240" w:lineRule="auto"/>
        <w:ind w:left="-142" w:hanging="425"/>
        <w:jc w:val="both"/>
        <w:rPr>
          <w:rFonts w:ascii="Gill Sans MT" w:hAnsi="Gill Sans MT"/>
          <w:sz w:val="22"/>
          <w:szCs w:val="22"/>
        </w:rPr>
      </w:pPr>
      <w:r w:rsidRPr="004A1CAF">
        <w:rPr>
          <w:rFonts w:ascii="Gill Sans MT" w:hAnsi="Gill Sans MT"/>
          <w:sz w:val="22"/>
          <w:szCs w:val="22"/>
        </w:rPr>
        <w:t>ensure that the</w:t>
      </w:r>
      <w:r w:rsidR="00C61D43">
        <w:rPr>
          <w:rFonts w:ascii="Gill Sans MT" w:hAnsi="Gill Sans MT"/>
          <w:sz w:val="22"/>
          <w:szCs w:val="22"/>
        </w:rPr>
        <w:t>ir child is punctual for school</w:t>
      </w:r>
      <w:r w:rsidR="00AF227F">
        <w:rPr>
          <w:rFonts w:ascii="Gill Sans MT" w:hAnsi="Gill Sans MT"/>
          <w:sz w:val="22"/>
          <w:szCs w:val="22"/>
        </w:rPr>
        <w:t xml:space="preserve"> and in uniform</w:t>
      </w:r>
    </w:p>
    <w:p w14:paraId="4E38458E" w14:textId="77777777" w:rsidR="004A1CAF" w:rsidRPr="004A1CAF" w:rsidRDefault="004A1CAF" w:rsidP="004A1CAF">
      <w:pPr>
        <w:numPr>
          <w:ilvl w:val="0"/>
          <w:numId w:val="9"/>
        </w:numPr>
        <w:spacing w:after="0" w:line="240" w:lineRule="auto"/>
        <w:ind w:left="-142" w:hanging="425"/>
        <w:jc w:val="both"/>
        <w:rPr>
          <w:rFonts w:ascii="Gill Sans MT" w:hAnsi="Gill Sans MT"/>
          <w:sz w:val="22"/>
          <w:szCs w:val="22"/>
        </w:rPr>
      </w:pPr>
      <w:r w:rsidRPr="004A1CAF">
        <w:rPr>
          <w:rFonts w:ascii="Gill Sans MT" w:hAnsi="Gill Sans MT"/>
          <w:sz w:val="22"/>
          <w:szCs w:val="22"/>
        </w:rPr>
        <w:t xml:space="preserve">ensure that their child has the </w:t>
      </w:r>
      <w:r w:rsidR="00C61D43">
        <w:rPr>
          <w:rFonts w:ascii="Gill Sans MT" w:hAnsi="Gill Sans MT"/>
          <w:sz w:val="22"/>
          <w:szCs w:val="22"/>
        </w:rPr>
        <w:t>best attendance record possible</w:t>
      </w:r>
    </w:p>
    <w:p w14:paraId="5FD149CD" w14:textId="77777777" w:rsidR="004A1CAF" w:rsidRPr="004A1CAF" w:rsidRDefault="004A1CAF" w:rsidP="004A1CAF">
      <w:pPr>
        <w:numPr>
          <w:ilvl w:val="0"/>
          <w:numId w:val="9"/>
        </w:numPr>
        <w:spacing w:after="0" w:line="240" w:lineRule="auto"/>
        <w:ind w:left="-142" w:hanging="425"/>
        <w:jc w:val="both"/>
        <w:rPr>
          <w:rFonts w:ascii="Gill Sans MT" w:hAnsi="Gill Sans MT"/>
          <w:sz w:val="22"/>
          <w:szCs w:val="22"/>
        </w:rPr>
      </w:pPr>
      <w:r w:rsidRPr="004A1CAF">
        <w:rPr>
          <w:rFonts w:ascii="Gill Sans MT" w:hAnsi="Gill Sans MT"/>
          <w:sz w:val="22"/>
          <w:szCs w:val="22"/>
        </w:rPr>
        <w:t>ensure that the</w:t>
      </w:r>
      <w:r w:rsidR="00C61D43">
        <w:rPr>
          <w:rFonts w:ascii="Gill Sans MT" w:hAnsi="Gill Sans MT"/>
          <w:sz w:val="22"/>
          <w:szCs w:val="22"/>
        </w:rPr>
        <w:t>ir child is equipped for school</w:t>
      </w:r>
    </w:p>
    <w:p w14:paraId="7B0928EB" w14:textId="77777777" w:rsidR="004A1CAF" w:rsidRPr="004A1CAF" w:rsidRDefault="004A1CAF" w:rsidP="004A1CAF">
      <w:pPr>
        <w:numPr>
          <w:ilvl w:val="0"/>
          <w:numId w:val="9"/>
        </w:numPr>
        <w:spacing w:after="0" w:line="240" w:lineRule="auto"/>
        <w:ind w:left="-142" w:hanging="425"/>
        <w:jc w:val="both"/>
        <w:rPr>
          <w:rFonts w:ascii="Gill Sans MT" w:hAnsi="Gill Sans MT"/>
          <w:sz w:val="22"/>
          <w:szCs w:val="22"/>
        </w:rPr>
      </w:pPr>
      <w:r w:rsidRPr="004A1CAF">
        <w:rPr>
          <w:rFonts w:ascii="Gill Sans MT" w:hAnsi="Gill Sans MT"/>
          <w:sz w:val="22"/>
          <w:szCs w:val="22"/>
        </w:rPr>
        <w:t xml:space="preserve">provide their child </w:t>
      </w:r>
      <w:r w:rsidR="00C61D43">
        <w:rPr>
          <w:rFonts w:ascii="Gill Sans MT" w:hAnsi="Gill Sans MT"/>
          <w:sz w:val="22"/>
          <w:szCs w:val="22"/>
        </w:rPr>
        <w:t>with a quiet place for homework</w:t>
      </w:r>
    </w:p>
    <w:p w14:paraId="2973AB58" w14:textId="77777777" w:rsidR="004A1CAF" w:rsidRPr="004A1CAF" w:rsidRDefault="004A1CAF" w:rsidP="004A1CAF">
      <w:pPr>
        <w:numPr>
          <w:ilvl w:val="0"/>
          <w:numId w:val="9"/>
        </w:numPr>
        <w:spacing w:after="0" w:line="240" w:lineRule="auto"/>
        <w:ind w:left="-142" w:hanging="425"/>
        <w:jc w:val="both"/>
        <w:rPr>
          <w:rFonts w:ascii="Gill Sans MT" w:hAnsi="Gill Sans MT"/>
          <w:sz w:val="22"/>
          <w:szCs w:val="22"/>
        </w:rPr>
      </w:pPr>
      <w:r w:rsidRPr="004A1CAF">
        <w:rPr>
          <w:rFonts w:ascii="Gill Sans MT" w:hAnsi="Gill Sans MT"/>
          <w:sz w:val="22"/>
          <w:szCs w:val="22"/>
        </w:rPr>
        <w:t>do their best to keep their child h</w:t>
      </w:r>
      <w:r w:rsidR="00C61D43">
        <w:rPr>
          <w:rFonts w:ascii="Gill Sans MT" w:hAnsi="Gill Sans MT"/>
          <w:sz w:val="22"/>
          <w:szCs w:val="22"/>
        </w:rPr>
        <w:t>ealthy and fit to attend school</w:t>
      </w:r>
    </w:p>
    <w:p w14:paraId="55811F11" w14:textId="77777777" w:rsidR="004A1CAF" w:rsidRPr="004A1CAF" w:rsidRDefault="004A1CAF" w:rsidP="004A1CAF">
      <w:pPr>
        <w:numPr>
          <w:ilvl w:val="0"/>
          <w:numId w:val="9"/>
        </w:numPr>
        <w:spacing w:after="0" w:line="240" w:lineRule="auto"/>
        <w:ind w:left="-142" w:hanging="425"/>
        <w:jc w:val="both"/>
        <w:rPr>
          <w:rFonts w:ascii="Gill Sans MT" w:hAnsi="Gill Sans MT"/>
          <w:sz w:val="22"/>
          <w:szCs w:val="22"/>
        </w:rPr>
      </w:pPr>
      <w:r w:rsidRPr="004A1CAF">
        <w:rPr>
          <w:rFonts w:ascii="Gill Sans MT" w:hAnsi="Gill Sans MT"/>
          <w:sz w:val="22"/>
          <w:szCs w:val="22"/>
        </w:rPr>
        <w:t>inform the School if there are matters outside of school that are likely to affect a child’s per</w:t>
      </w:r>
      <w:r w:rsidR="00C61D43">
        <w:rPr>
          <w:rFonts w:ascii="Gill Sans MT" w:hAnsi="Gill Sans MT"/>
          <w:sz w:val="22"/>
          <w:szCs w:val="22"/>
        </w:rPr>
        <w:t xml:space="preserve">formance or </w:t>
      </w:r>
      <w:proofErr w:type="spellStart"/>
      <w:r w:rsidR="00C61D43">
        <w:rPr>
          <w:rFonts w:ascii="Gill Sans MT" w:hAnsi="Gill Sans MT"/>
          <w:sz w:val="22"/>
          <w:szCs w:val="22"/>
        </w:rPr>
        <w:t>behaviour</w:t>
      </w:r>
      <w:proofErr w:type="spellEnd"/>
      <w:r w:rsidR="00C61D43">
        <w:rPr>
          <w:rFonts w:ascii="Gill Sans MT" w:hAnsi="Gill Sans MT"/>
          <w:sz w:val="22"/>
          <w:szCs w:val="22"/>
        </w:rPr>
        <w:t xml:space="preserve"> at school</w:t>
      </w:r>
    </w:p>
    <w:p w14:paraId="5591AFAF" w14:textId="77777777" w:rsidR="004A1CAF" w:rsidRPr="004A1CAF" w:rsidRDefault="004A1CAF" w:rsidP="004A1CAF">
      <w:pPr>
        <w:numPr>
          <w:ilvl w:val="0"/>
          <w:numId w:val="9"/>
        </w:numPr>
        <w:spacing w:after="0" w:line="240" w:lineRule="auto"/>
        <w:ind w:left="-142" w:hanging="425"/>
        <w:jc w:val="both"/>
        <w:rPr>
          <w:del w:id="17" w:author="Catherine Bezzano" w:date="2020-11-26T09:57:00Z"/>
          <w:rFonts w:ascii="Gill Sans MT" w:hAnsi="Gill Sans MT"/>
          <w:sz w:val="22"/>
          <w:szCs w:val="22"/>
        </w:rPr>
      </w:pPr>
      <w:del w:id="18" w:author="Catherine Bezzano" w:date="2020-11-26T09:57:00Z">
        <w:r w:rsidRPr="62E2267C" w:rsidDel="62E2267C">
          <w:rPr>
            <w:rFonts w:ascii="Gill Sans MT" w:hAnsi="Gill Sans MT"/>
            <w:sz w:val="22"/>
            <w:szCs w:val="22"/>
          </w:rPr>
          <w:delText>promote a positive attitude towards school and learning in general</w:delText>
        </w:r>
      </w:del>
    </w:p>
    <w:p w14:paraId="510DA49D" w14:textId="77777777" w:rsidR="004A1CAF" w:rsidRPr="004A1CAF" w:rsidRDefault="004A1CAF" w:rsidP="004A1CAF">
      <w:pPr>
        <w:numPr>
          <w:ilvl w:val="0"/>
          <w:numId w:val="9"/>
        </w:numPr>
        <w:spacing w:after="0" w:line="240" w:lineRule="auto"/>
        <w:ind w:left="-142" w:hanging="425"/>
        <w:jc w:val="both"/>
        <w:rPr>
          <w:rFonts w:ascii="Gill Sans MT" w:hAnsi="Gill Sans MT"/>
          <w:sz w:val="22"/>
          <w:szCs w:val="22"/>
        </w:rPr>
      </w:pPr>
      <w:r w:rsidRPr="004A1CAF">
        <w:rPr>
          <w:rFonts w:ascii="Gill Sans MT" w:hAnsi="Gill Sans MT"/>
          <w:sz w:val="22"/>
          <w:szCs w:val="22"/>
        </w:rPr>
        <w:t>fulfil the requirements set out in the home/school agreement a</w:t>
      </w:r>
      <w:r w:rsidR="00C61D43">
        <w:rPr>
          <w:rFonts w:ascii="Gill Sans MT" w:hAnsi="Gill Sans MT"/>
          <w:sz w:val="22"/>
          <w:szCs w:val="22"/>
        </w:rPr>
        <w:t xml:space="preserve">nd the Parental </w:t>
      </w:r>
      <w:r w:rsidR="00E9697B">
        <w:rPr>
          <w:rFonts w:ascii="Gill Sans MT" w:hAnsi="Gill Sans MT"/>
          <w:sz w:val="22"/>
          <w:szCs w:val="22"/>
        </w:rPr>
        <w:t>Home-School Agreement</w:t>
      </w:r>
    </w:p>
    <w:p w14:paraId="13710549" w14:textId="77777777" w:rsidR="004A1CAF" w:rsidRPr="004A1CAF" w:rsidRDefault="004A1CAF" w:rsidP="00C61D43">
      <w:pPr>
        <w:jc w:val="both"/>
        <w:rPr>
          <w:rStyle w:val="aLCPboldbodytext"/>
          <w:rFonts w:ascii="Gill Sans MT" w:hAnsi="Gill Sans MT" w:cstheme="minorBidi"/>
          <w:szCs w:val="22"/>
        </w:rPr>
      </w:pPr>
    </w:p>
    <w:p w14:paraId="71E48AB9" w14:textId="77777777" w:rsidR="004A1CAF" w:rsidRPr="004A1CAF" w:rsidRDefault="62E2267C" w:rsidP="004A1CAF">
      <w:pPr>
        <w:ind w:left="-567" w:right="-613"/>
        <w:jc w:val="both"/>
        <w:rPr>
          <w:rFonts w:ascii="Gill Sans MT" w:hAnsi="Gill Sans MT"/>
          <w:sz w:val="22"/>
          <w:szCs w:val="22"/>
        </w:rPr>
      </w:pPr>
      <w:r w:rsidRPr="62E2267C">
        <w:rPr>
          <w:rFonts w:ascii="Gill Sans MT" w:hAnsi="Gill Sans MT"/>
          <w:b/>
          <w:bCs/>
          <w:sz w:val="22"/>
          <w:szCs w:val="22"/>
        </w:rPr>
        <w:t>The Role of Governors</w:t>
      </w:r>
    </w:p>
    <w:p w14:paraId="67AAC6CD"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 xml:space="preserve">Governors support and review the School policies on teaching and learning. </w:t>
      </w:r>
      <w:proofErr w:type="gramStart"/>
      <w:r w:rsidRPr="004A1CAF">
        <w:rPr>
          <w:rFonts w:ascii="Gill Sans MT" w:hAnsi="Gill Sans MT"/>
          <w:sz w:val="22"/>
          <w:szCs w:val="22"/>
        </w:rPr>
        <w:t>In particular they</w:t>
      </w:r>
      <w:proofErr w:type="gramEnd"/>
      <w:r w:rsidRPr="004A1CAF">
        <w:rPr>
          <w:rFonts w:ascii="Gill Sans MT" w:hAnsi="Gill Sans MT"/>
          <w:sz w:val="22"/>
          <w:szCs w:val="22"/>
        </w:rPr>
        <w:t>:</w:t>
      </w:r>
    </w:p>
    <w:p w14:paraId="1D99A062" w14:textId="77777777" w:rsidR="004A1CAF" w:rsidRPr="004A1CAF" w:rsidRDefault="004A1CAF" w:rsidP="004A1CAF">
      <w:pPr>
        <w:numPr>
          <w:ilvl w:val="0"/>
          <w:numId w:val="7"/>
        </w:numPr>
        <w:spacing w:after="0" w:line="240" w:lineRule="auto"/>
        <w:ind w:left="-142" w:right="-613" w:hanging="425"/>
        <w:jc w:val="both"/>
        <w:rPr>
          <w:rFonts w:ascii="Gill Sans MT" w:hAnsi="Gill Sans MT"/>
          <w:sz w:val="22"/>
          <w:szCs w:val="22"/>
        </w:rPr>
      </w:pPr>
      <w:r w:rsidRPr="004A1CAF">
        <w:rPr>
          <w:rFonts w:ascii="Gill Sans MT" w:hAnsi="Gill Sans MT"/>
          <w:sz w:val="22"/>
          <w:szCs w:val="22"/>
        </w:rPr>
        <w:t>support the use of appropriate teaching strategies by a</w:t>
      </w:r>
      <w:r w:rsidR="00C61D43">
        <w:rPr>
          <w:rFonts w:ascii="Gill Sans MT" w:hAnsi="Gill Sans MT"/>
          <w:sz w:val="22"/>
          <w:szCs w:val="22"/>
        </w:rPr>
        <w:t>llocating resources effectively</w:t>
      </w:r>
    </w:p>
    <w:p w14:paraId="29AA9762" w14:textId="77777777" w:rsidR="004A1CAF" w:rsidRPr="004A1CAF" w:rsidRDefault="004A1CAF" w:rsidP="004A1CAF">
      <w:pPr>
        <w:numPr>
          <w:ilvl w:val="0"/>
          <w:numId w:val="7"/>
        </w:numPr>
        <w:spacing w:after="0" w:line="240" w:lineRule="auto"/>
        <w:ind w:left="-142" w:right="-613" w:hanging="425"/>
        <w:jc w:val="both"/>
        <w:rPr>
          <w:rFonts w:ascii="Gill Sans MT" w:hAnsi="Gill Sans MT"/>
          <w:sz w:val="22"/>
          <w:szCs w:val="22"/>
        </w:rPr>
      </w:pPr>
      <w:r w:rsidRPr="004A1CAF">
        <w:rPr>
          <w:rFonts w:ascii="Gill Sans MT" w:hAnsi="Gill Sans MT"/>
          <w:sz w:val="22"/>
          <w:szCs w:val="22"/>
        </w:rPr>
        <w:t>ensure that the School buildings and premises are best used to support s</w:t>
      </w:r>
      <w:r w:rsidR="00C61D43">
        <w:rPr>
          <w:rFonts w:ascii="Gill Sans MT" w:hAnsi="Gill Sans MT"/>
          <w:sz w:val="22"/>
          <w:szCs w:val="22"/>
        </w:rPr>
        <w:t>uccessful teaching and learning</w:t>
      </w:r>
    </w:p>
    <w:p w14:paraId="107E64E5" w14:textId="77777777" w:rsidR="004A1CAF" w:rsidRPr="004A1CAF" w:rsidRDefault="004A1CAF" w:rsidP="004A1CAF">
      <w:pPr>
        <w:numPr>
          <w:ilvl w:val="0"/>
          <w:numId w:val="7"/>
        </w:numPr>
        <w:spacing w:after="0" w:line="240" w:lineRule="auto"/>
        <w:ind w:left="-142" w:right="-613" w:hanging="425"/>
        <w:jc w:val="both"/>
        <w:rPr>
          <w:rFonts w:ascii="Gill Sans MT" w:hAnsi="Gill Sans MT"/>
          <w:sz w:val="22"/>
          <w:szCs w:val="22"/>
        </w:rPr>
      </w:pPr>
      <w:r w:rsidRPr="004A1CAF">
        <w:rPr>
          <w:rFonts w:ascii="Gill Sans MT" w:hAnsi="Gill Sans MT"/>
          <w:sz w:val="22"/>
          <w:szCs w:val="22"/>
        </w:rPr>
        <w:t>ensure that the School has in place a professional appraisal policy for staff to promote good quality teac</w:t>
      </w:r>
      <w:r w:rsidR="00C61D43">
        <w:rPr>
          <w:rFonts w:ascii="Gill Sans MT" w:hAnsi="Gill Sans MT"/>
          <w:sz w:val="22"/>
          <w:szCs w:val="22"/>
        </w:rPr>
        <w:t>hing</w:t>
      </w:r>
    </w:p>
    <w:p w14:paraId="5BF153F2" w14:textId="77777777" w:rsidR="004A1CAF" w:rsidRDefault="004A1CAF" w:rsidP="004A1CAF">
      <w:pPr>
        <w:ind w:left="-142" w:hanging="425"/>
        <w:jc w:val="both"/>
        <w:rPr>
          <w:rFonts w:ascii="Gill Sans MT" w:hAnsi="Gill Sans MT"/>
          <w:color w:val="FF0000"/>
          <w:sz w:val="22"/>
          <w:szCs w:val="22"/>
        </w:rPr>
      </w:pPr>
    </w:p>
    <w:p w14:paraId="542E51F1" w14:textId="77777777" w:rsidR="00E9697B" w:rsidRDefault="00E9697B" w:rsidP="004A1CAF">
      <w:pPr>
        <w:ind w:left="-142" w:hanging="425"/>
        <w:jc w:val="both"/>
        <w:rPr>
          <w:rFonts w:ascii="Gill Sans MT" w:hAnsi="Gill Sans MT"/>
          <w:color w:val="FF0000"/>
          <w:sz w:val="22"/>
          <w:szCs w:val="22"/>
        </w:rPr>
      </w:pPr>
    </w:p>
    <w:p w14:paraId="100A5B07" w14:textId="77777777" w:rsidR="00AF227F" w:rsidRPr="004A1CAF" w:rsidRDefault="00AF227F" w:rsidP="004A1CAF">
      <w:pPr>
        <w:ind w:left="-142" w:hanging="425"/>
        <w:jc w:val="both"/>
        <w:rPr>
          <w:rFonts w:ascii="Gill Sans MT" w:hAnsi="Gill Sans MT"/>
          <w:color w:val="FF0000"/>
          <w:sz w:val="22"/>
          <w:szCs w:val="22"/>
        </w:rPr>
      </w:pPr>
    </w:p>
    <w:p w14:paraId="7852D22A" w14:textId="77777777" w:rsidR="004A1CAF" w:rsidRPr="004A1CAF" w:rsidRDefault="004A1CAF" w:rsidP="004A1CAF">
      <w:pPr>
        <w:ind w:left="-567" w:right="-613"/>
        <w:jc w:val="both"/>
        <w:rPr>
          <w:rFonts w:ascii="Gill Sans MT" w:hAnsi="Gill Sans MT"/>
          <w:b/>
          <w:sz w:val="22"/>
          <w:szCs w:val="22"/>
        </w:rPr>
      </w:pPr>
      <w:r w:rsidRPr="004A1CAF">
        <w:rPr>
          <w:rFonts w:ascii="Gill Sans MT" w:hAnsi="Gill Sans MT"/>
          <w:b/>
          <w:sz w:val="22"/>
          <w:szCs w:val="22"/>
        </w:rPr>
        <w:t>Monitoring and Review</w:t>
      </w:r>
    </w:p>
    <w:p w14:paraId="1C557F0F"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 xml:space="preserve">The Principal is responsible to the Board of Governors for promoting, </w:t>
      </w:r>
      <w:proofErr w:type="gramStart"/>
      <w:r w:rsidRPr="004A1CAF">
        <w:rPr>
          <w:rFonts w:ascii="Gill Sans MT" w:hAnsi="Gill Sans MT"/>
          <w:sz w:val="22"/>
          <w:szCs w:val="22"/>
        </w:rPr>
        <w:t>monitoring</w:t>
      </w:r>
      <w:proofErr w:type="gramEnd"/>
      <w:r w:rsidRPr="004A1CAF">
        <w:rPr>
          <w:rFonts w:ascii="Gill Sans MT" w:hAnsi="Gill Sans MT"/>
          <w:sz w:val="22"/>
          <w:szCs w:val="22"/>
        </w:rPr>
        <w:t xml:space="preserve"> and maintaining the implementation of this policy. Other members of the School Leadership Team will be responsible to the Principal for promoting, </w:t>
      </w:r>
      <w:proofErr w:type="gramStart"/>
      <w:r w:rsidRPr="004A1CAF">
        <w:rPr>
          <w:rFonts w:ascii="Gill Sans MT" w:hAnsi="Gill Sans MT"/>
          <w:sz w:val="22"/>
          <w:szCs w:val="22"/>
        </w:rPr>
        <w:t>monitoring</w:t>
      </w:r>
      <w:proofErr w:type="gramEnd"/>
      <w:r w:rsidRPr="004A1CAF">
        <w:rPr>
          <w:rFonts w:ascii="Gill Sans MT" w:hAnsi="Gill Sans MT"/>
          <w:sz w:val="22"/>
          <w:szCs w:val="22"/>
        </w:rPr>
        <w:t xml:space="preserve"> and maintaining this policy within their own areas of responsibility/link departments. </w:t>
      </w:r>
      <w:r w:rsidR="006C1AD0">
        <w:rPr>
          <w:rFonts w:ascii="Gill Sans MT" w:hAnsi="Gill Sans MT"/>
          <w:sz w:val="22"/>
          <w:szCs w:val="22"/>
        </w:rPr>
        <w:t>Primary School</w:t>
      </w:r>
      <w:r w:rsidRPr="004A1CAF">
        <w:rPr>
          <w:rFonts w:ascii="Gill Sans MT" w:hAnsi="Gill Sans MT"/>
          <w:sz w:val="22"/>
          <w:szCs w:val="22"/>
        </w:rPr>
        <w:t xml:space="preserve"> Senior leadership team (SLT) and Subject Leaders, </w:t>
      </w:r>
      <w:r w:rsidR="00AF227F">
        <w:rPr>
          <w:rFonts w:ascii="Gill Sans MT" w:hAnsi="Gill Sans MT"/>
          <w:sz w:val="22"/>
          <w:szCs w:val="22"/>
        </w:rPr>
        <w:t xml:space="preserve">Heads of Key Stage (HKS), </w:t>
      </w:r>
      <w:r w:rsidRPr="004A1CAF">
        <w:rPr>
          <w:rFonts w:ascii="Gill Sans MT" w:hAnsi="Gill Sans MT"/>
          <w:sz w:val="22"/>
          <w:szCs w:val="22"/>
        </w:rPr>
        <w:t>Heads of Faculty (HOF) and Heads of Department (HOD) will b</w:t>
      </w:r>
      <w:r w:rsidR="00994EA3">
        <w:rPr>
          <w:rFonts w:ascii="Gill Sans MT" w:hAnsi="Gill Sans MT"/>
          <w:sz w:val="22"/>
          <w:szCs w:val="22"/>
        </w:rPr>
        <w:t>e responsible through their line</w:t>
      </w:r>
      <w:r w:rsidRPr="004A1CAF">
        <w:rPr>
          <w:rFonts w:ascii="Gill Sans MT" w:hAnsi="Gill Sans MT"/>
          <w:sz w:val="22"/>
          <w:szCs w:val="22"/>
        </w:rPr>
        <w:t xml:space="preserve"> managers to the Principal for promoting, monitoring and maintaining the implementation of this policy within their own curriculum areas.</w:t>
      </w:r>
    </w:p>
    <w:p w14:paraId="16F82836" w14:textId="77777777" w:rsidR="004A1CAF" w:rsidRPr="004A1CAF" w:rsidRDefault="62E2267C" w:rsidP="62E2267C">
      <w:pPr>
        <w:ind w:left="-567" w:right="-613"/>
        <w:jc w:val="both"/>
        <w:rPr>
          <w:rFonts w:ascii="Gill Sans MT" w:hAnsi="Gill Sans MT"/>
          <w:b/>
          <w:bCs/>
          <w:sz w:val="22"/>
          <w:szCs w:val="22"/>
        </w:rPr>
      </w:pPr>
      <w:r w:rsidRPr="62E2267C">
        <w:rPr>
          <w:rFonts w:ascii="Gill Sans MT" w:hAnsi="Gill Sans MT"/>
          <w:b/>
          <w:bCs/>
          <w:sz w:val="22"/>
          <w:szCs w:val="22"/>
        </w:rPr>
        <w:t>Evaluation</w:t>
      </w:r>
    </w:p>
    <w:p w14:paraId="492B5737" w14:textId="77777777" w:rsidR="004A1CAF" w:rsidRPr="004A1CAF" w:rsidRDefault="004A1CAF" w:rsidP="004A1CAF">
      <w:pPr>
        <w:ind w:left="-567" w:right="-613"/>
        <w:jc w:val="both"/>
        <w:rPr>
          <w:rFonts w:ascii="Gill Sans MT" w:hAnsi="Gill Sans MT"/>
          <w:sz w:val="22"/>
          <w:szCs w:val="22"/>
        </w:rPr>
      </w:pPr>
      <w:r w:rsidRPr="004A1CAF">
        <w:rPr>
          <w:rFonts w:ascii="Gill Sans MT" w:hAnsi="Gill Sans MT"/>
          <w:sz w:val="22"/>
          <w:szCs w:val="22"/>
        </w:rPr>
        <w:t>Together with on-going evaluation, there will be an annual school-based evaluation of the effective implementation of the policy. This will normally take place in the summer term.</w:t>
      </w:r>
      <w:r w:rsidRPr="004A1CAF">
        <w:rPr>
          <w:rFonts w:ascii="Gill Sans MT" w:hAnsi="Gill Sans MT"/>
          <w:color w:val="FF0000"/>
          <w:sz w:val="22"/>
          <w:szCs w:val="22"/>
        </w:rPr>
        <w:t xml:space="preserve"> </w:t>
      </w:r>
    </w:p>
    <w:p w14:paraId="1EBDAA48" w14:textId="77777777" w:rsidR="004A1CAF" w:rsidRPr="004A1CAF" w:rsidRDefault="004A1CAF" w:rsidP="004A1CAF">
      <w:pPr>
        <w:ind w:right="-613"/>
        <w:jc w:val="both"/>
        <w:rPr>
          <w:rFonts w:ascii="Gill Sans MT" w:hAnsi="Gill Sans MT"/>
          <w:sz w:val="22"/>
          <w:szCs w:val="22"/>
        </w:rPr>
      </w:pPr>
    </w:p>
    <w:p w14:paraId="6D3A42B4" w14:textId="77777777" w:rsidR="004A1CAF" w:rsidRPr="004A1CAF" w:rsidRDefault="004A1CAF" w:rsidP="004A1CAF">
      <w:pPr>
        <w:ind w:left="-142" w:right="-999" w:hanging="425"/>
        <w:jc w:val="both"/>
        <w:rPr>
          <w:rFonts w:ascii="Gill Sans MT" w:hAnsi="Gill Sans MT"/>
          <w:b/>
          <w:sz w:val="22"/>
          <w:szCs w:val="22"/>
        </w:rPr>
      </w:pPr>
      <w:r w:rsidRPr="004A1CAF">
        <w:rPr>
          <w:rFonts w:ascii="Gill Sans MT" w:hAnsi="Gill Sans MT"/>
          <w:b/>
          <w:sz w:val="22"/>
          <w:szCs w:val="22"/>
        </w:rPr>
        <w:t>Related Policies</w:t>
      </w:r>
    </w:p>
    <w:p w14:paraId="6F1DD638" w14:textId="77777777" w:rsidR="004A1CAF" w:rsidRPr="004A1CAF" w:rsidRDefault="004A1CAF" w:rsidP="004A1CAF">
      <w:pPr>
        <w:numPr>
          <w:ilvl w:val="0"/>
          <w:numId w:val="10"/>
        </w:numPr>
        <w:spacing w:after="0" w:line="240" w:lineRule="auto"/>
        <w:ind w:left="-142" w:right="-999" w:hanging="425"/>
        <w:jc w:val="both"/>
        <w:rPr>
          <w:rFonts w:ascii="Gill Sans MT" w:hAnsi="Gill Sans MT"/>
          <w:sz w:val="22"/>
          <w:szCs w:val="22"/>
        </w:rPr>
      </w:pPr>
      <w:r w:rsidRPr="004A1CAF">
        <w:rPr>
          <w:rFonts w:ascii="Gill Sans MT" w:hAnsi="Gill Sans MT"/>
          <w:sz w:val="22"/>
          <w:szCs w:val="22"/>
        </w:rPr>
        <w:t>Academic</w:t>
      </w:r>
    </w:p>
    <w:p w14:paraId="66B012A9" w14:textId="77777777" w:rsidR="004A1CAF" w:rsidRPr="004A1CAF" w:rsidRDefault="004A1CAF" w:rsidP="004A1CAF">
      <w:pPr>
        <w:numPr>
          <w:ilvl w:val="0"/>
          <w:numId w:val="10"/>
        </w:numPr>
        <w:spacing w:after="0" w:line="240" w:lineRule="auto"/>
        <w:ind w:left="-142" w:right="-999" w:hanging="425"/>
        <w:jc w:val="both"/>
        <w:rPr>
          <w:rFonts w:ascii="Gill Sans MT" w:hAnsi="Gill Sans MT"/>
          <w:sz w:val="22"/>
          <w:szCs w:val="22"/>
        </w:rPr>
      </w:pPr>
      <w:r w:rsidRPr="004A1CAF">
        <w:rPr>
          <w:rFonts w:ascii="Gill Sans MT" w:hAnsi="Gill Sans MT"/>
          <w:sz w:val="22"/>
          <w:szCs w:val="22"/>
        </w:rPr>
        <w:t>Assessment</w:t>
      </w:r>
    </w:p>
    <w:p w14:paraId="0BC8C207" w14:textId="77777777" w:rsidR="004A1CAF" w:rsidRPr="004A1CAF" w:rsidRDefault="004A1CAF" w:rsidP="004A1CAF">
      <w:pPr>
        <w:numPr>
          <w:ilvl w:val="0"/>
          <w:numId w:val="10"/>
        </w:numPr>
        <w:spacing w:after="0" w:line="240" w:lineRule="auto"/>
        <w:ind w:left="-142" w:right="-999" w:hanging="425"/>
        <w:jc w:val="both"/>
        <w:rPr>
          <w:rFonts w:ascii="Gill Sans MT" w:hAnsi="Gill Sans MT"/>
          <w:sz w:val="22"/>
          <w:szCs w:val="22"/>
        </w:rPr>
      </w:pPr>
      <w:proofErr w:type="spellStart"/>
      <w:r w:rsidRPr="004A1CAF">
        <w:rPr>
          <w:rFonts w:ascii="Gill Sans MT" w:hAnsi="Gill Sans MT"/>
          <w:sz w:val="22"/>
          <w:szCs w:val="22"/>
        </w:rPr>
        <w:t>Behaviour</w:t>
      </w:r>
      <w:proofErr w:type="spellEnd"/>
    </w:p>
    <w:p w14:paraId="2FC837D9" w14:textId="77777777" w:rsidR="004A1CAF" w:rsidRPr="004A1CAF" w:rsidRDefault="004A1CAF" w:rsidP="004A1CAF">
      <w:pPr>
        <w:numPr>
          <w:ilvl w:val="0"/>
          <w:numId w:val="10"/>
        </w:numPr>
        <w:spacing w:after="0" w:line="240" w:lineRule="auto"/>
        <w:ind w:left="-142" w:right="-999" w:hanging="425"/>
        <w:jc w:val="both"/>
        <w:rPr>
          <w:rFonts w:ascii="Gill Sans MT" w:hAnsi="Gill Sans MT"/>
          <w:sz w:val="22"/>
          <w:szCs w:val="22"/>
        </w:rPr>
      </w:pPr>
      <w:r w:rsidRPr="004A1CAF">
        <w:rPr>
          <w:rFonts w:ascii="Gill Sans MT" w:hAnsi="Gill Sans MT"/>
          <w:sz w:val="22"/>
          <w:szCs w:val="22"/>
        </w:rPr>
        <w:t>Curriculum</w:t>
      </w:r>
    </w:p>
    <w:p w14:paraId="2F13473D" w14:textId="77777777" w:rsidR="004A1CAF" w:rsidRPr="004A1CAF" w:rsidRDefault="004A1CAF" w:rsidP="004A1CAF">
      <w:pPr>
        <w:numPr>
          <w:ilvl w:val="0"/>
          <w:numId w:val="10"/>
        </w:numPr>
        <w:spacing w:after="0" w:line="240" w:lineRule="auto"/>
        <w:ind w:left="-142" w:right="-999" w:hanging="425"/>
        <w:jc w:val="both"/>
        <w:rPr>
          <w:rFonts w:ascii="Gill Sans MT" w:hAnsi="Gill Sans MT"/>
          <w:sz w:val="22"/>
          <w:szCs w:val="22"/>
        </w:rPr>
      </w:pPr>
      <w:r w:rsidRPr="004A1CAF">
        <w:rPr>
          <w:rFonts w:ascii="Gill Sans MT" w:hAnsi="Gill Sans MT"/>
          <w:sz w:val="22"/>
          <w:szCs w:val="22"/>
        </w:rPr>
        <w:t>Special Educational Needs &amp; Learning Support</w:t>
      </w:r>
    </w:p>
    <w:p w14:paraId="11A0CCF9" w14:textId="77777777" w:rsidR="004A1CAF" w:rsidRDefault="004A1CAF" w:rsidP="004A1CAF">
      <w:pPr>
        <w:numPr>
          <w:ilvl w:val="0"/>
          <w:numId w:val="10"/>
        </w:numPr>
        <w:spacing w:after="0" w:line="240" w:lineRule="auto"/>
        <w:ind w:left="-142" w:right="-999" w:hanging="425"/>
        <w:jc w:val="both"/>
        <w:rPr>
          <w:rFonts w:ascii="Gill Sans MT" w:hAnsi="Gill Sans MT"/>
          <w:sz w:val="22"/>
          <w:szCs w:val="22"/>
        </w:rPr>
      </w:pPr>
      <w:r w:rsidRPr="004A1CAF">
        <w:rPr>
          <w:rFonts w:ascii="Gill Sans MT" w:hAnsi="Gill Sans MT"/>
          <w:sz w:val="22"/>
          <w:szCs w:val="22"/>
        </w:rPr>
        <w:t>English as an Additional Language</w:t>
      </w:r>
    </w:p>
    <w:p w14:paraId="60E42FD1" w14:textId="77777777" w:rsidR="00994EA3" w:rsidRPr="00D24DB3" w:rsidRDefault="00994EA3" w:rsidP="004A1CAF">
      <w:pPr>
        <w:numPr>
          <w:ilvl w:val="0"/>
          <w:numId w:val="10"/>
        </w:numPr>
        <w:spacing w:after="0" w:line="240" w:lineRule="auto"/>
        <w:ind w:left="-142" w:right="-999" w:hanging="425"/>
        <w:jc w:val="both"/>
        <w:rPr>
          <w:rFonts w:ascii="Gill Sans MT" w:hAnsi="Gill Sans MT"/>
          <w:sz w:val="22"/>
          <w:szCs w:val="22"/>
          <w:rPrChange w:id="19" w:author="Julie Walker" w:date="2021-02-26T14:59:00Z">
            <w:rPr>
              <w:rFonts w:ascii="Gill Sans MT" w:hAnsi="Gill Sans MT"/>
              <w:sz w:val="22"/>
              <w:szCs w:val="22"/>
            </w:rPr>
          </w:rPrChange>
        </w:rPr>
      </w:pPr>
      <w:r w:rsidRPr="00D24DB3">
        <w:rPr>
          <w:rFonts w:ascii="Gill Sans MT" w:hAnsi="Gill Sans MT"/>
          <w:sz w:val="22"/>
          <w:szCs w:val="22"/>
          <w:rPrChange w:id="20" w:author="Julie Walker" w:date="2021-02-26T14:59:00Z">
            <w:rPr>
              <w:rFonts w:ascii="Gill Sans MT" w:hAnsi="Gill Sans MT"/>
              <w:sz w:val="22"/>
              <w:szCs w:val="22"/>
            </w:rPr>
          </w:rPrChange>
        </w:rPr>
        <w:t>Parental Code of Conduct/Home School Agreement</w:t>
      </w:r>
    </w:p>
    <w:p w14:paraId="2D0B4A15" w14:textId="77777777" w:rsidR="004A1CAF" w:rsidRPr="004A1CAF" w:rsidRDefault="004A1CAF" w:rsidP="004A1CAF">
      <w:pPr>
        <w:ind w:left="-142" w:right="-999"/>
        <w:jc w:val="both"/>
        <w:rPr>
          <w:rFonts w:ascii="Gill Sans MT" w:hAnsi="Gill Sans MT"/>
          <w:sz w:val="22"/>
          <w:szCs w:val="22"/>
        </w:rPr>
      </w:pPr>
    </w:p>
    <w:p w14:paraId="2525C359" w14:textId="77777777" w:rsidR="001C78A3" w:rsidRPr="004A1CAF" w:rsidRDefault="001C78A3" w:rsidP="001C78A3">
      <w:pPr>
        <w:rPr>
          <w:rFonts w:ascii="Gill Sans MT" w:hAnsi="Gill Sans MT"/>
          <w:sz w:val="22"/>
          <w:szCs w:val="22"/>
        </w:rPr>
      </w:pPr>
    </w:p>
    <w:p w14:paraId="34C3FE41" w14:textId="77777777" w:rsidR="001C78A3" w:rsidRPr="004A1CAF" w:rsidRDefault="001C78A3" w:rsidP="001C78A3">
      <w:pPr>
        <w:rPr>
          <w:rFonts w:ascii="Gill Sans MT" w:hAnsi="Gill Sans MT"/>
          <w:sz w:val="22"/>
          <w:szCs w:val="22"/>
        </w:rPr>
      </w:pPr>
    </w:p>
    <w:p w14:paraId="5DFDE40B" w14:textId="77777777" w:rsidR="001C78A3" w:rsidRPr="004A1CAF" w:rsidRDefault="001C78A3" w:rsidP="001C78A3">
      <w:pPr>
        <w:rPr>
          <w:rFonts w:ascii="Gill Sans MT" w:hAnsi="Gill Sans MT"/>
          <w:sz w:val="22"/>
          <w:szCs w:val="22"/>
        </w:rPr>
      </w:pPr>
    </w:p>
    <w:p w14:paraId="7022716E" w14:textId="77777777" w:rsidR="001C78A3" w:rsidRPr="004A1CAF" w:rsidRDefault="001C78A3" w:rsidP="001C78A3">
      <w:pPr>
        <w:rPr>
          <w:rFonts w:ascii="Gill Sans MT" w:hAnsi="Gill Sans MT"/>
          <w:sz w:val="22"/>
          <w:szCs w:val="22"/>
        </w:rPr>
      </w:pPr>
    </w:p>
    <w:p w14:paraId="74667754" w14:textId="77777777" w:rsidR="001C78A3" w:rsidRPr="004A1CAF" w:rsidRDefault="001C78A3" w:rsidP="001C78A3">
      <w:pPr>
        <w:rPr>
          <w:rFonts w:ascii="Gill Sans MT" w:hAnsi="Gill Sans MT"/>
          <w:sz w:val="22"/>
          <w:szCs w:val="22"/>
        </w:rPr>
      </w:pPr>
    </w:p>
    <w:p w14:paraId="19FCC0C9" w14:textId="77777777" w:rsidR="001C78A3" w:rsidRPr="004A1CAF" w:rsidRDefault="001C78A3" w:rsidP="001C78A3">
      <w:pPr>
        <w:rPr>
          <w:rFonts w:ascii="Gill Sans MT" w:hAnsi="Gill Sans MT"/>
          <w:sz w:val="22"/>
          <w:szCs w:val="22"/>
        </w:rPr>
      </w:pPr>
    </w:p>
    <w:p w14:paraId="107CAED2" w14:textId="77777777" w:rsidR="001C78A3" w:rsidRPr="004A1CAF" w:rsidRDefault="001C78A3" w:rsidP="001C78A3">
      <w:pPr>
        <w:rPr>
          <w:rFonts w:ascii="Gill Sans MT" w:hAnsi="Gill Sans MT"/>
          <w:sz w:val="22"/>
          <w:szCs w:val="22"/>
        </w:rPr>
      </w:pPr>
    </w:p>
    <w:sectPr w:rsidR="001C78A3" w:rsidRPr="004A1CAF" w:rsidSect="009159F6">
      <w:headerReference w:type="even" r:id="rId7"/>
      <w:headerReference w:type="default" r:id="rId8"/>
      <w:footerReference w:type="even" r:id="rId9"/>
      <w:footerReference w:type="default" r:id="rId10"/>
      <w:headerReference w:type="first" r:id="rId11"/>
      <w:footerReference w:type="first" r:id="rId12"/>
      <w:type w:val="continuous"/>
      <w:pgSz w:w="11900" w:h="16840"/>
      <w:pgMar w:top="1583"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44C0A" w14:textId="77777777" w:rsidR="002D7F61" w:rsidRDefault="002D7F61" w:rsidP="008E0492">
      <w:pPr>
        <w:spacing w:after="0"/>
      </w:pPr>
      <w:r>
        <w:separator/>
      </w:r>
    </w:p>
  </w:endnote>
  <w:endnote w:type="continuationSeparator" w:id="0">
    <w:p w14:paraId="3BE80231"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altName w:val="Times New Roman"/>
    <w:panose1 w:val="02020502050506020301"/>
    <w:charset w:val="00"/>
    <w:family w:val="roman"/>
    <w:pitch w:val="variable"/>
    <w:sig w:usb0="8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0BAC1" w14:textId="77777777" w:rsidR="00B8335D" w:rsidRDefault="00B833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CFF89" w14:textId="77777777" w:rsidR="004A1CAF" w:rsidRPr="00AF227F" w:rsidRDefault="004A1CAF" w:rsidP="004A1CAF">
    <w:pPr>
      <w:pStyle w:val="Footer"/>
      <w:pBdr>
        <w:top w:val="thinThickSmallGap" w:sz="24" w:space="1" w:color="622423" w:themeColor="accent2" w:themeShade="7F"/>
      </w:pBdr>
      <w:rPr>
        <w:rFonts w:ascii="Gill Sans MT" w:hAnsi="Gill Sans MT"/>
        <w:sz w:val="16"/>
        <w:szCs w:val="16"/>
      </w:rPr>
    </w:pPr>
    <w:r w:rsidRPr="00AF227F">
      <w:rPr>
        <w:rFonts w:ascii="Gill Sans MT" w:hAnsi="Gill Sans MT"/>
        <w:sz w:val="16"/>
        <w:szCs w:val="16"/>
      </w:rPr>
      <w:t>Teaching and Learning Policy</w:t>
    </w:r>
  </w:p>
  <w:p w14:paraId="33B40D4D" w14:textId="77777777" w:rsidR="004A1CAF" w:rsidRPr="00AF227F" w:rsidRDefault="004A1CAF" w:rsidP="004A1CAF">
    <w:pPr>
      <w:pStyle w:val="Footer"/>
      <w:pBdr>
        <w:top w:val="thinThickSmallGap" w:sz="24" w:space="1" w:color="622423" w:themeColor="accent2" w:themeShade="7F"/>
      </w:pBdr>
      <w:rPr>
        <w:rFonts w:ascii="Gill Sans MT" w:hAnsi="Gill Sans MT"/>
        <w:sz w:val="16"/>
        <w:szCs w:val="16"/>
      </w:rPr>
    </w:pPr>
    <w:r w:rsidRPr="00AF227F">
      <w:rPr>
        <w:rFonts w:ascii="Gill Sans MT" w:hAnsi="Gill Sans MT"/>
        <w:sz w:val="16"/>
        <w:szCs w:val="16"/>
      </w:rPr>
      <w:t xml:space="preserve">Date created: March 2015 </w:t>
    </w:r>
  </w:p>
  <w:p w14:paraId="1D6F1758" w14:textId="77777777" w:rsidR="004A1CAF" w:rsidRPr="00AF227F" w:rsidRDefault="004A1CAF" w:rsidP="004A1CAF">
    <w:pPr>
      <w:pStyle w:val="Footer"/>
      <w:pBdr>
        <w:top w:val="thinThickSmallGap" w:sz="24" w:space="1" w:color="622423" w:themeColor="accent2" w:themeShade="7F"/>
      </w:pBdr>
      <w:rPr>
        <w:rFonts w:ascii="Gill Sans MT" w:hAnsi="Gill Sans MT"/>
        <w:sz w:val="16"/>
        <w:szCs w:val="16"/>
      </w:rPr>
    </w:pPr>
    <w:r w:rsidRPr="00AF227F">
      <w:rPr>
        <w:rFonts w:ascii="Gill Sans MT" w:hAnsi="Gill Sans MT"/>
        <w:sz w:val="16"/>
        <w:szCs w:val="16"/>
      </w:rPr>
      <w:t>Date adopted: March 2015</w:t>
    </w:r>
  </w:p>
  <w:p w14:paraId="49DF52AD" w14:textId="145206A0" w:rsidR="004A1CAF" w:rsidDel="00B8335D" w:rsidRDefault="004A1CAF" w:rsidP="00B8335D">
    <w:pPr>
      <w:pStyle w:val="Footer"/>
      <w:pBdr>
        <w:top w:val="thinThickSmallGap" w:sz="24" w:space="1" w:color="622423" w:themeColor="accent2" w:themeShade="7F"/>
      </w:pBdr>
      <w:rPr>
        <w:del w:id="21" w:author="Julie Walker" w:date="2021-02-26T15:00:00Z"/>
        <w:rFonts w:ascii="Gill Sans MT" w:hAnsi="Gill Sans MT"/>
        <w:sz w:val="16"/>
        <w:szCs w:val="16"/>
      </w:rPr>
    </w:pPr>
    <w:r w:rsidRPr="00AF227F">
      <w:rPr>
        <w:rFonts w:ascii="Gill Sans MT" w:hAnsi="Gill Sans MT"/>
        <w:sz w:val="16"/>
        <w:szCs w:val="16"/>
      </w:rPr>
      <w:t xml:space="preserve">Date reviewed: </w:t>
    </w:r>
    <w:ins w:id="22" w:author="Julie Walker" w:date="2021-02-26T15:00:00Z">
      <w:r w:rsidR="00B8335D">
        <w:rPr>
          <w:rFonts w:ascii="Gill Sans MT" w:hAnsi="Gill Sans MT"/>
          <w:sz w:val="16"/>
          <w:szCs w:val="16"/>
        </w:rPr>
        <w:t>November 2020</w:t>
      </w:r>
    </w:ins>
    <w:del w:id="23" w:author="Julie Walker" w:date="2021-02-26T15:00:00Z">
      <w:r w:rsidR="00E9697B" w:rsidDel="00B8335D">
        <w:rPr>
          <w:rFonts w:ascii="Gill Sans MT" w:hAnsi="Gill Sans MT"/>
          <w:sz w:val="16"/>
          <w:szCs w:val="16"/>
        </w:rPr>
        <w:delText>May 2019</w:delText>
      </w:r>
    </w:del>
  </w:p>
  <w:p w14:paraId="29D4DFCC" w14:textId="77777777" w:rsidR="00B8335D" w:rsidRPr="00AF227F" w:rsidRDefault="00B8335D" w:rsidP="004A1CAF">
    <w:pPr>
      <w:pStyle w:val="Footer"/>
      <w:pBdr>
        <w:top w:val="thinThickSmallGap" w:sz="24" w:space="1" w:color="622423" w:themeColor="accent2" w:themeShade="7F"/>
      </w:pBdr>
      <w:rPr>
        <w:ins w:id="24" w:author="Julie Walker" w:date="2021-02-26T15:00:00Z"/>
        <w:rFonts w:ascii="Gill Sans MT" w:hAnsi="Gill Sans MT"/>
        <w:sz w:val="16"/>
        <w:szCs w:val="16"/>
      </w:rPr>
    </w:pPr>
  </w:p>
  <w:p w14:paraId="17738A2C" w14:textId="70743FC9" w:rsidR="00985AC9" w:rsidRPr="009159F6" w:rsidRDefault="00E9697B" w:rsidP="00B8335D">
    <w:pPr>
      <w:pStyle w:val="Footer"/>
      <w:pBdr>
        <w:top w:val="thinThickSmallGap" w:sz="24" w:space="1" w:color="622423" w:themeColor="accent2" w:themeShade="7F"/>
      </w:pBdr>
      <w:rPr>
        <w:rFonts w:ascii="Gill Sans MT" w:eastAsiaTheme="majorEastAsia" w:hAnsi="Gill Sans MT" w:cs="Helvetica"/>
      </w:rPr>
      <w:pPrChange w:id="25" w:author="Julie Walker" w:date="2021-02-26T15:00:00Z">
        <w:pPr>
          <w:pStyle w:val="Footer"/>
          <w:pBdr>
            <w:top w:val="thinThickSmallGap" w:sz="24" w:space="1" w:color="622423" w:themeColor="accent2" w:themeShade="7F"/>
          </w:pBdr>
          <w:jc w:val="both"/>
        </w:pPr>
      </w:pPrChange>
    </w:pPr>
    <w:r>
      <w:rPr>
        <w:rFonts w:ascii="Gill Sans MT" w:hAnsi="Gill Sans MT"/>
        <w:sz w:val="16"/>
        <w:szCs w:val="16"/>
      </w:rPr>
      <w:t xml:space="preserve">Date for next review: </w:t>
    </w:r>
    <w:ins w:id="26" w:author="Julie Walker" w:date="2021-02-26T15:00:00Z">
      <w:r w:rsidR="00B8335D">
        <w:rPr>
          <w:rFonts w:ascii="Gill Sans MT" w:hAnsi="Gill Sans MT"/>
          <w:sz w:val="16"/>
          <w:szCs w:val="16"/>
        </w:rPr>
        <w:t xml:space="preserve">November 2022 (Reviewed at Ed Comm </w:t>
      </w:r>
      <w:r w:rsidR="00B8335D">
        <w:rPr>
          <w:rFonts w:ascii="Gill Sans MT" w:hAnsi="Gill Sans MT"/>
          <w:sz w:val="16"/>
          <w:szCs w:val="16"/>
        </w:rPr>
        <w:t>27.11</w:t>
      </w:r>
    </w:ins>
    <w:ins w:id="27" w:author="Julie Walker" w:date="2021-02-26T15:01:00Z">
      <w:r w:rsidR="00B8335D">
        <w:rPr>
          <w:rFonts w:ascii="Gill Sans MT" w:hAnsi="Gill Sans MT"/>
          <w:sz w:val="16"/>
          <w:szCs w:val="16"/>
        </w:rPr>
        <w:t>.20)</w:t>
      </w:r>
    </w:ins>
    <w:del w:id="28" w:author="Julie Walker" w:date="2021-02-26T15:00:00Z">
      <w:r w:rsidDel="00B8335D">
        <w:rPr>
          <w:rFonts w:ascii="Gill Sans MT" w:hAnsi="Gill Sans MT"/>
          <w:sz w:val="16"/>
          <w:szCs w:val="16"/>
        </w:rPr>
        <w:delText>May 2020</w:delText>
      </w:r>
    </w:del>
    <w:r w:rsidR="009159F6">
      <w:rPr>
        <w:rFonts w:ascii="Gill Sans MT" w:eastAsiaTheme="majorEastAsia" w:hAnsi="Gill Sans MT" w:cs="Helvetica"/>
        <w:sz w:val="16"/>
        <w:szCs w:val="16"/>
      </w:rPr>
      <w:tab/>
    </w:r>
    <w:r w:rsidR="00985AC9" w:rsidRPr="009159F6">
      <w:rPr>
        <w:rFonts w:ascii="Gill Sans MT" w:eastAsiaTheme="majorEastAsia" w:hAnsi="Gill Sans MT" w:cs="Helvetica"/>
        <w:sz w:val="16"/>
        <w:szCs w:val="16"/>
      </w:rPr>
      <w:t xml:space="preserve">Page </w:t>
    </w:r>
    <w:r w:rsidR="00985AC9" w:rsidRPr="009159F6">
      <w:rPr>
        <w:rFonts w:ascii="Gill Sans MT" w:eastAsiaTheme="minorEastAsia" w:hAnsi="Gill Sans MT" w:cs="Helvetica"/>
        <w:sz w:val="16"/>
        <w:szCs w:val="16"/>
      </w:rPr>
      <w:fldChar w:fldCharType="begin"/>
    </w:r>
    <w:r w:rsidR="00985AC9" w:rsidRPr="009159F6">
      <w:rPr>
        <w:rFonts w:ascii="Gill Sans MT" w:hAnsi="Gill Sans MT" w:cs="Helvetica"/>
        <w:sz w:val="16"/>
        <w:szCs w:val="16"/>
      </w:rPr>
      <w:instrText xml:space="preserve"> PAGE   \* MERGEFORMAT </w:instrText>
    </w:r>
    <w:r w:rsidR="00985AC9" w:rsidRPr="009159F6">
      <w:rPr>
        <w:rFonts w:ascii="Gill Sans MT" w:eastAsiaTheme="minorEastAsia" w:hAnsi="Gill Sans MT" w:cs="Helvetica"/>
        <w:sz w:val="16"/>
        <w:szCs w:val="16"/>
      </w:rPr>
      <w:fldChar w:fldCharType="separate"/>
    </w:r>
    <w:r w:rsidR="005C7BF5" w:rsidRPr="005C7BF5">
      <w:rPr>
        <w:rFonts w:ascii="Gill Sans MT" w:eastAsiaTheme="majorEastAsia" w:hAnsi="Gill Sans MT" w:cs="Helvetica"/>
        <w:noProof/>
        <w:sz w:val="16"/>
        <w:szCs w:val="16"/>
      </w:rPr>
      <w:t>4</w:t>
    </w:r>
    <w:r w:rsidR="00985AC9" w:rsidRPr="009159F6">
      <w:rPr>
        <w:rFonts w:ascii="Gill Sans MT" w:eastAsiaTheme="majorEastAsia" w:hAnsi="Gill Sans MT" w:cs="Helvetica"/>
        <w:noProof/>
        <w:sz w:val="16"/>
        <w:szCs w:val="16"/>
      </w:rPr>
      <w:fldChar w:fldCharType="end"/>
    </w:r>
  </w:p>
  <w:p w14:paraId="46886CDC"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7AC51A92"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725D4"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6753317F"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7D9EBC29"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4DA567BB"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5D894E11"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7784D9E8" w14:textId="77777777" w:rsidR="00985AC9" w:rsidRPr="00C45F95" w:rsidRDefault="00985AC9" w:rsidP="00985AC9">
    <w:pPr>
      <w:pStyle w:val="Footer"/>
      <w:tabs>
        <w:tab w:val="clear" w:pos="9026"/>
        <w:tab w:val="right" w:pos="9639"/>
      </w:tabs>
      <w:ind w:right="-613" w:hanging="567"/>
      <w:rPr>
        <w:rFonts w:cs="Helvetica"/>
        <w:sz w:val="16"/>
        <w:szCs w:val="16"/>
      </w:rPr>
    </w:pPr>
  </w:p>
  <w:p w14:paraId="3EA8A386"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03E55" w14:textId="77777777" w:rsidR="002D7F61" w:rsidRDefault="002D7F61" w:rsidP="008E0492">
      <w:pPr>
        <w:spacing w:after="0"/>
      </w:pPr>
      <w:r>
        <w:separator/>
      </w:r>
    </w:p>
  </w:footnote>
  <w:footnote w:type="continuationSeparator" w:id="0">
    <w:p w14:paraId="5C803B90"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0CD60" w14:textId="77777777" w:rsidR="00B8335D" w:rsidRDefault="00B833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EBE0B" w14:textId="77777777" w:rsidR="009159F6" w:rsidRPr="009159F6" w:rsidRDefault="009159F6" w:rsidP="00E1059C">
    <w:pPr>
      <w:pStyle w:val="BSM-Title1"/>
      <w:jc w:val="center"/>
      <w:rPr>
        <w:szCs w:val="32"/>
      </w:rPr>
    </w:pPr>
    <w:r>
      <w:rPr>
        <w:noProof/>
        <w:lang w:val="en-GB" w:eastAsia="en-GB"/>
      </w:rPr>
      <w:drawing>
        <wp:anchor distT="0" distB="0" distL="114300" distR="114300" simplePos="0" relativeHeight="251659776" behindDoc="1" locked="0" layoutInCell="1" allowOverlap="1" wp14:anchorId="40CD8015" wp14:editId="26B78C95">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227F">
      <w:rPr>
        <w:szCs w:val="32"/>
      </w:rPr>
      <w:t xml:space="preserve">     </w:t>
    </w:r>
    <w:r w:rsidR="004A1CAF">
      <w:rPr>
        <w:szCs w:val="32"/>
      </w:rPr>
      <w:t>Teaching &amp; Learning Policy</w:t>
    </w:r>
    <w:r w:rsidRPr="009159F6">
      <w:rPr>
        <w:szCs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B0D5B" w14:textId="77777777" w:rsidR="001D0B91" w:rsidRDefault="0075719F">
    <w:r>
      <w:rPr>
        <w:noProof/>
        <w:lang w:val="en-GB" w:eastAsia="en-GB"/>
      </w:rPr>
      <w:drawing>
        <wp:anchor distT="0" distB="0" distL="114300" distR="114300" simplePos="0" relativeHeight="251657728" behindDoc="1" locked="0" layoutInCell="1" allowOverlap="1" wp14:anchorId="6A98F9A2" wp14:editId="09AD9CF6">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B642D"/>
    <w:multiLevelType w:val="hybridMultilevel"/>
    <w:tmpl w:val="9A24D7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4186F96"/>
    <w:multiLevelType w:val="hybridMultilevel"/>
    <w:tmpl w:val="09569C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A629C2"/>
    <w:multiLevelType w:val="hybridMultilevel"/>
    <w:tmpl w:val="433E18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0C46A7A"/>
    <w:multiLevelType w:val="hybridMultilevel"/>
    <w:tmpl w:val="2E361410"/>
    <w:lvl w:ilvl="0" w:tplc="08090001">
      <w:start w:val="1"/>
      <w:numFmt w:val="bullet"/>
      <w:lvlText w:val=""/>
      <w:lvlJc w:val="left"/>
      <w:pPr>
        <w:ind w:left="-131" w:hanging="360"/>
      </w:pPr>
      <w:rPr>
        <w:rFonts w:ascii="Symbol" w:hAnsi="Symbol" w:hint="default"/>
      </w:rPr>
    </w:lvl>
    <w:lvl w:ilvl="1" w:tplc="08090003">
      <w:start w:val="1"/>
      <w:numFmt w:val="bullet"/>
      <w:lvlText w:val="o"/>
      <w:lvlJc w:val="left"/>
      <w:pPr>
        <w:ind w:left="589" w:hanging="360"/>
      </w:pPr>
      <w:rPr>
        <w:rFonts w:ascii="Courier New" w:hAnsi="Courier New" w:cs="Courier New" w:hint="default"/>
      </w:rPr>
    </w:lvl>
    <w:lvl w:ilvl="2" w:tplc="08090005">
      <w:start w:val="1"/>
      <w:numFmt w:val="bullet"/>
      <w:lvlText w:val=""/>
      <w:lvlJc w:val="left"/>
      <w:pPr>
        <w:ind w:left="1309" w:hanging="360"/>
      </w:pPr>
      <w:rPr>
        <w:rFonts w:ascii="Wingdings" w:hAnsi="Wingdings" w:hint="default"/>
      </w:rPr>
    </w:lvl>
    <w:lvl w:ilvl="3" w:tplc="08090001">
      <w:start w:val="1"/>
      <w:numFmt w:val="bullet"/>
      <w:lvlText w:val=""/>
      <w:lvlJc w:val="left"/>
      <w:pPr>
        <w:ind w:left="2029" w:hanging="360"/>
      </w:pPr>
      <w:rPr>
        <w:rFonts w:ascii="Symbol" w:hAnsi="Symbol" w:hint="default"/>
      </w:rPr>
    </w:lvl>
    <w:lvl w:ilvl="4" w:tplc="08090003">
      <w:start w:val="1"/>
      <w:numFmt w:val="bullet"/>
      <w:lvlText w:val="o"/>
      <w:lvlJc w:val="left"/>
      <w:pPr>
        <w:ind w:left="2749" w:hanging="360"/>
      </w:pPr>
      <w:rPr>
        <w:rFonts w:ascii="Courier New" w:hAnsi="Courier New" w:cs="Courier New" w:hint="default"/>
      </w:rPr>
    </w:lvl>
    <w:lvl w:ilvl="5" w:tplc="08090005">
      <w:start w:val="1"/>
      <w:numFmt w:val="bullet"/>
      <w:lvlText w:val=""/>
      <w:lvlJc w:val="left"/>
      <w:pPr>
        <w:ind w:left="3469" w:hanging="360"/>
      </w:pPr>
      <w:rPr>
        <w:rFonts w:ascii="Wingdings" w:hAnsi="Wingdings" w:hint="default"/>
      </w:rPr>
    </w:lvl>
    <w:lvl w:ilvl="6" w:tplc="08090001">
      <w:start w:val="1"/>
      <w:numFmt w:val="bullet"/>
      <w:lvlText w:val=""/>
      <w:lvlJc w:val="left"/>
      <w:pPr>
        <w:ind w:left="4189" w:hanging="360"/>
      </w:pPr>
      <w:rPr>
        <w:rFonts w:ascii="Symbol" w:hAnsi="Symbol" w:hint="default"/>
      </w:rPr>
    </w:lvl>
    <w:lvl w:ilvl="7" w:tplc="08090003">
      <w:start w:val="1"/>
      <w:numFmt w:val="bullet"/>
      <w:lvlText w:val="o"/>
      <w:lvlJc w:val="left"/>
      <w:pPr>
        <w:ind w:left="4909" w:hanging="360"/>
      </w:pPr>
      <w:rPr>
        <w:rFonts w:ascii="Courier New" w:hAnsi="Courier New" w:cs="Courier New" w:hint="default"/>
      </w:rPr>
    </w:lvl>
    <w:lvl w:ilvl="8" w:tplc="08090005">
      <w:start w:val="1"/>
      <w:numFmt w:val="bullet"/>
      <w:lvlText w:val=""/>
      <w:lvlJc w:val="left"/>
      <w:pPr>
        <w:ind w:left="5629" w:hanging="360"/>
      </w:pPr>
      <w:rPr>
        <w:rFonts w:ascii="Wingdings" w:hAnsi="Wingdings" w:hint="default"/>
      </w:rPr>
    </w:lvl>
  </w:abstractNum>
  <w:abstractNum w:abstractNumId="5" w15:restartNumberingAfterBreak="0">
    <w:nsid w:val="451911CA"/>
    <w:multiLevelType w:val="hybridMultilevel"/>
    <w:tmpl w:val="3BD82D7C"/>
    <w:lvl w:ilvl="0" w:tplc="08090001">
      <w:start w:val="1"/>
      <w:numFmt w:val="bullet"/>
      <w:lvlText w:val=""/>
      <w:lvlJc w:val="left"/>
      <w:pPr>
        <w:ind w:left="1140" w:hanging="360"/>
      </w:pPr>
      <w:rPr>
        <w:rFonts w:ascii="Symbol" w:hAnsi="Symbol" w:hint="default"/>
      </w:rPr>
    </w:lvl>
    <w:lvl w:ilvl="1" w:tplc="08090003">
      <w:start w:val="1"/>
      <w:numFmt w:val="bullet"/>
      <w:lvlText w:val="o"/>
      <w:lvlJc w:val="left"/>
      <w:pPr>
        <w:ind w:left="1860" w:hanging="360"/>
      </w:pPr>
      <w:rPr>
        <w:rFonts w:ascii="Courier New" w:hAnsi="Courier New" w:cs="Courier New" w:hint="default"/>
      </w:rPr>
    </w:lvl>
    <w:lvl w:ilvl="2" w:tplc="08090005">
      <w:start w:val="1"/>
      <w:numFmt w:val="bullet"/>
      <w:lvlText w:val=""/>
      <w:lvlJc w:val="left"/>
      <w:pPr>
        <w:ind w:left="2580" w:hanging="360"/>
      </w:pPr>
      <w:rPr>
        <w:rFonts w:ascii="Wingdings" w:hAnsi="Wingdings" w:hint="default"/>
      </w:rPr>
    </w:lvl>
    <w:lvl w:ilvl="3" w:tplc="08090001">
      <w:start w:val="1"/>
      <w:numFmt w:val="bullet"/>
      <w:lvlText w:val=""/>
      <w:lvlJc w:val="left"/>
      <w:pPr>
        <w:ind w:left="3300" w:hanging="360"/>
      </w:pPr>
      <w:rPr>
        <w:rFonts w:ascii="Symbol" w:hAnsi="Symbol" w:hint="default"/>
      </w:rPr>
    </w:lvl>
    <w:lvl w:ilvl="4" w:tplc="08090003">
      <w:start w:val="1"/>
      <w:numFmt w:val="bullet"/>
      <w:lvlText w:val="o"/>
      <w:lvlJc w:val="left"/>
      <w:pPr>
        <w:ind w:left="4020" w:hanging="360"/>
      </w:pPr>
      <w:rPr>
        <w:rFonts w:ascii="Courier New" w:hAnsi="Courier New" w:cs="Courier New" w:hint="default"/>
      </w:rPr>
    </w:lvl>
    <w:lvl w:ilvl="5" w:tplc="08090005">
      <w:start w:val="1"/>
      <w:numFmt w:val="bullet"/>
      <w:lvlText w:val=""/>
      <w:lvlJc w:val="left"/>
      <w:pPr>
        <w:ind w:left="4740" w:hanging="360"/>
      </w:pPr>
      <w:rPr>
        <w:rFonts w:ascii="Wingdings" w:hAnsi="Wingdings" w:hint="default"/>
      </w:rPr>
    </w:lvl>
    <w:lvl w:ilvl="6" w:tplc="08090001">
      <w:start w:val="1"/>
      <w:numFmt w:val="bullet"/>
      <w:lvlText w:val=""/>
      <w:lvlJc w:val="left"/>
      <w:pPr>
        <w:ind w:left="5460" w:hanging="360"/>
      </w:pPr>
      <w:rPr>
        <w:rFonts w:ascii="Symbol" w:hAnsi="Symbol" w:hint="default"/>
      </w:rPr>
    </w:lvl>
    <w:lvl w:ilvl="7" w:tplc="08090003">
      <w:start w:val="1"/>
      <w:numFmt w:val="bullet"/>
      <w:lvlText w:val="o"/>
      <w:lvlJc w:val="left"/>
      <w:pPr>
        <w:ind w:left="6180" w:hanging="360"/>
      </w:pPr>
      <w:rPr>
        <w:rFonts w:ascii="Courier New" w:hAnsi="Courier New" w:cs="Courier New" w:hint="default"/>
      </w:rPr>
    </w:lvl>
    <w:lvl w:ilvl="8" w:tplc="08090005">
      <w:start w:val="1"/>
      <w:numFmt w:val="bullet"/>
      <w:lvlText w:val=""/>
      <w:lvlJc w:val="left"/>
      <w:pPr>
        <w:ind w:left="6900" w:hanging="360"/>
      </w:pPr>
      <w:rPr>
        <w:rFonts w:ascii="Wingdings" w:hAnsi="Wingdings" w:hint="default"/>
      </w:rPr>
    </w:lvl>
  </w:abstractNum>
  <w:abstractNum w:abstractNumId="6" w15:restartNumberingAfterBreak="0">
    <w:nsid w:val="4A171E54"/>
    <w:multiLevelType w:val="hybridMultilevel"/>
    <w:tmpl w:val="7FDECEE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518D4667"/>
    <w:multiLevelType w:val="hybridMultilevel"/>
    <w:tmpl w:val="3184FDEA"/>
    <w:lvl w:ilvl="0" w:tplc="08090001">
      <w:start w:val="1"/>
      <w:numFmt w:val="bullet"/>
      <w:lvlText w:val=""/>
      <w:lvlJc w:val="left"/>
      <w:pPr>
        <w:ind w:left="-207" w:hanging="360"/>
      </w:pPr>
      <w:rPr>
        <w:rFonts w:ascii="Symbol" w:hAnsi="Symbol" w:hint="default"/>
      </w:rPr>
    </w:lvl>
    <w:lvl w:ilvl="1" w:tplc="08090003">
      <w:start w:val="1"/>
      <w:numFmt w:val="bullet"/>
      <w:lvlText w:val="o"/>
      <w:lvlJc w:val="left"/>
      <w:pPr>
        <w:ind w:left="513" w:hanging="360"/>
      </w:pPr>
      <w:rPr>
        <w:rFonts w:ascii="Courier New" w:hAnsi="Courier New" w:cs="Courier New" w:hint="default"/>
      </w:rPr>
    </w:lvl>
    <w:lvl w:ilvl="2" w:tplc="08090005">
      <w:start w:val="1"/>
      <w:numFmt w:val="bullet"/>
      <w:lvlText w:val=""/>
      <w:lvlJc w:val="left"/>
      <w:pPr>
        <w:ind w:left="1233" w:hanging="360"/>
      </w:pPr>
      <w:rPr>
        <w:rFonts w:ascii="Wingdings" w:hAnsi="Wingdings" w:hint="default"/>
      </w:rPr>
    </w:lvl>
    <w:lvl w:ilvl="3" w:tplc="08090001">
      <w:start w:val="1"/>
      <w:numFmt w:val="bullet"/>
      <w:lvlText w:val=""/>
      <w:lvlJc w:val="left"/>
      <w:pPr>
        <w:ind w:left="1953" w:hanging="360"/>
      </w:pPr>
      <w:rPr>
        <w:rFonts w:ascii="Symbol" w:hAnsi="Symbol" w:hint="default"/>
      </w:rPr>
    </w:lvl>
    <w:lvl w:ilvl="4" w:tplc="08090003">
      <w:start w:val="1"/>
      <w:numFmt w:val="bullet"/>
      <w:lvlText w:val="o"/>
      <w:lvlJc w:val="left"/>
      <w:pPr>
        <w:ind w:left="2673" w:hanging="360"/>
      </w:pPr>
      <w:rPr>
        <w:rFonts w:ascii="Courier New" w:hAnsi="Courier New" w:cs="Courier New" w:hint="default"/>
      </w:rPr>
    </w:lvl>
    <w:lvl w:ilvl="5" w:tplc="08090005">
      <w:start w:val="1"/>
      <w:numFmt w:val="bullet"/>
      <w:lvlText w:val=""/>
      <w:lvlJc w:val="left"/>
      <w:pPr>
        <w:ind w:left="3393" w:hanging="360"/>
      </w:pPr>
      <w:rPr>
        <w:rFonts w:ascii="Wingdings" w:hAnsi="Wingdings" w:hint="default"/>
      </w:rPr>
    </w:lvl>
    <w:lvl w:ilvl="6" w:tplc="08090001">
      <w:start w:val="1"/>
      <w:numFmt w:val="bullet"/>
      <w:lvlText w:val=""/>
      <w:lvlJc w:val="left"/>
      <w:pPr>
        <w:ind w:left="4113" w:hanging="360"/>
      </w:pPr>
      <w:rPr>
        <w:rFonts w:ascii="Symbol" w:hAnsi="Symbol" w:hint="default"/>
      </w:rPr>
    </w:lvl>
    <w:lvl w:ilvl="7" w:tplc="08090003">
      <w:start w:val="1"/>
      <w:numFmt w:val="bullet"/>
      <w:lvlText w:val="o"/>
      <w:lvlJc w:val="left"/>
      <w:pPr>
        <w:ind w:left="4833" w:hanging="360"/>
      </w:pPr>
      <w:rPr>
        <w:rFonts w:ascii="Courier New" w:hAnsi="Courier New" w:cs="Courier New" w:hint="default"/>
      </w:rPr>
    </w:lvl>
    <w:lvl w:ilvl="8" w:tplc="08090005">
      <w:start w:val="1"/>
      <w:numFmt w:val="bullet"/>
      <w:lvlText w:val=""/>
      <w:lvlJc w:val="left"/>
      <w:pPr>
        <w:ind w:left="5553" w:hanging="360"/>
      </w:pPr>
      <w:rPr>
        <w:rFonts w:ascii="Wingdings" w:hAnsi="Wingdings" w:hint="default"/>
      </w:rPr>
    </w:lvl>
  </w:abstractNum>
  <w:abstractNum w:abstractNumId="8" w15:restartNumberingAfterBreak="0">
    <w:nsid w:val="550978E8"/>
    <w:multiLevelType w:val="hybridMultilevel"/>
    <w:tmpl w:val="6F1AA0E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9" w15:restartNumberingAfterBreak="0">
    <w:nsid w:val="56386079"/>
    <w:multiLevelType w:val="hybridMultilevel"/>
    <w:tmpl w:val="788AD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6455D62"/>
    <w:multiLevelType w:val="hybridMultilevel"/>
    <w:tmpl w:val="29A884B6"/>
    <w:lvl w:ilvl="0" w:tplc="B53660A8">
      <w:start w:val="1"/>
      <w:numFmt w:val="bullet"/>
      <w:lvlText w:val=""/>
      <w:lvlJc w:val="left"/>
      <w:pPr>
        <w:ind w:left="1080" w:hanging="360"/>
      </w:pPr>
      <w:rPr>
        <w:rFonts w:ascii="Symbol" w:hAnsi="Symbol" w:hint="default"/>
        <w:strike w:val="0"/>
        <w:dstrike w:val="0"/>
        <w:color w:val="auto"/>
        <w:u w:val="none"/>
        <w:effect w:val="none"/>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1" w15:restartNumberingAfterBreak="0">
    <w:nsid w:val="568D1CDF"/>
    <w:multiLevelType w:val="hybridMultilevel"/>
    <w:tmpl w:val="A56EF99C"/>
    <w:lvl w:ilvl="0" w:tplc="08090001">
      <w:start w:val="1"/>
      <w:numFmt w:val="bullet"/>
      <w:lvlText w:val=""/>
      <w:lvlJc w:val="left"/>
      <w:pPr>
        <w:ind w:left="153" w:hanging="360"/>
      </w:pPr>
      <w:rPr>
        <w:rFonts w:ascii="Symbol" w:hAnsi="Symbol" w:hint="default"/>
      </w:rPr>
    </w:lvl>
    <w:lvl w:ilvl="1" w:tplc="08090003">
      <w:start w:val="1"/>
      <w:numFmt w:val="bullet"/>
      <w:lvlText w:val="o"/>
      <w:lvlJc w:val="left"/>
      <w:pPr>
        <w:ind w:left="873" w:hanging="360"/>
      </w:pPr>
      <w:rPr>
        <w:rFonts w:ascii="Courier New" w:hAnsi="Courier New" w:cs="Courier New" w:hint="default"/>
      </w:rPr>
    </w:lvl>
    <w:lvl w:ilvl="2" w:tplc="08090005">
      <w:start w:val="1"/>
      <w:numFmt w:val="bullet"/>
      <w:lvlText w:val=""/>
      <w:lvlJc w:val="left"/>
      <w:pPr>
        <w:ind w:left="1593" w:hanging="360"/>
      </w:pPr>
      <w:rPr>
        <w:rFonts w:ascii="Wingdings" w:hAnsi="Wingdings" w:hint="default"/>
      </w:rPr>
    </w:lvl>
    <w:lvl w:ilvl="3" w:tplc="08090001">
      <w:start w:val="1"/>
      <w:numFmt w:val="bullet"/>
      <w:lvlText w:val=""/>
      <w:lvlJc w:val="left"/>
      <w:pPr>
        <w:ind w:left="2313" w:hanging="360"/>
      </w:pPr>
      <w:rPr>
        <w:rFonts w:ascii="Symbol" w:hAnsi="Symbol" w:hint="default"/>
      </w:rPr>
    </w:lvl>
    <w:lvl w:ilvl="4" w:tplc="08090003">
      <w:start w:val="1"/>
      <w:numFmt w:val="bullet"/>
      <w:lvlText w:val="o"/>
      <w:lvlJc w:val="left"/>
      <w:pPr>
        <w:ind w:left="3033" w:hanging="360"/>
      </w:pPr>
      <w:rPr>
        <w:rFonts w:ascii="Courier New" w:hAnsi="Courier New" w:cs="Courier New" w:hint="default"/>
      </w:rPr>
    </w:lvl>
    <w:lvl w:ilvl="5" w:tplc="08090005">
      <w:start w:val="1"/>
      <w:numFmt w:val="bullet"/>
      <w:lvlText w:val=""/>
      <w:lvlJc w:val="left"/>
      <w:pPr>
        <w:ind w:left="3753" w:hanging="360"/>
      </w:pPr>
      <w:rPr>
        <w:rFonts w:ascii="Wingdings" w:hAnsi="Wingdings" w:hint="default"/>
      </w:rPr>
    </w:lvl>
    <w:lvl w:ilvl="6" w:tplc="08090001">
      <w:start w:val="1"/>
      <w:numFmt w:val="bullet"/>
      <w:lvlText w:val=""/>
      <w:lvlJc w:val="left"/>
      <w:pPr>
        <w:ind w:left="4473" w:hanging="360"/>
      </w:pPr>
      <w:rPr>
        <w:rFonts w:ascii="Symbol" w:hAnsi="Symbol" w:hint="default"/>
      </w:rPr>
    </w:lvl>
    <w:lvl w:ilvl="7" w:tplc="08090003">
      <w:start w:val="1"/>
      <w:numFmt w:val="bullet"/>
      <w:lvlText w:val="o"/>
      <w:lvlJc w:val="left"/>
      <w:pPr>
        <w:ind w:left="5193" w:hanging="360"/>
      </w:pPr>
      <w:rPr>
        <w:rFonts w:ascii="Courier New" w:hAnsi="Courier New" w:cs="Courier New" w:hint="default"/>
      </w:rPr>
    </w:lvl>
    <w:lvl w:ilvl="8" w:tplc="08090005">
      <w:start w:val="1"/>
      <w:numFmt w:val="bullet"/>
      <w:lvlText w:val=""/>
      <w:lvlJc w:val="left"/>
      <w:pPr>
        <w:ind w:left="5913" w:hanging="360"/>
      </w:pPr>
      <w:rPr>
        <w:rFonts w:ascii="Wingdings" w:hAnsi="Wingdings" w:hint="default"/>
      </w:rPr>
    </w:lvl>
  </w:abstractNum>
  <w:abstractNum w:abstractNumId="12"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BB4616"/>
    <w:multiLevelType w:val="hybridMultilevel"/>
    <w:tmpl w:val="12E4FC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0"/>
  </w:num>
  <w:num w:numId="4">
    <w:abstractNumId w:val="13"/>
  </w:num>
  <w:num w:numId="5">
    <w:abstractNumId w:val="3"/>
  </w:num>
  <w:num w:numId="6">
    <w:abstractNumId w:val="7"/>
  </w:num>
  <w:num w:numId="7">
    <w:abstractNumId w:val="1"/>
  </w:num>
  <w:num w:numId="8">
    <w:abstractNumId w:val="11"/>
  </w:num>
  <w:num w:numId="9">
    <w:abstractNumId w:val="9"/>
  </w:num>
  <w:num w:numId="10">
    <w:abstractNumId w:val="4"/>
  </w:num>
  <w:num w:numId="11">
    <w:abstractNumId w:val="10"/>
  </w:num>
  <w:num w:numId="12">
    <w:abstractNumId w:val="6"/>
  </w:num>
  <w:num w:numId="13">
    <w:abstractNumId w:val="8"/>
  </w:num>
  <w:num w:numId="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ulie Walker">
    <w15:presenceInfo w15:providerId="AD" w15:userId="S::Julie.Walker@bsm.school::309734c8-bd0a-47f9-9598-628ada875567"/>
  </w15:person>
  <w15:person w15:author="Emanuela Cernoia Russo">
    <w15:presenceInfo w15:providerId="AD" w15:userId="S-1-5-21-2727904547-1375699350-2134594511-5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revisionView w:markup="0"/>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76514"/>
    <w:rsid w:val="000A1B38"/>
    <w:rsid w:val="000B118F"/>
    <w:rsid w:val="001059CB"/>
    <w:rsid w:val="001074DB"/>
    <w:rsid w:val="001A452F"/>
    <w:rsid w:val="001C78A3"/>
    <w:rsid w:val="001D0B91"/>
    <w:rsid w:val="001E16A5"/>
    <w:rsid w:val="002024AC"/>
    <w:rsid w:val="0023674D"/>
    <w:rsid w:val="002D0651"/>
    <w:rsid w:val="002D7F61"/>
    <w:rsid w:val="002E18A5"/>
    <w:rsid w:val="002F69A5"/>
    <w:rsid w:val="00377ACA"/>
    <w:rsid w:val="0039083B"/>
    <w:rsid w:val="003D7930"/>
    <w:rsid w:val="00445DC1"/>
    <w:rsid w:val="004A1CAF"/>
    <w:rsid w:val="00532F77"/>
    <w:rsid w:val="005631E7"/>
    <w:rsid w:val="00594D16"/>
    <w:rsid w:val="0059682F"/>
    <w:rsid w:val="005C7BF5"/>
    <w:rsid w:val="005D15B2"/>
    <w:rsid w:val="006612D3"/>
    <w:rsid w:val="006B5624"/>
    <w:rsid w:val="006C1AD0"/>
    <w:rsid w:val="006C63F0"/>
    <w:rsid w:val="006D7DA1"/>
    <w:rsid w:val="0075719F"/>
    <w:rsid w:val="007A77B5"/>
    <w:rsid w:val="008450BB"/>
    <w:rsid w:val="008E0492"/>
    <w:rsid w:val="009159F6"/>
    <w:rsid w:val="00945E13"/>
    <w:rsid w:val="00981570"/>
    <w:rsid w:val="00985AC9"/>
    <w:rsid w:val="00994EA3"/>
    <w:rsid w:val="00AF227F"/>
    <w:rsid w:val="00AF7FA2"/>
    <w:rsid w:val="00B06D3E"/>
    <w:rsid w:val="00B46E19"/>
    <w:rsid w:val="00B732B2"/>
    <w:rsid w:val="00B8232C"/>
    <w:rsid w:val="00B8335D"/>
    <w:rsid w:val="00BD3ECC"/>
    <w:rsid w:val="00BE1513"/>
    <w:rsid w:val="00BF4239"/>
    <w:rsid w:val="00C45F95"/>
    <w:rsid w:val="00C61D43"/>
    <w:rsid w:val="00D24DB3"/>
    <w:rsid w:val="00D451BD"/>
    <w:rsid w:val="00E1059C"/>
    <w:rsid w:val="00E84819"/>
    <w:rsid w:val="00E9697B"/>
    <w:rsid w:val="00EE75BD"/>
    <w:rsid w:val="00F20F3F"/>
    <w:rsid w:val="00FD7C2D"/>
    <w:rsid w:val="04C569A5"/>
    <w:rsid w:val="3B42247B"/>
    <w:rsid w:val="62E2267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35FE13F"/>
  <w15:docId w15:val="{A4F921B3-F9AA-4FC1-870A-CB540C539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customStyle="1" w:styleId="aLCPBodytext">
    <w:name w:val="a LCP Body text"/>
    <w:autoRedefine/>
    <w:rsid w:val="004A1CAF"/>
    <w:pPr>
      <w:jc w:val="both"/>
    </w:pPr>
    <w:rPr>
      <w:rFonts w:ascii="Arial" w:eastAsia="Times New Roman" w:hAnsi="Arial" w:cs="Arial"/>
      <w:sz w:val="22"/>
      <w:lang w:val="en-GB"/>
    </w:rPr>
  </w:style>
  <w:style w:type="paragraph" w:customStyle="1" w:styleId="aLCPSubhead">
    <w:name w:val="a LCP Subhead"/>
    <w:autoRedefine/>
    <w:rsid w:val="004A1CAF"/>
    <w:pPr>
      <w:ind w:left="-567" w:right="-613"/>
      <w:jc w:val="both"/>
    </w:pPr>
    <w:rPr>
      <w:rFonts w:ascii="Garamond" w:eastAsia="Times New Roman" w:hAnsi="Garamond" w:cs="Arial"/>
      <w:b/>
      <w:sz w:val="24"/>
      <w:szCs w:val="24"/>
      <w:lang w:val="en-GB"/>
    </w:rPr>
  </w:style>
  <w:style w:type="character" w:customStyle="1" w:styleId="aLCPboldbodytext">
    <w:name w:val="a LCP bold body text"/>
    <w:rsid w:val="004A1CAF"/>
    <w:rPr>
      <w:rFonts w:ascii="Arial" w:hAnsi="Arial" w:cs="Arial" w:hint="default"/>
      <w:b/>
      <w:bCs/>
      <w:strike w:val="0"/>
      <w:dstrike w:val="0"/>
      <w:sz w:val="22"/>
      <w:u w:val="none"/>
      <w:effect w:val="none"/>
      <w:vertAlign w:val="baseline"/>
    </w:rPr>
  </w:style>
  <w:style w:type="character" w:styleId="CommentReference">
    <w:name w:val="annotation reference"/>
    <w:basedOn w:val="DefaultParagraphFont"/>
    <w:uiPriority w:val="99"/>
    <w:semiHidden/>
    <w:unhideWhenUsed/>
    <w:rsid w:val="002F69A5"/>
    <w:rPr>
      <w:sz w:val="16"/>
      <w:szCs w:val="16"/>
    </w:rPr>
  </w:style>
  <w:style w:type="paragraph" w:styleId="CommentText">
    <w:name w:val="annotation text"/>
    <w:basedOn w:val="Normal"/>
    <w:link w:val="CommentTextChar"/>
    <w:uiPriority w:val="99"/>
    <w:semiHidden/>
    <w:unhideWhenUsed/>
    <w:rsid w:val="002F69A5"/>
    <w:pPr>
      <w:spacing w:line="240" w:lineRule="auto"/>
    </w:pPr>
    <w:rPr>
      <w:sz w:val="20"/>
      <w:szCs w:val="20"/>
    </w:rPr>
  </w:style>
  <w:style w:type="character" w:customStyle="1" w:styleId="CommentTextChar">
    <w:name w:val="Comment Text Char"/>
    <w:basedOn w:val="DefaultParagraphFont"/>
    <w:link w:val="CommentText"/>
    <w:uiPriority w:val="99"/>
    <w:semiHidden/>
    <w:rsid w:val="002F69A5"/>
    <w:rPr>
      <w:rFonts w:ascii="Helvetica" w:hAnsi="Helvetica"/>
      <w:lang w:eastAsia="ja-JP"/>
    </w:rPr>
  </w:style>
  <w:style w:type="paragraph" w:styleId="CommentSubject">
    <w:name w:val="annotation subject"/>
    <w:basedOn w:val="CommentText"/>
    <w:next w:val="CommentText"/>
    <w:link w:val="CommentSubjectChar"/>
    <w:uiPriority w:val="99"/>
    <w:semiHidden/>
    <w:unhideWhenUsed/>
    <w:rsid w:val="002F69A5"/>
    <w:rPr>
      <w:b/>
      <w:bCs/>
    </w:rPr>
  </w:style>
  <w:style w:type="character" w:customStyle="1" w:styleId="CommentSubjectChar">
    <w:name w:val="Comment Subject Char"/>
    <w:basedOn w:val="CommentTextChar"/>
    <w:link w:val="CommentSubject"/>
    <w:uiPriority w:val="99"/>
    <w:semiHidden/>
    <w:rsid w:val="002F69A5"/>
    <w:rPr>
      <w:rFonts w:ascii="Helvetica" w:hAnsi="Helvetica"/>
      <w:b/>
      <w:bCs/>
      <w:lang w:eastAsia="ja-JP"/>
    </w:rPr>
  </w:style>
  <w:style w:type="paragraph" w:styleId="BalloonText">
    <w:name w:val="Balloon Text"/>
    <w:basedOn w:val="Normal"/>
    <w:link w:val="BalloonTextChar"/>
    <w:uiPriority w:val="99"/>
    <w:semiHidden/>
    <w:unhideWhenUsed/>
    <w:rsid w:val="002F6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9A5"/>
    <w:rPr>
      <w:rFonts w:ascii="Segoe UI"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245653">
      <w:bodyDiv w:val="1"/>
      <w:marLeft w:val="0"/>
      <w:marRight w:val="0"/>
      <w:marTop w:val="0"/>
      <w:marBottom w:val="0"/>
      <w:divBdr>
        <w:top w:val="none" w:sz="0" w:space="0" w:color="auto"/>
        <w:left w:val="none" w:sz="0" w:space="0" w:color="auto"/>
        <w:bottom w:val="none" w:sz="0" w:space="0" w:color="auto"/>
        <w:right w:val="none" w:sz="0" w:space="0" w:color="auto"/>
      </w:divBdr>
    </w:div>
    <w:div w:id="651954458">
      <w:bodyDiv w:val="1"/>
      <w:marLeft w:val="0"/>
      <w:marRight w:val="0"/>
      <w:marTop w:val="0"/>
      <w:marBottom w:val="0"/>
      <w:divBdr>
        <w:top w:val="none" w:sz="0" w:space="0" w:color="auto"/>
        <w:left w:val="none" w:sz="0" w:space="0" w:color="auto"/>
        <w:bottom w:val="none" w:sz="0" w:space="0" w:color="auto"/>
        <w:right w:val="none" w:sz="0" w:space="0" w:color="auto"/>
      </w:divBdr>
    </w:div>
    <w:div w:id="1053966372">
      <w:bodyDiv w:val="1"/>
      <w:marLeft w:val="0"/>
      <w:marRight w:val="0"/>
      <w:marTop w:val="0"/>
      <w:marBottom w:val="0"/>
      <w:divBdr>
        <w:top w:val="none" w:sz="0" w:space="0" w:color="auto"/>
        <w:left w:val="none" w:sz="0" w:space="0" w:color="auto"/>
        <w:bottom w:val="none" w:sz="0" w:space="0" w:color="auto"/>
        <w:right w:val="none" w:sz="0" w:space="0" w:color="auto"/>
      </w:divBdr>
    </w:div>
    <w:div w:id="1079251336">
      <w:bodyDiv w:val="1"/>
      <w:marLeft w:val="0"/>
      <w:marRight w:val="0"/>
      <w:marTop w:val="0"/>
      <w:marBottom w:val="0"/>
      <w:divBdr>
        <w:top w:val="none" w:sz="0" w:space="0" w:color="auto"/>
        <w:left w:val="none" w:sz="0" w:space="0" w:color="auto"/>
        <w:bottom w:val="none" w:sz="0" w:space="0" w:color="auto"/>
        <w:right w:val="none" w:sz="0" w:space="0" w:color="auto"/>
      </w:divBdr>
    </w:div>
    <w:div w:id="1124692660">
      <w:bodyDiv w:val="1"/>
      <w:marLeft w:val="0"/>
      <w:marRight w:val="0"/>
      <w:marTop w:val="0"/>
      <w:marBottom w:val="0"/>
      <w:divBdr>
        <w:top w:val="none" w:sz="0" w:space="0" w:color="auto"/>
        <w:left w:val="none" w:sz="0" w:space="0" w:color="auto"/>
        <w:bottom w:val="none" w:sz="0" w:space="0" w:color="auto"/>
        <w:right w:val="none" w:sz="0" w:space="0" w:color="auto"/>
      </w:divBdr>
    </w:div>
    <w:div w:id="1916547675">
      <w:bodyDiv w:val="1"/>
      <w:marLeft w:val="0"/>
      <w:marRight w:val="0"/>
      <w:marTop w:val="0"/>
      <w:marBottom w:val="0"/>
      <w:divBdr>
        <w:top w:val="none" w:sz="0" w:space="0" w:color="auto"/>
        <w:left w:val="none" w:sz="0" w:space="0" w:color="auto"/>
        <w:bottom w:val="none" w:sz="0" w:space="0" w:color="auto"/>
        <w:right w:val="none" w:sz="0" w:space="0" w:color="auto"/>
      </w:divBdr>
    </w:div>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1621</Words>
  <Characters>9242</Characters>
  <Application>Microsoft Office Word</Application>
  <DocSecurity>0</DocSecurity>
  <Lines>77</Lines>
  <Paragraphs>21</Paragraphs>
  <ScaleCrop>false</ScaleCrop>
  <Company>B Easy srl</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2</cp:revision>
  <cp:lastPrinted>2014-09-25T10:54:00Z</cp:lastPrinted>
  <dcterms:created xsi:type="dcterms:W3CDTF">2021-02-26T14:01:00Z</dcterms:created>
  <dcterms:modified xsi:type="dcterms:W3CDTF">2021-02-26T14:01:00Z</dcterms:modified>
</cp:coreProperties>
</file>