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C4873F" w14:textId="77777777" w:rsidR="00D0291C" w:rsidRPr="008E46F2" w:rsidRDefault="00D0291C" w:rsidP="00D0291C">
      <w:pPr>
        <w:jc w:val="center"/>
        <w:rPr>
          <w:rFonts w:eastAsia="Calibri" w:cs="Times New Roman"/>
          <w:b/>
          <w:sz w:val="72"/>
          <w:lang w:val="en-GB"/>
        </w:rPr>
      </w:pPr>
      <w:r w:rsidRPr="008E46F2">
        <w:rPr>
          <w:rFonts w:eastAsia="Calibri" w:cs="Times New Roman"/>
          <w:b/>
          <w:sz w:val="72"/>
          <w:lang w:val="en-GB"/>
        </w:rPr>
        <w:t>GOVERNORS’ COMPLIANCE</w:t>
      </w:r>
    </w:p>
    <w:p w14:paraId="60856A67" w14:textId="77777777" w:rsidR="00D0291C" w:rsidRPr="008E46F2" w:rsidRDefault="00D0291C" w:rsidP="00D0291C">
      <w:pPr>
        <w:spacing w:before="0" w:after="160" w:line="259" w:lineRule="auto"/>
        <w:jc w:val="center"/>
        <w:rPr>
          <w:rFonts w:eastAsia="Calibri" w:cs="Times New Roman"/>
          <w:b/>
          <w:sz w:val="72"/>
          <w:lang w:val="en-GB"/>
        </w:rPr>
      </w:pPr>
      <w:r w:rsidRPr="008E46F2">
        <w:rPr>
          <w:rFonts w:eastAsia="Calibri" w:cs="Times New Roman"/>
          <w:b/>
          <w:sz w:val="72"/>
          <w:lang w:val="en-GB"/>
        </w:rPr>
        <w:t>CHECKLIST</w:t>
      </w:r>
    </w:p>
    <w:p w14:paraId="794FEE9F" w14:textId="77777777" w:rsidR="00D0291C" w:rsidRPr="008E46F2" w:rsidRDefault="00D0291C" w:rsidP="00D0291C">
      <w:pPr>
        <w:spacing w:before="0" w:after="160" w:line="259" w:lineRule="auto"/>
        <w:jc w:val="center"/>
        <w:rPr>
          <w:rFonts w:eastAsia="Calibri" w:cs="Times New Roman"/>
          <w:b/>
          <w:sz w:val="72"/>
          <w:lang w:val="en-GB"/>
        </w:rPr>
      </w:pPr>
      <w:r w:rsidRPr="008E46F2">
        <w:rPr>
          <w:rFonts w:eastAsia="Calibri" w:cs="Times New Roman"/>
          <w:noProof/>
          <w:sz w:val="32"/>
          <w:lang w:val="en-GB" w:eastAsia="en-GB"/>
        </w:rPr>
        <w:drawing>
          <wp:anchor distT="0" distB="0" distL="114300" distR="114300" simplePos="0" relativeHeight="251659264" behindDoc="0" locked="0" layoutInCell="1" allowOverlap="1" wp14:anchorId="0F279552" wp14:editId="7C982A66">
            <wp:simplePos x="0" y="0"/>
            <wp:positionH relativeFrom="column">
              <wp:posOffset>2461358</wp:posOffset>
            </wp:positionH>
            <wp:positionV relativeFrom="page">
              <wp:posOffset>2798152</wp:posOffset>
            </wp:positionV>
            <wp:extent cx="3990975" cy="1901825"/>
            <wp:effectExtent l="19050" t="19050" r="28575" b="22225"/>
            <wp:wrapSquare wrapText="bothSides"/>
            <wp:docPr id="2" name="Picture 2" descr="AGBI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GBIS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90975" cy="1901825"/>
                    </a:xfrm>
                    <a:prstGeom prst="rect">
                      <a:avLst/>
                    </a:prstGeom>
                    <a:noFill/>
                    <a:ln>
                      <a:solidFill>
                        <a:srgbClr val="4472C4">
                          <a:lumMod val="75000"/>
                        </a:srgbClr>
                      </a:solidFill>
                    </a:ln>
                  </pic:spPr>
                </pic:pic>
              </a:graphicData>
            </a:graphic>
            <wp14:sizeRelH relativeFrom="margin">
              <wp14:pctWidth>0</wp14:pctWidth>
            </wp14:sizeRelH>
            <wp14:sizeRelV relativeFrom="margin">
              <wp14:pctHeight>0</wp14:pctHeight>
            </wp14:sizeRelV>
          </wp:anchor>
        </w:drawing>
      </w:r>
    </w:p>
    <w:p w14:paraId="0A82379C" w14:textId="77777777" w:rsidR="00D0291C" w:rsidRPr="008E46F2" w:rsidRDefault="00D0291C" w:rsidP="00D0291C">
      <w:pPr>
        <w:spacing w:before="0" w:after="160" w:line="259" w:lineRule="auto"/>
        <w:jc w:val="center"/>
        <w:rPr>
          <w:rFonts w:eastAsia="Calibri" w:cs="Times New Roman"/>
          <w:b/>
          <w:sz w:val="72"/>
          <w:lang w:val="en-GB"/>
        </w:rPr>
      </w:pPr>
    </w:p>
    <w:p w14:paraId="409C1A3D" w14:textId="77777777" w:rsidR="00D0291C" w:rsidRPr="008E46F2" w:rsidRDefault="00D0291C" w:rsidP="00D0291C">
      <w:pPr>
        <w:spacing w:before="0" w:after="160" w:line="259" w:lineRule="auto"/>
        <w:jc w:val="center"/>
        <w:rPr>
          <w:rFonts w:eastAsia="Calibri" w:cs="Times New Roman"/>
          <w:b/>
          <w:sz w:val="72"/>
          <w:lang w:val="en-GB"/>
        </w:rPr>
      </w:pPr>
    </w:p>
    <w:p w14:paraId="3FA76356" w14:textId="77777777" w:rsidR="00D0291C" w:rsidRPr="008E46F2" w:rsidRDefault="00D0291C" w:rsidP="00D0291C">
      <w:pPr>
        <w:spacing w:before="0" w:after="160" w:line="259" w:lineRule="auto"/>
        <w:jc w:val="center"/>
        <w:rPr>
          <w:rFonts w:eastAsia="Calibri" w:cs="Times New Roman"/>
          <w:b/>
          <w:sz w:val="72"/>
          <w:lang w:val="en-GB"/>
        </w:rPr>
      </w:pPr>
    </w:p>
    <w:p w14:paraId="139AB788" w14:textId="77777777" w:rsidR="00D0291C" w:rsidRPr="008E46F2" w:rsidRDefault="00D0291C" w:rsidP="00D0291C">
      <w:pPr>
        <w:spacing w:before="0" w:after="160" w:line="259" w:lineRule="auto"/>
        <w:jc w:val="center"/>
        <w:rPr>
          <w:rFonts w:eastAsia="Calibri" w:cs="Times New Roman"/>
          <w:b/>
          <w:sz w:val="72"/>
          <w:lang w:val="en-GB"/>
        </w:rPr>
      </w:pPr>
    </w:p>
    <w:p w14:paraId="317F955A" w14:textId="77777777" w:rsidR="00D0291C" w:rsidRPr="008E46F2" w:rsidRDefault="00D0291C" w:rsidP="00D0291C">
      <w:pPr>
        <w:tabs>
          <w:tab w:val="center" w:pos="4320"/>
          <w:tab w:val="right" w:pos="8640"/>
        </w:tabs>
        <w:spacing w:before="0" w:after="0" w:line="276" w:lineRule="auto"/>
        <w:jc w:val="center"/>
        <w:rPr>
          <w:rFonts w:eastAsia="Calibri" w:cs="Times New Roman"/>
          <w:sz w:val="32"/>
          <w:lang w:val="en-GB"/>
        </w:rPr>
      </w:pPr>
      <w:r w:rsidRPr="008E46F2">
        <w:rPr>
          <w:rFonts w:eastAsia="Calibri" w:cs="Times New Roman"/>
          <w:sz w:val="28"/>
          <w:szCs w:val="20"/>
          <w:lang w:val="en-GB"/>
        </w:rPr>
        <w:t>Association of Governing Bodies of Independent Schools</w:t>
      </w:r>
    </w:p>
    <w:p w14:paraId="06917956" w14:textId="77777777" w:rsidR="00D0291C" w:rsidRPr="008E46F2" w:rsidRDefault="00D0291C" w:rsidP="00D0291C">
      <w:pPr>
        <w:tabs>
          <w:tab w:val="center" w:pos="4320"/>
          <w:tab w:val="right" w:pos="8640"/>
        </w:tabs>
        <w:spacing w:before="0" w:after="0" w:line="276" w:lineRule="auto"/>
        <w:jc w:val="center"/>
        <w:rPr>
          <w:rFonts w:eastAsia="Calibri" w:cs="Times New Roman"/>
          <w:sz w:val="24"/>
          <w:szCs w:val="18"/>
          <w:lang w:val="en-GB"/>
        </w:rPr>
      </w:pPr>
      <w:r w:rsidRPr="008E46F2">
        <w:rPr>
          <w:rFonts w:eastAsia="Calibri" w:cs="Times New Roman"/>
          <w:sz w:val="24"/>
          <w:szCs w:val="18"/>
          <w:lang w:val="en-GB"/>
        </w:rPr>
        <w:t>The Grange, 3 Codicote Road, Welwyn, Herts AL6 9LY</w:t>
      </w:r>
    </w:p>
    <w:p w14:paraId="15E89157" w14:textId="77777777" w:rsidR="00D0291C" w:rsidRPr="008E46F2" w:rsidRDefault="00D0291C" w:rsidP="00D0291C">
      <w:pPr>
        <w:tabs>
          <w:tab w:val="center" w:pos="4320"/>
          <w:tab w:val="right" w:pos="8640"/>
        </w:tabs>
        <w:spacing w:before="0" w:after="0" w:line="276" w:lineRule="auto"/>
        <w:jc w:val="center"/>
        <w:rPr>
          <w:rFonts w:eastAsia="Calibri" w:cs="Times New Roman"/>
          <w:sz w:val="24"/>
          <w:szCs w:val="18"/>
          <w:lang w:val="en-GB"/>
        </w:rPr>
      </w:pPr>
      <w:r w:rsidRPr="008E46F2">
        <w:rPr>
          <w:rFonts w:eastAsia="Calibri" w:cs="Times New Roman"/>
          <w:sz w:val="24"/>
          <w:szCs w:val="18"/>
          <w:lang w:val="en-GB"/>
        </w:rPr>
        <w:t xml:space="preserve">Tel: 01438 840730   Fax: 0560 3432632   </w:t>
      </w:r>
      <w:hyperlink r:id="rId9" w:history="1">
        <w:r w:rsidRPr="008E46F2">
          <w:rPr>
            <w:rFonts w:eastAsia="Calibri" w:cs="Times New Roman"/>
            <w:color w:val="0563C1"/>
            <w:sz w:val="24"/>
            <w:szCs w:val="18"/>
            <w:u w:val="single"/>
            <w:lang w:val="en-GB"/>
          </w:rPr>
          <w:t>www.agbis.org.uk</w:t>
        </w:r>
      </w:hyperlink>
      <w:r w:rsidRPr="008E46F2">
        <w:rPr>
          <w:rFonts w:eastAsia="Calibri" w:cs="Times New Roman"/>
          <w:sz w:val="24"/>
          <w:szCs w:val="18"/>
          <w:lang w:val="en-GB"/>
        </w:rPr>
        <w:t xml:space="preserve">   Email: </w:t>
      </w:r>
      <w:hyperlink r:id="rId10" w:history="1">
        <w:r w:rsidRPr="008E46F2">
          <w:rPr>
            <w:rFonts w:eastAsia="Calibri" w:cs="Times New Roman"/>
            <w:color w:val="0563C1"/>
            <w:sz w:val="24"/>
            <w:szCs w:val="18"/>
            <w:u w:val="single"/>
            <w:lang w:val="en-GB"/>
          </w:rPr>
          <w:t>admin@agbis.org.uk</w:t>
        </w:r>
      </w:hyperlink>
    </w:p>
    <w:p w14:paraId="161C79D2" w14:textId="77777777" w:rsidR="002D1393" w:rsidRPr="008E46F2" w:rsidRDefault="002D1393" w:rsidP="002D1393">
      <w:pPr>
        <w:spacing w:before="0" w:after="160" w:line="259" w:lineRule="auto"/>
        <w:jc w:val="center"/>
        <w:rPr>
          <w:rFonts w:eastAsia="Calibri" w:cs="Times New Roman"/>
          <w:b/>
          <w:sz w:val="28"/>
          <w:u w:val="single"/>
          <w:lang w:val="en-GB"/>
        </w:rPr>
      </w:pPr>
      <w:r w:rsidRPr="008E46F2">
        <w:rPr>
          <w:rFonts w:eastAsia="Calibri" w:cs="Times New Roman"/>
          <w:b/>
          <w:sz w:val="28"/>
          <w:u w:val="single"/>
          <w:lang w:val="en-GB"/>
        </w:rPr>
        <w:lastRenderedPageBreak/>
        <w:t>INTRODUCTION</w:t>
      </w:r>
    </w:p>
    <w:p w14:paraId="57F72A09" w14:textId="77777777" w:rsidR="00A51EFD" w:rsidRDefault="00A51EFD" w:rsidP="002D1393">
      <w:pPr>
        <w:spacing w:before="0" w:after="160" w:line="259" w:lineRule="auto"/>
        <w:rPr>
          <w:rFonts w:eastAsia="Calibri" w:cs="Times New Roman"/>
          <w:b/>
          <w:sz w:val="24"/>
          <w:lang w:val="en-GB"/>
        </w:rPr>
      </w:pPr>
    </w:p>
    <w:p w14:paraId="30E33567" w14:textId="77777777" w:rsidR="002D1393" w:rsidRPr="008E46F2" w:rsidRDefault="002D1393" w:rsidP="002D1393">
      <w:pPr>
        <w:spacing w:before="0" w:after="160" w:line="259" w:lineRule="auto"/>
        <w:rPr>
          <w:rFonts w:eastAsia="Calibri" w:cs="Times New Roman"/>
          <w:b/>
          <w:sz w:val="24"/>
          <w:lang w:val="en-GB"/>
        </w:rPr>
      </w:pPr>
      <w:r w:rsidRPr="008E46F2">
        <w:rPr>
          <w:rFonts w:eastAsia="Calibri" w:cs="Times New Roman"/>
          <w:b/>
          <w:sz w:val="24"/>
          <w:lang w:val="en-GB"/>
        </w:rPr>
        <w:t>Background</w:t>
      </w:r>
    </w:p>
    <w:p w14:paraId="17848098" w14:textId="1091D381" w:rsidR="002D1393" w:rsidRPr="008E46F2" w:rsidRDefault="00710036" w:rsidP="008E038C">
      <w:pPr>
        <w:spacing w:before="0" w:after="160" w:line="259" w:lineRule="auto"/>
        <w:jc w:val="both"/>
        <w:rPr>
          <w:rFonts w:eastAsia="Calibri" w:cs="Times New Roman"/>
          <w:sz w:val="24"/>
          <w:lang w:val="en-GB"/>
        </w:rPr>
      </w:pPr>
      <w:r>
        <w:rPr>
          <w:rFonts w:eastAsia="Calibri" w:cs="Times New Roman"/>
          <w:sz w:val="24"/>
          <w:lang w:val="en-GB"/>
        </w:rPr>
        <w:t xml:space="preserve">This document has been designed to assist Governors to determine whether their school is compliant with the Education (Independent School Standards) Regulations 2014 (ISSR) and Standards for British Schools Overseas (2017), noting that for the latter local regulations may militate these requirements.  Schools which fall under other regulatory authorities might care to use this document as a guide to good practice but will need to ensure compliance with their own regulators’ requirements.  </w:t>
      </w:r>
      <w:r w:rsidR="002D1393" w:rsidRPr="00ED172D">
        <w:rPr>
          <w:rFonts w:eastAsia="Calibri" w:cs="Times New Roman"/>
          <w:sz w:val="24"/>
          <w:lang w:val="en-GB"/>
        </w:rPr>
        <w:t xml:space="preserve">AGBIS takes the view that, whilst compliance is a core responsibility of </w:t>
      </w:r>
      <w:r w:rsidR="007B6F98" w:rsidRPr="00ED172D">
        <w:rPr>
          <w:rFonts w:eastAsia="Calibri" w:cs="Times New Roman"/>
          <w:sz w:val="24"/>
          <w:lang w:val="en-GB"/>
        </w:rPr>
        <w:t>Governor</w:t>
      </w:r>
      <w:r w:rsidR="002D1393" w:rsidRPr="00ED172D">
        <w:rPr>
          <w:rFonts w:eastAsia="Calibri" w:cs="Times New Roman"/>
          <w:sz w:val="24"/>
          <w:lang w:val="en-GB"/>
        </w:rPr>
        <w:t>s/</w:t>
      </w:r>
      <w:r w:rsidR="00AB3CE7" w:rsidRPr="00ED172D">
        <w:rPr>
          <w:rFonts w:eastAsia="Calibri" w:cs="Times New Roman"/>
          <w:sz w:val="24"/>
          <w:lang w:val="en-GB"/>
        </w:rPr>
        <w:t>P</w:t>
      </w:r>
      <w:r w:rsidR="002D1393" w:rsidRPr="00ED172D">
        <w:rPr>
          <w:rFonts w:eastAsia="Calibri" w:cs="Times New Roman"/>
          <w:sz w:val="24"/>
          <w:lang w:val="en-GB"/>
        </w:rPr>
        <w:t xml:space="preserve">roprietors, the task of ensuring day-to-day compliance is one that should largely be delegated to the Head and senior team.  Nevertheless, in order to be successful in the compliance elements of inspections, </w:t>
      </w:r>
      <w:r w:rsidR="007B6F98" w:rsidRPr="00ED172D">
        <w:rPr>
          <w:rFonts w:eastAsia="Calibri" w:cs="Times New Roman"/>
          <w:sz w:val="24"/>
          <w:lang w:val="en-GB"/>
        </w:rPr>
        <w:t>Governor</w:t>
      </w:r>
      <w:r w:rsidR="002D1393" w:rsidRPr="00ED172D">
        <w:rPr>
          <w:rFonts w:eastAsia="Calibri" w:cs="Times New Roman"/>
          <w:sz w:val="24"/>
          <w:lang w:val="en-GB"/>
        </w:rPr>
        <w:t>s will need to be able to demonstrate appropria</w:t>
      </w:r>
      <w:r w:rsidR="00941367" w:rsidRPr="00ED172D">
        <w:rPr>
          <w:rFonts w:eastAsia="Calibri" w:cs="Times New Roman"/>
          <w:sz w:val="24"/>
          <w:lang w:val="en-GB"/>
        </w:rPr>
        <w:t>te oversight of all regulations and provide evidence of this.</w:t>
      </w:r>
      <w:r w:rsidR="00C267A5" w:rsidRPr="00ED172D">
        <w:rPr>
          <w:rFonts w:eastAsia="Calibri" w:cs="Times New Roman"/>
          <w:sz w:val="24"/>
          <w:lang w:val="en-GB"/>
        </w:rPr>
        <w:t xml:space="preserve">  It should be noted that </w:t>
      </w:r>
      <w:r w:rsidR="00DC3E7A" w:rsidRPr="00AD25A4">
        <w:rPr>
          <w:rFonts w:eastAsia="Calibri" w:cs="Times New Roman"/>
          <w:sz w:val="24"/>
          <w:lang w:val="en-GB"/>
        </w:rPr>
        <w:t xml:space="preserve">ISI periodically issue </w:t>
      </w:r>
      <w:r w:rsidR="00FB5E85" w:rsidRPr="00AD25A4">
        <w:rPr>
          <w:rFonts w:eastAsia="Calibri" w:cs="Times New Roman"/>
          <w:sz w:val="24"/>
          <w:lang w:val="en-GB"/>
        </w:rPr>
        <w:t>‘Updates to Schools’ which explain any changes to how re</w:t>
      </w:r>
      <w:r w:rsidR="00DC3E7A" w:rsidRPr="00AD25A4">
        <w:rPr>
          <w:rFonts w:eastAsia="Calibri" w:cs="Times New Roman"/>
          <w:sz w:val="24"/>
          <w:lang w:val="en-GB"/>
        </w:rPr>
        <w:t>gulat</w:t>
      </w:r>
      <w:r w:rsidR="00C267A5" w:rsidRPr="00AD25A4">
        <w:rPr>
          <w:rFonts w:eastAsia="Calibri" w:cs="Times New Roman"/>
          <w:sz w:val="24"/>
          <w:lang w:val="en-GB"/>
        </w:rPr>
        <w:t xml:space="preserve">ions </w:t>
      </w:r>
      <w:r w:rsidR="00FB5E85" w:rsidRPr="00AD25A4">
        <w:rPr>
          <w:rFonts w:eastAsia="Calibri" w:cs="Times New Roman"/>
          <w:sz w:val="24"/>
          <w:lang w:val="en-GB"/>
        </w:rPr>
        <w:t xml:space="preserve">are interpreted at inspection.  </w:t>
      </w:r>
      <w:r w:rsidR="00DF22A7" w:rsidRPr="00AD25A4">
        <w:rPr>
          <w:rFonts w:eastAsia="Calibri" w:cs="Times New Roman"/>
          <w:sz w:val="24"/>
          <w:lang w:val="en-GB"/>
        </w:rPr>
        <w:t xml:space="preserve">AGBIS recommends that </w:t>
      </w:r>
      <w:r w:rsidR="00DC3E7A" w:rsidRPr="00AD25A4">
        <w:rPr>
          <w:rFonts w:eastAsia="Calibri" w:cs="Times New Roman"/>
          <w:sz w:val="24"/>
          <w:lang w:val="en-GB"/>
        </w:rPr>
        <w:t xml:space="preserve">Governors </w:t>
      </w:r>
      <w:r w:rsidR="00DF22A7" w:rsidRPr="00AD25A4">
        <w:rPr>
          <w:rFonts w:eastAsia="Calibri" w:cs="Times New Roman"/>
          <w:sz w:val="24"/>
          <w:lang w:val="en-GB"/>
        </w:rPr>
        <w:t xml:space="preserve">should see ISI </w:t>
      </w:r>
      <w:r w:rsidR="00FB5E85" w:rsidRPr="00AD25A4">
        <w:rPr>
          <w:rFonts w:eastAsia="Calibri" w:cs="Times New Roman"/>
          <w:sz w:val="24"/>
          <w:lang w:val="en-GB"/>
        </w:rPr>
        <w:t>u</w:t>
      </w:r>
      <w:r w:rsidR="00DF22A7" w:rsidRPr="00AD25A4">
        <w:rPr>
          <w:rFonts w:eastAsia="Calibri" w:cs="Times New Roman"/>
          <w:sz w:val="24"/>
          <w:lang w:val="en-GB"/>
        </w:rPr>
        <w:t xml:space="preserve">pdates and </w:t>
      </w:r>
      <w:r w:rsidR="00DC3E7A" w:rsidRPr="00AD25A4">
        <w:rPr>
          <w:rFonts w:eastAsia="Calibri" w:cs="Times New Roman"/>
          <w:sz w:val="24"/>
          <w:lang w:val="en-GB"/>
        </w:rPr>
        <w:t>may</w:t>
      </w:r>
      <w:r w:rsidR="00DF22A7" w:rsidRPr="00AD25A4">
        <w:rPr>
          <w:rFonts w:eastAsia="Calibri" w:cs="Times New Roman"/>
          <w:sz w:val="24"/>
          <w:lang w:val="en-GB"/>
        </w:rPr>
        <w:t xml:space="preserve">, on occasions, </w:t>
      </w:r>
      <w:r w:rsidR="00DC3E7A" w:rsidRPr="00AD25A4">
        <w:rPr>
          <w:rFonts w:eastAsia="Calibri" w:cs="Times New Roman"/>
          <w:sz w:val="24"/>
          <w:lang w:val="en-GB"/>
        </w:rPr>
        <w:t xml:space="preserve">also wish to </w:t>
      </w:r>
      <w:r w:rsidR="00E35A42" w:rsidRPr="00AD25A4">
        <w:rPr>
          <w:rFonts w:eastAsia="Calibri" w:cs="Times New Roman"/>
          <w:sz w:val="24"/>
          <w:lang w:val="en-GB"/>
        </w:rPr>
        <w:t xml:space="preserve">access </w:t>
      </w:r>
      <w:r w:rsidR="00DF22A7" w:rsidRPr="00AD25A4">
        <w:rPr>
          <w:rFonts w:eastAsia="Calibri" w:cs="Times New Roman"/>
          <w:sz w:val="24"/>
          <w:lang w:val="en-GB"/>
        </w:rPr>
        <w:t>thei</w:t>
      </w:r>
      <w:r w:rsidR="00FB5E85" w:rsidRPr="00AD25A4">
        <w:rPr>
          <w:rFonts w:eastAsia="Calibri" w:cs="Times New Roman"/>
          <w:sz w:val="24"/>
          <w:lang w:val="en-GB"/>
        </w:rPr>
        <w:t>r</w:t>
      </w:r>
      <w:r w:rsidR="00DF22A7" w:rsidRPr="00AD25A4">
        <w:rPr>
          <w:rFonts w:eastAsia="Calibri" w:cs="Times New Roman"/>
          <w:sz w:val="24"/>
          <w:lang w:val="en-GB"/>
        </w:rPr>
        <w:t xml:space="preserve"> own School’s ISI online portal</w:t>
      </w:r>
      <w:r w:rsidR="00FB5E85" w:rsidRPr="00AD25A4">
        <w:rPr>
          <w:rFonts w:eastAsia="Calibri" w:cs="Times New Roman"/>
          <w:sz w:val="24"/>
          <w:lang w:val="en-GB"/>
        </w:rPr>
        <w:t xml:space="preserve"> in order to view other inspection documentation</w:t>
      </w:r>
      <w:r w:rsidR="00DF22A7" w:rsidRPr="00AD25A4">
        <w:rPr>
          <w:rFonts w:eastAsia="Calibri" w:cs="Times New Roman"/>
          <w:sz w:val="24"/>
          <w:lang w:val="en-GB"/>
        </w:rPr>
        <w:t>.</w:t>
      </w:r>
    </w:p>
    <w:p w14:paraId="06BA78CD" w14:textId="77777777" w:rsidR="002D1393" w:rsidRPr="008E46F2" w:rsidRDefault="002D1393" w:rsidP="002D1393">
      <w:pPr>
        <w:spacing w:before="0" w:after="160" w:line="259" w:lineRule="auto"/>
        <w:rPr>
          <w:rFonts w:eastAsia="Calibri" w:cs="Times New Roman"/>
          <w:b/>
          <w:sz w:val="24"/>
          <w:lang w:val="en-GB"/>
        </w:rPr>
      </w:pPr>
      <w:r w:rsidRPr="008E46F2">
        <w:rPr>
          <w:rFonts w:eastAsia="Calibri" w:cs="Times New Roman"/>
          <w:b/>
          <w:sz w:val="24"/>
          <w:lang w:val="en-GB"/>
        </w:rPr>
        <w:t>General Approach</w:t>
      </w:r>
    </w:p>
    <w:p w14:paraId="695D35FA" w14:textId="34C0AD34" w:rsidR="002D1393" w:rsidRPr="008E46F2" w:rsidRDefault="002D1393" w:rsidP="00AC2DDE">
      <w:pPr>
        <w:spacing w:before="0" w:after="160" w:line="259" w:lineRule="auto"/>
        <w:jc w:val="both"/>
        <w:rPr>
          <w:rFonts w:eastAsia="Calibri" w:cs="Times New Roman"/>
          <w:sz w:val="24"/>
          <w:lang w:val="en-GB"/>
        </w:rPr>
      </w:pPr>
      <w:r w:rsidRPr="008E46F2">
        <w:rPr>
          <w:rFonts w:eastAsia="Calibri" w:cs="Times New Roman"/>
          <w:sz w:val="24"/>
          <w:lang w:val="en-GB"/>
        </w:rPr>
        <w:t>AGBIS has observed a range of successful approaches to the oversight of compliance</w:t>
      </w:r>
      <w:r w:rsidR="001166CF" w:rsidRPr="008E46F2">
        <w:rPr>
          <w:rFonts w:eastAsia="Calibri" w:cs="Times New Roman"/>
          <w:sz w:val="24"/>
          <w:lang w:val="en-GB"/>
        </w:rPr>
        <w:t>; t</w:t>
      </w:r>
      <w:r w:rsidRPr="008E46F2">
        <w:rPr>
          <w:rFonts w:eastAsia="Calibri" w:cs="Times New Roman"/>
          <w:sz w:val="24"/>
          <w:lang w:val="en-GB"/>
        </w:rPr>
        <w:t xml:space="preserve">his document aims to support </w:t>
      </w:r>
      <w:r w:rsidR="001166CF" w:rsidRPr="008E46F2">
        <w:rPr>
          <w:rFonts w:eastAsia="Calibri" w:cs="Times New Roman"/>
          <w:sz w:val="24"/>
          <w:lang w:val="en-GB"/>
        </w:rPr>
        <w:t xml:space="preserve">this work </w:t>
      </w:r>
      <w:r w:rsidRPr="008E46F2">
        <w:rPr>
          <w:rFonts w:eastAsia="Calibri" w:cs="Times New Roman"/>
          <w:sz w:val="24"/>
          <w:lang w:val="en-GB"/>
        </w:rPr>
        <w:t xml:space="preserve">by recommending a number of specific areas that </w:t>
      </w:r>
      <w:r w:rsidR="00C60063" w:rsidRPr="008E46F2">
        <w:rPr>
          <w:rFonts w:eastAsia="Calibri" w:cs="Times New Roman"/>
          <w:sz w:val="24"/>
          <w:lang w:val="en-GB"/>
        </w:rPr>
        <w:t>Governors</w:t>
      </w:r>
      <w:r w:rsidRPr="008E46F2">
        <w:rPr>
          <w:rFonts w:eastAsia="Calibri" w:cs="Times New Roman"/>
          <w:sz w:val="24"/>
          <w:lang w:val="en-GB"/>
        </w:rPr>
        <w:t xml:space="preserve"> should review and by providing guidance on how to obtain appropriate evidence to be able to demonstrate their oversight at inspection.  The degree to which scrutiny is necessary remains an issue for individual governing bodies to determine.  In certain situations, for example in a school with an experienced senior team, a well-established culture of compliance and a good track record </w:t>
      </w:r>
      <w:r w:rsidR="007774D3" w:rsidRPr="008E46F2">
        <w:rPr>
          <w:rFonts w:eastAsia="Calibri" w:cs="Times New Roman"/>
          <w:sz w:val="24"/>
          <w:lang w:val="en-GB"/>
        </w:rPr>
        <w:t>of</w:t>
      </w:r>
      <w:r w:rsidRPr="008E46F2">
        <w:rPr>
          <w:rFonts w:eastAsia="Calibri" w:cs="Times New Roman"/>
          <w:sz w:val="24"/>
          <w:lang w:val="en-GB"/>
        </w:rPr>
        <w:t xml:space="preserve"> compliance </w:t>
      </w:r>
      <w:r w:rsidR="007774D3" w:rsidRPr="008E46F2">
        <w:rPr>
          <w:rFonts w:eastAsia="Calibri" w:cs="Times New Roman"/>
          <w:sz w:val="24"/>
          <w:lang w:val="en-GB"/>
        </w:rPr>
        <w:t xml:space="preserve">at </w:t>
      </w:r>
      <w:r w:rsidRPr="008E46F2">
        <w:rPr>
          <w:rFonts w:eastAsia="Calibri" w:cs="Times New Roman"/>
          <w:sz w:val="24"/>
          <w:lang w:val="en-GB"/>
        </w:rPr>
        <w:t>inspection</w:t>
      </w:r>
      <w:r w:rsidR="007774D3" w:rsidRPr="008E46F2">
        <w:rPr>
          <w:rFonts w:eastAsia="Calibri" w:cs="Times New Roman"/>
          <w:sz w:val="24"/>
          <w:lang w:val="en-GB"/>
        </w:rPr>
        <w:t>s</w:t>
      </w:r>
      <w:r w:rsidRPr="008E46F2">
        <w:rPr>
          <w:rFonts w:eastAsia="Calibri" w:cs="Times New Roman"/>
          <w:sz w:val="24"/>
          <w:lang w:val="en-GB"/>
        </w:rPr>
        <w:t xml:space="preserve">, </w:t>
      </w:r>
      <w:r w:rsidR="007B6F98" w:rsidRPr="008E46F2">
        <w:rPr>
          <w:rFonts w:eastAsia="Calibri" w:cs="Times New Roman"/>
          <w:sz w:val="24"/>
          <w:lang w:val="en-GB"/>
        </w:rPr>
        <w:t>Governor</w:t>
      </w:r>
      <w:r w:rsidRPr="008E46F2">
        <w:rPr>
          <w:rFonts w:eastAsia="Calibri" w:cs="Times New Roman"/>
          <w:sz w:val="24"/>
          <w:lang w:val="en-GB"/>
        </w:rPr>
        <w:t>s may feel that a brief</w:t>
      </w:r>
      <w:r w:rsidR="00251AC1" w:rsidRPr="008E46F2">
        <w:rPr>
          <w:rFonts w:eastAsia="Calibri" w:cs="Times New Roman"/>
          <w:sz w:val="24"/>
          <w:lang w:val="en-GB"/>
        </w:rPr>
        <w:t>ing</w:t>
      </w:r>
      <w:r w:rsidRPr="008E46F2">
        <w:rPr>
          <w:rFonts w:eastAsia="Calibri" w:cs="Times New Roman"/>
          <w:sz w:val="24"/>
          <w:lang w:val="en-GB"/>
        </w:rPr>
        <w:t xml:space="preserve"> from an appropriate member of staff is sufficient.  In other instances, </w:t>
      </w:r>
      <w:r w:rsidR="007B6F98" w:rsidRPr="008E46F2">
        <w:rPr>
          <w:rFonts w:eastAsia="Calibri" w:cs="Times New Roman"/>
          <w:sz w:val="24"/>
          <w:lang w:val="en-GB"/>
        </w:rPr>
        <w:t>Governor</w:t>
      </w:r>
      <w:r w:rsidRPr="008E46F2">
        <w:rPr>
          <w:rFonts w:eastAsia="Calibri" w:cs="Times New Roman"/>
          <w:sz w:val="24"/>
          <w:lang w:val="en-GB"/>
        </w:rPr>
        <w:t>s may decide that a more detailed scrutiny of certain policies, and the underlying practice</w:t>
      </w:r>
      <w:r w:rsidR="00941367" w:rsidRPr="008E46F2">
        <w:rPr>
          <w:rFonts w:eastAsia="Calibri" w:cs="Times New Roman"/>
          <w:sz w:val="24"/>
          <w:lang w:val="en-GB"/>
        </w:rPr>
        <w:t>s</w:t>
      </w:r>
      <w:r w:rsidRPr="008E46F2">
        <w:rPr>
          <w:rFonts w:eastAsia="Calibri" w:cs="Times New Roman"/>
          <w:sz w:val="24"/>
          <w:lang w:val="en-GB"/>
        </w:rPr>
        <w:t xml:space="preserve">, is required.  In some areas, notably safeguarding </w:t>
      </w:r>
      <w:r w:rsidR="00C60063" w:rsidRPr="008E46F2">
        <w:rPr>
          <w:rFonts w:eastAsia="Calibri" w:cs="Times New Roman"/>
          <w:sz w:val="24"/>
          <w:lang w:val="en-GB"/>
        </w:rPr>
        <w:t xml:space="preserve">/ </w:t>
      </w:r>
      <w:r w:rsidRPr="008E46F2">
        <w:rPr>
          <w:rFonts w:eastAsia="Calibri" w:cs="Times New Roman"/>
          <w:sz w:val="24"/>
          <w:lang w:val="en-GB"/>
        </w:rPr>
        <w:t xml:space="preserve">safer </w:t>
      </w:r>
      <w:r w:rsidRPr="00D06329">
        <w:rPr>
          <w:rFonts w:eastAsia="Calibri" w:cs="Times New Roman"/>
          <w:sz w:val="24"/>
          <w:lang w:val="en-GB"/>
        </w:rPr>
        <w:t>recruitment</w:t>
      </w:r>
      <w:r w:rsidR="003F4056" w:rsidRPr="00D06329">
        <w:rPr>
          <w:rFonts w:eastAsia="Calibri" w:cs="Times New Roman"/>
          <w:sz w:val="24"/>
          <w:lang w:val="en-GB"/>
        </w:rPr>
        <w:t xml:space="preserve"> and health and safety</w:t>
      </w:r>
      <w:r w:rsidRPr="00D06329">
        <w:rPr>
          <w:rFonts w:eastAsia="Calibri" w:cs="Times New Roman"/>
          <w:sz w:val="24"/>
          <w:lang w:val="en-GB"/>
        </w:rPr>
        <w:t xml:space="preserve">, </w:t>
      </w:r>
      <w:r w:rsidR="003A0D6F">
        <w:rPr>
          <w:rFonts w:eastAsia="Calibri" w:cs="Times New Roman"/>
          <w:sz w:val="24"/>
          <w:lang w:val="en-GB"/>
        </w:rPr>
        <w:t xml:space="preserve">or when there is a change in the law or regulations, </w:t>
      </w:r>
      <w:r w:rsidRPr="00D06329">
        <w:rPr>
          <w:rFonts w:eastAsia="Calibri" w:cs="Times New Roman"/>
          <w:sz w:val="24"/>
          <w:lang w:val="en-GB"/>
        </w:rPr>
        <w:t>the</w:t>
      </w:r>
      <w:r w:rsidRPr="008E46F2">
        <w:rPr>
          <w:rFonts w:eastAsia="Calibri" w:cs="Times New Roman"/>
          <w:sz w:val="24"/>
          <w:lang w:val="en-GB"/>
        </w:rPr>
        <w:t xml:space="preserve"> degree of scrutiny needed is more prescriptive and guidance must be followed closely.  Where </w:t>
      </w:r>
      <w:r w:rsidR="007B6F98" w:rsidRPr="008E46F2">
        <w:rPr>
          <w:rFonts w:eastAsia="Calibri" w:cs="Times New Roman"/>
          <w:sz w:val="24"/>
          <w:lang w:val="en-GB"/>
        </w:rPr>
        <w:t>Governor</w:t>
      </w:r>
      <w:r w:rsidRPr="008E46F2">
        <w:rPr>
          <w:rFonts w:eastAsia="Calibri" w:cs="Times New Roman"/>
          <w:sz w:val="24"/>
          <w:lang w:val="en-GB"/>
        </w:rPr>
        <w:t xml:space="preserve">s decide to undertake a detailed review of policies themselves, AGBIS would always recommend that the school’s own policy is compared with </w:t>
      </w:r>
      <w:r w:rsidR="0064263F">
        <w:rPr>
          <w:rFonts w:eastAsia="Calibri" w:cs="Times New Roman"/>
          <w:sz w:val="24"/>
          <w:lang w:val="en-GB"/>
        </w:rPr>
        <w:t xml:space="preserve">a </w:t>
      </w:r>
      <w:r w:rsidR="003A0D6F">
        <w:rPr>
          <w:rFonts w:eastAsia="Calibri" w:cs="Times New Roman"/>
          <w:sz w:val="24"/>
          <w:lang w:val="en-GB"/>
        </w:rPr>
        <w:t>template</w:t>
      </w:r>
      <w:r w:rsidR="0064263F">
        <w:rPr>
          <w:rFonts w:eastAsia="Calibri" w:cs="Times New Roman"/>
          <w:sz w:val="24"/>
          <w:lang w:val="en-GB"/>
        </w:rPr>
        <w:t>/</w:t>
      </w:r>
      <w:r w:rsidR="00AB3CE7" w:rsidRPr="008E46F2">
        <w:rPr>
          <w:rFonts w:eastAsia="Calibri" w:cs="Times New Roman"/>
          <w:sz w:val="24"/>
          <w:lang w:val="en-GB"/>
        </w:rPr>
        <w:t>model polic</w:t>
      </w:r>
      <w:r w:rsidR="0064263F">
        <w:rPr>
          <w:rFonts w:eastAsia="Calibri" w:cs="Times New Roman"/>
          <w:sz w:val="24"/>
          <w:lang w:val="en-GB"/>
        </w:rPr>
        <w:t>y</w:t>
      </w:r>
      <w:r w:rsidR="00AB3CE7" w:rsidRPr="008E46F2">
        <w:rPr>
          <w:rFonts w:eastAsia="Calibri" w:cs="Times New Roman"/>
          <w:sz w:val="24"/>
          <w:lang w:val="en-GB"/>
        </w:rPr>
        <w:t xml:space="preserve">, </w:t>
      </w:r>
      <w:r w:rsidR="006D432E" w:rsidRPr="008E46F2">
        <w:rPr>
          <w:rFonts w:eastAsia="Calibri" w:cs="Times New Roman"/>
          <w:sz w:val="24"/>
          <w:lang w:val="en-GB"/>
        </w:rPr>
        <w:t>usually</w:t>
      </w:r>
      <w:r w:rsidR="00AB3CE7" w:rsidRPr="008E46F2">
        <w:rPr>
          <w:rFonts w:eastAsia="Calibri" w:cs="Times New Roman"/>
          <w:sz w:val="24"/>
          <w:lang w:val="en-GB"/>
        </w:rPr>
        <w:t xml:space="preserve"> </w:t>
      </w:r>
      <w:r w:rsidRPr="008E46F2">
        <w:rPr>
          <w:rFonts w:eastAsia="Calibri" w:cs="Times New Roman"/>
          <w:sz w:val="24"/>
          <w:lang w:val="en-GB"/>
        </w:rPr>
        <w:t>th</w:t>
      </w:r>
      <w:r w:rsidR="00AB3CE7" w:rsidRPr="008E46F2">
        <w:rPr>
          <w:rFonts w:eastAsia="Calibri" w:cs="Times New Roman"/>
          <w:sz w:val="24"/>
          <w:lang w:val="en-GB"/>
        </w:rPr>
        <w:t xml:space="preserve">ose produced by </w:t>
      </w:r>
      <w:r w:rsidRPr="008E46F2">
        <w:rPr>
          <w:rFonts w:eastAsia="Calibri" w:cs="Times New Roman"/>
          <w:sz w:val="24"/>
          <w:lang w:val="en-GB"/>
        </w:rPr>
        <w:t>the ISBA</w:t>
      </w:r>
      <w:r w:rsidR="009C503C">
        <w:rPr>
          <w:rFonts w:eastAsia="Calibri" w:cs="Times New Roman"/>
          <w:sz w:val="24"/>
          <w:lang w:val="en-GB"/>
        </w:rPr>
        <w:t>,</w:t>
      </w:r>
      <w:r w:rsidRPr="008E46F2">
        <w:rPr>
          <w:rFonts w:eastAsia="Calibri" w:cs="Times New Roman"/>
          <w:sz w:val="24"/>
          <w:lang w:val="en-GB"/>
        </w:rPr>
        <w:t xml:space="preserve"> which will have been written by experienced legal advisors</w:t>
      </w:r>
      <w:r w:rsidR="00AB3CE7" w:rsidRPr="008E46F2">
        <w:rPr>
          <w:rFonts w:eastAsia="Calibri" w:cs="Times New Roman"/>
          <w:sz w:val="24"/>
          <w:lang w:val="en-GB"/>
        </w:rPr>
        <w:t xml:space="preserve"> and </w:t>
      </w:r>
      <w:r w:rsidR="006F47F2">
        <w:rPr>
          <w:rFonts w:eastAsia="Calibri" w:cs="Times New Roman"/>
          <w:sz w:val="24"/>
          <w:lang w:val="en-GB"/>
        </w:rPr>
        <w:t xml:space="preserve">usually </w:t>
      </w:r>
      <w:r w:rsidR="00AB3CE7" w:rsidRPr="008E46F2">
        <w:rPr>
          <w:rFonts w:eastAsia="Calibri" w:cs="Times New Roman"/>
          <w:sz w:val="24"/>
          <w:lang w:val="en-GB"/>
        </w:rPr>
        <w:t xml:space="preserve">checked </w:t>
      </w:r>
      <w:r w:rsidR="002A2109">
        <w:rPr>
          <w:rFonts w:eastAsia="Calibri" w:cs="Times New Roman"/>
          <w:sz w:val="24"/>
          <w:lang w:val="en-GB"/>
        </w:rPr>
        <w:t xml:space="preserve">by them </w:t>
      </w:r>
      <w:r w:rsidR="00AB3CE7" w:rsidRPr="008E46F2">
        <w:rPr>
          <w:rFonts w:eastAsia="Calibri" w:cs="Times New Roman"/>
          <w:sz w:val="24"/>
          <w:lang w:val="en-GB"/>
        </w:rPr>
        <w:t xml:space="preserve">against </w:t>
      </w:r>
      <w:r w:rsidR="003A0D6F">
        <w:rPr>
          <w:rFonts w:eastAsia="Calibri" w:cs="Times New Roman"/>
          <w:sz w:val="24"/>
          <w:lang w:val="en-GB"/>
        </w:rPr>
        <w:t xml:space="preserve">current </w:t>
      </w:r>
      <w:r w:rsidR="002A2109">
        <w:rPr>
          <w:rFonts w:eastAsia="Calibri" w:cs="Times New Roman"/>
          <w:sz w:val="24"/>
          <w:lang w:val="en-GB"/>
        </w:rPr>
        <w:t xml:space="preserve">official </w:t>
      </w:r>
      <w:r w:rsidR="006D432E" w:rsidRPr="008E46F2">
        <w:rPr>
          <w:rFonts w:eastAsia="Calibri" w:cs="Times New Roman"/>
          <w:sz w:val="24"/>
          <w:lang w:val="en-GB"/>
        </w:rPr>
        <w:t>guidance</w:t>
      </w:r>
      <w:r w:rsidR="002A2109">
        <w:rPr>
          <w:rFonts w:eastAsia="Calibri" w:cs="Times New Roman"/>
          <w:sz w:val="24"/>
          <w:lang w:val="en-GB"/>
        </w:rPr>
        <w:t>, but noting that these must be modified to meet the school’s individual circumstances</w:t>
      </w:r>
      <w:r w:rsidR="006D432E" w:rsidRPr="008E46F2">
        <w:rPr>
          <w:rFonts w:eastAsia="Calibri" w:cs="Times New Roman"/>
          <w:sz w:val="24"/>
          <w:lang w:val="en-GB"/>
        </w:rPr>
        <w:t>.</w:t>
      </w:r>
    </w:p>
    <w:p w14:paraId="37ECB52D" w14:textId="77777777" w:rsidR="002D1393" w:rsidRPr="008E46F2" w:rsidRDefault="002D1393" w:rsidP="002D1393">
      <w:pPr>
        <w:spacing w:before="0" w:after="160" w:line="259" w:lineRule="auto"/>
        <w:rPr>
          <w:rFonts w:eastAsia="Calibri" w:cs="Times New Roman"/>
          <w:b/>
          <w:sz w:val="24"/>
          <w:lang w:val="en-GB"/>
        </w:rPr>
      </w:pPr>
      <w:r w:rsidRPr="008E46F2">
        <w:rPr>
          <w:rFonts w:eastAsia="Calibri" w:cs="Times New Roman"/>
          <w:b/>
          <w:sz w:val="24"/>
          <w:lang w:val="en-GB"/>
        </w:rPr>
        <w:br w:type="page"/>
      </w:r>
    </w:p>
    <w:p w14:paraId="0EEF54C5" w14:textId="77777777" w:rsidR="002D1393" w:rsidRPr="008E46F2" w:rsidRDefault="002D1393" w:rsidP="002D1393">
      <w:pPr>
        <w:spacing w:before="0" w:after="160" w:line="259" w:lineRule="auto"/>
        <w:rPr>
          <w:rFonts w:eastAsia="Calibri" w:cs="Times New Roman"/>
          <w:b/>
          <w:sz w:val="24"/>
          <w:lang w:val="en-GB"/>
        </w:rPr>
      </w:pPr>
      <w:r w:rsidRPr="008E46F2">
        <w:rPr>
          <w:rFonts w:eastAsia="Calibri" w:cs="Times New Roman"/>
          <w:b/>
          <w:sz w:val="24"/>
          <w:lang w:val="en-GB"/>
        </w:rPr>
        <w:lastRenderedPageBreak/>
        <w:t>Planning</w:t>
      </w:r>
    </w:p>
    <w:p w14:paraId="0E93BFBE" w14:textId="77777777" w:rsidR="002D1393" w:rsidRPr="008E46F2" w:rsidRDefault="002D1393" w:rsidP="0034099A">
      <w:pPr>
        <w:spacing w:before="0" w:after="160" w:line="259" w:lineRule="auto"/>
        <w:jc w:val="both"/>
        <w:rPr>
          <w:rFonts w:eastAsia="Calibri" w:cs="Times New Roman"/>
          <w:sz w:val="24"/>
          <w:lang w:val="en-GB"/>
        </w:rPr>
      </w:pPr>
      <w:r w:rsidRPr="008E46F2">
        <w:rPr>
          <w:rFonts w:eastAsia="Calibri" w:cs="Times New Roman"/>
          <w:sz w:val="24"/>
          <w:lang w:val="en-GB"/>
        </w:rPr>
        <w:t xml:space="preserve">For some time AGBIS has advocated that the key to successful </w:t>
      </w:r>
      <w:r w:rsidR="007B6F98" w:rsidRPr="008E46F2">
        <w:rPr>
          <w:rFonts w:eastAsia="Calibri" w:cs="Times New Roman"/>
          <w:sz w:val="24"/>
          <w:lang w:val="en-GB"/>
        </w:rPr>
        <w:t>Governor</w:t>
      </w:r>
      <w:r w:rsidRPr="008E46F2">
        <w:rPr>
          <w:rFonts w:eastAsia="Calibri" w:cs="Times New Roman"/>
          <w:sz w:val="24"/>
          <w:lang w:val="en-GB"/>
        </w:rPr>
        <w:t xml:space="preserve"> oversight of compliance is to have a clear plan of which committees / individual </w:t>
      </w:r>
      <w:r w:rsidR="007B6F98" w:rsidRPr="008E46F2">
        <w:rPr>
          <w:rFonts w:eastAsia="Calibri" w:cs="Times New Roman"/>
          <w:sz w:val="24"/>
          <w:lang w:val="en-GB"/>
        </w:rPr>
        <w:t>Governor</w:t>
      </w:r>
      <w:r w:rsidRPr="008E46F2">
        <w:rPr>
          <w:rFonts w:eastAsia="Calibri" w:cs="Times New Roman"/>
          <w:sz w:val="24"/>
          <w:lang w:val="en-GB"/>
        </w:rPr>
        <w:t xml:space="preserve">s oversee which policy areas and that the plan should record when </w:t>
      </w:r>
      <w:r w:rsidR="009C503C">
        <w:rPr>
          <w:rFonts w:eastAsia="Calibri" w:cs="Times New Roman"/>
          <w:sz w:val="24"/>
          <w:lang w:val="en-GB"/>
        </w:rPr>
        <w:t>these</w:t>
      </w:r>
      <w:r w:rsidRPr="008E46F2">
        <w:rPr>
          <w:rFonts w:eastAsia="Calibri" w:cs="Times New Roman"/>
          <w:sz w:val="24"/>
          <w:lang w:val="en-GB"/>
        </w:rPr>
        <w:t xml:space="preserve"> areas have been reviewed and when they are next due to be scrutinised - the checklist below reflects this tried and tested methodology.</w:t>
      </w:r>
    </w:p>
    <w:p w14:paraId="1E80FD94" w14:textId="77777777" w:rsidR="002D1393" w:rsidRPr="008E46F2" w:rsidRDefault="002D1393" w:rsidP="002D1393">
      <w:pPr>
        <w:spacing w:before="0" w:after="160" w:line="259" w:lineRule="auto"/>
        <w:rPr>
          <w:rFonts w:eastAsia="Calibri" w:cs="Times New Roman"/>
          <w:b/>
          <w:sz w:val="24"/>
          <w:lang w:val="en-GB"/>
        </w:rPr>
      </w:pPr>
      <w:r w:rsidRPr="008E46F2">
        <w:rPr>
          <w:rFonts w:eastAsia="Calibri" w:cs="Times New Roman"/>
          <w:b/>
          <w:sz w:val="24"/>
          <w:lang w:val="en-GB"/>
        </w:rPr>
        <w:t>Using This Document</w:t>
      </w:r>
    </w:p>
    <w:p w14:paraId="558CCC1D" w14:textId="4850C2EA" w:rsidR="002D1393" w:rsidRPr="00ED172D" w:rsidRDefault="002D1393" w:rsidP="0034099A">
      <w:pPr>
        <w:spacing w:before="0" w:after="160" w:line="259" w:lineRule="auto"/>
        <w:jc w:val="both"/>
        <w:rPr>
          <w:rFonts w:eastAsia="Calibri" w:cs="Times New Roman"/>
          <w:sz w:val="24"/>
          <w:lang w:val="en-GB"/>
        </w:rPr>
      </w:pPr>
      <w:r w:rsidRPr="008E46F2">
        <w:rPr>
          <w:rFonts w:eastAsia="Calibri" w:cs="Times New Roman"/>
          <w:sz w:val="24"/>
          <w:lang w:val="en-GB"/>
        </w:rPr>
        <w:t>In line with the comments in the ‘general approach’ section above, governing</w:t>
      </w:r>
      <w:r w:rsidR="00E35A42">
        <w:rPr>
          <w:rFonts w:eastAsia="Calibri" w:cs="Times New Roman"/>
          <w:sz w:val="24"/>
          <w:lang w:val="en-GB"/>
        </w:rPr>
        <w:t xml:space="preserve"> bodies may </w:t>
      </w:r>
      <w:r w:rsidR="00E35A42" w:rsidRPr="00ED172D">
        <w:rPr>
          <w:rFonts w:eastAsia="Calibri" w:cs="Times New Roman"/>
          <w:sz w:val="24"/>
          <w:lang w:val="en-GB"/>
        </w:rPr>
        <w:t xml:space="preserve">wish to use </w:t>
      </w:r>
      <w:r w:rsidRPr="00ED172D">
        <w:rPr>
          <w:rFonts w:eastAsia="Calibri" w:cs="Times New Roman"/>
          <w:sz w:val="24"/>
          <w:lang w:val="en-GB"/>
        </w:rPr>
        <w:t xml:space="preserve">this document in different ways.  In some areas, governing bodies may decide to seek direct evidence from staff and have this recorded on the checklist.  In other areas, </w:t>
      </w:r>
      <w:r w:rsidR="007B6F98" w:rsidRPr="00ED172D">
        <w:rPr>
          <w:rFonts w:eastAsia="Calibri" w:cs="Times New Roman"/>
          <w:sz w:val="24"/>
          <w:lang w:val="en-GB"/>
        </w:rPr>
        <w:t>Governor</w:t>
      </w:r>
      <w:r w:rsidRPr="00ED172D">
        <w:rPr>
          <w:rFonts w:eastAsia="Calibri" w:cs="Times New Roman"/>
          <w:sz w:val="24"/>
          <w:lang w:val="en-GB"/>
        </w:rPr>
        <w:t xml:space="preserve">s might delegate this task to members of the senior team, who could be invited to produce evidence and record this in the table themselves and brief </w:t>
      </w:r>
      <w:r w:rsidR="007B6F98" w:rsidRPr="00ED172D">
        <w:rPr>
          <w:rFonts w:eastAsia="Calibri" w:cs="Times New Roman"/>
          <w:sz w:val="24"/>
          <w:lang w:val="en-GB"/>
        </w:rPr>
        <w:t>Governor</w:t>
      </w:r>
      <w:r w:rsidRPr="00ED172D">
        <w:rPr>
          <w:rFonts w:eastAsia="Calibri" w:cs="Times New Roman"/>
          <w:sz w:val="24"/>
          <w:lang w:val="en-GB"/>
        </w:rPr>
        <w:t xml:space="preserve">s later, say at an appropriate committee meeting.  Whatever approach is taken, to be effective the document should be seen as a tool for both </w:t>
      </w:r>
      <w:r w:rsidR="007B6F98" w:rsidRPr="00ED172D">
        <w:rPr>
          <w:rFonts w:eastAsia="Calibri" w:cs="Times New Roman"/>
          <w:sz w:val="24"/>
          <w:lang w:val="en-GB"/>
        </w:rPr>
        <w:t>Governor</w:t>
      </w:r>
      <w:r w:rsidRPr="00ED172D">
        <w:rPr>
          <w:rFonts w:eastAsia="Calibri" w:cs="Times New Roman"/>
          <w:sz w:val="24"/>
          <w:lang w:val="en-GB"/>
        </w:rPr>
        <w:t xml:space="preserve">s and management and should be treated as a ‘living document’ and updated regularly.  The document has been formatted so that the left hand column lists those checks that </w:t>
      </w:r>
      <w:r w:rsidR="007B6F98" w:rsidRPr="00ED172D">
        <w:rPr>
          <w:rFonts w:eastAsia="Calibri" w:cs="Times New Roman"/>
          <w:sz w:val="24"/>
          <w:lang w:val="en-GB"/>
        </w:rPr>
        <w:t>Governor</w:t>
      </w:r>
      <w:r w:rsidRPr="00ED172D">
        <w:rPr>
          <w:rFonts w:eastAsia="Calibri" w:cs="Times New Roman"/>
          <w:sz w:val="24"/>
          <w:lang w:val="en-GB"/>
        </w:rPr>
        <w:t xml:space="preserve">s should ensure are being undertaken; the remainder of the table is designed to record evidence of this.  The text in red provides an example of how </w:t>
      </w:r>
      <w:r w:rsidR="007B6F98" w:rsidRPr="00ED172D">
        <w:rPr>
          <w:rFonts w:eastAsia="Calibri" w:cs="Times New Roman"/>
          <w:sz w:val="24"/>
          <w:lang w:val="en-GB"/>
        </w:rPr>
        <w:t>Governor</w:t>
      </w:r>
      <w:r w:rsidRPr="00ED172D">
        <w:rPr>
          <w:rFonts w:eastAsia="Calibri" w:cs="Times New Roman"/>
          <w:sz w:val="24"/>
          <w:lang w:val="en-GB"/>
        </w:rPr>
        <w:t xml:space="preserve">s might obtain evidence of oversight – </w:t>
      </w:r>
      <w:r w:rsidRPr="00AC2DDE">
        <w:rPr>
          <w:rFonts w:eastAsia="Calibri" w:cs="Times New Roman"/>
          <w:sz w:val="24"/>
          <w:u w:val="single"/>
          <w:lang w:val="en-GB"/>
        </w:rPr>
        <w:t>this text should be ov</w:t>
      </w:r>
      <w:r w:rsidR="00F91ECE" w:rsidRPr="00AC2DDE">
        <w:rPr>
          <w:rFonts w:eastAsia="Calibri" w:cs="Times New Roman"/>
          <w:sz w:val="24"/>
          <w:u w:val="single"/>
          <w:lang w:val="en-GB"/>
        </w:rPr>
        <w:t>erwritten by your own evidence</w:t>
      </w:r>
      <w:r w:rsidR="00F91ECE">
        <w:rPr>
          <w:rFonts w:eastAsia="Calibri" w:cs="Times New Roman"/>
          <w:sz w:val="24"/>
          <w:lang w:val="en-GB"/>
        </w:rPr>
        <w:t>.  It should be</w:t>
      </w:r>
      <w:r w:rsidR="0064263F">
        <w:rPr>
          <w:rFonts w:eastAsia="Calibri" w:cs="Times New Roman"/>
          <w:sz w:val="24"/>
          <w:lang w:val="en-GB"/>
        </w:rPr>
        <w:t xml:space="preserve"> noted that the terms Governor(s) and </w:t>
      </w:r>
      <w:r w:rsidR="00F91ECE">
        <w:rPr>
          <w:rFonts w:eastAsia="Calibri" w:cs="Times New Roman"/>
          <w:sz w:val="24"/>
          <w:lang w:val="en-GB"/>
        </w:rPr>
        <w:t xml:space="preserve">Governing Body has been used throughout this document to mean the person(s) listed as the </w:t>
      </w:r>
      <w:r w:rsidR="0064263F">
        <w:rPr>
          <w:rFonts w:eastAsia="Calibri" w:cs="Times New Roman"/>
          <w:sz w:val="24"/>
          <w:lang w:val="en-GB"/>
        </w:rPr>
        <w:t xml:space="preserve">official </w:t>
      </w:r>
      <w:r w:rsidR="00F91ECE">
        <w:rPr>
          <w:rFonts w:eastAsia="Calibri" w:cs="Times New Roman"/>
          <w:sz w:val="24"/>
          <w:lang w:val="en-GB"/>
        </w:rPr>
        <w:t>proprietor of the school.</w:t>
      </w:r>
    </w:p>
    <w:p w14:paraId="51D174D2" w14:textId="77777777" w:rsidR="00966BAE" w:rsidRPr="00ED172D" w:rsidRDefault="00966BAE" w:rsidP="002D1393">
      <w:pPr>
        <w:spacing w:before="0" w:after="160" w:line="259" w:lineRule="auto"/>
        <w:rPr>
          <w:rFonts w:eastAsia="Calibri" w:cs="Times New Roman"/>
          <w:b/>
          <w:sz w:val="24"/>
          <w:lang w:val="en-GB"/>
        </w:rPr>
      </w:pPr>
      <w:r w:rsidRPr="00ED172D">
        <w:rPr>
          <w:rFonts w:eastAsia="Calibri" w:cs="Times New Roman"/>
          <w:b/>
          <w:sz w:val="24"/>
          <w:lang w:val="en-GB"/>
        </w:rPr>
        <w:t xml:space="preserve">Specific </w:t>
      </w:r>
      <w:r w:rsidR="0019617D" w:rsidRPr="00ED172D">
        <w:rPr>
          <w:rFonts w:eastAsia="Calibri" w:cs="Times New Roman"/>
          <w:b/>
          <w:sz w:val="24"/>
          <w:lang w:val="en-GB"/>
        </w:rPr>
        <w:t>Requirements</w:t>
      </w:r>
    </w:p>
    <w:p w14:paraId="6B7B73E1" w14:textId="2B160B94" w:rsidR="00966BAE" w:rsidRDefault="00966BAE" w:rsidP="00AD25A4">
      <w:pPr>
        <w:spacing w:before="0" w:after="160" w:line="259" w:lineRule="auto"/>
        <w:jc w:val="both"/>
        <w:rPr>
          <w:rFonts w:eastAsia="Calibri" w:cs="Times New Roman"/>
          <w:sz w:val="24"/>
          <w:lang w:val="en-GB"/>
        </w:rPr>
      </w:pPr>
      <w:r w:rsidRPr="00ED172D">
        <w:rPr>
          <w:rFonts w:eastAsia="Calibri" w:cs="Times New Roman"/>
          <w:sz w:val="24"/>
          <w:lang w:val="en-GB"/>
        </w:rPr>
        <w:t>The requirements</w:t>
      </w:r>
      <w:r w:rsidR="00E35A42" w:rsidRPr="00ED172D">
        <w:rPr>
          <w:rFonts w:eastAsia="Calibri" w:cs="Times New Roman"/>
          <w:sz w:val="24"/>
          <w:lang w:val="en-GB"/>
        </w:rPr>
        <w:t xml:space="preserve"> relating to schools with EYFS s</w:t>
      </w:r>
      <w:r w:rsidRPr="00ED172D">
        <w:rPr>
          <w:rFonts w:eastAsia="Calibri" w:cs="Times New Roman"/>
          <w:sz w:val="24"/>
          <w:lang w:val="en-GB"/>
        </w:rPr>
        <w:t xml:space="preserve">etting are </w:t>
      </w:r>
      <w:r w:rsidR="0019617D" w:rsidRPr="00ED172D">
        <w:rPr>
          <w:rFonts w:eastAsia="Calibri" w:cs="Times New Roman"/>
          <w:sz w:val="24"/>
          <w:lang w:val="en-GB"/>
        </w:rPr>
        <w:t>incorporated</w:t>
      </w:r>
      <w:r w:rsidRPr="00ED172D">
        <w:rPr>
          <w:rFonts w:eastAsia="Calibri" w:cs="Times New Roman"/>
          <w:sz w:val="24"/>
          <w:lang w:val="en-GB"/>
        </w:rPr>
        <w:t xml:space="preserve"> into the main</w:t>
      </w:r>
      <w:r w:rsidRPr="00701E7F">
        <w:rPr>
          <w:rFonts w:eastAsia="Calibri" w:cs="Times New Roman"/>
          <w:sz w:val="24"/>
          <w:lang w:val="en-GB"/>
        </w:rPr>
        <w:t xml:space="preserve"> table below but please note this document does not cover </w:t>
      </w:r>
      <w:r w:rsidR="008A2ABC">
        <w:rPr>
          <w:rFonts w:eastAsia="Calibri" w:cs="Times New Roman"/>
          <w:sz w:val="24"/>
          <w:lang w:val="en-GB"/>
        </w:rPr>
        <w:t xml:space="preserve">all </w:t>
      </w:r>
      <w:r w:rsidR="0019617D" w:rsidRPr="00701E7F">
        <w:rPr>
          <w:rFonts w:eastAsia="Calibri" w:cs="Times New Roman"/>
          <w:sz w:val="24"/>
          <w:lang w:val="en-GB"/>
        </w:rPr>
        <w:t xml:space="preserve">the specific regulations that apply to registered EYFS settings (the latter being </w:t>
      </w:r>
      <w:r w:rsidR="009E45BD">
        <w:rPr>
          <w:rFonts w:eastAsia="Calibri" w:cs="Times New Roman"/>
          <w:sz w:val="24"/>
          <w:lang w:val="en-GB"/>
        </w:rPr>
        <w:t>regulated</w:t>
      </w:r>
      <w:r w:rsidR="0019617D" w:rsidRPr="00701E7F">
        <w:rPr>
          <w:rFonts w:eastAsia="Calibri" w:cs="Times New Roman"/>
          <w:sz w:val="24"/>
          <w:lang w:val="en-GB"/>
        </w:rPr>
        <w:t xml:space="preserve"> by Ofsted).  The special </w:t>
      </w:r>
      <w:r w:rsidRPr="00701E7F">
        <w:rPr>
          <w:rFonts w:eastAsia="Calibri" w:cs="Times New Roman"/>
          <w:sz w:val="24"/>
          <w:lang w:val="en-GB"/>
        </w:rPr>
        <w:t xml:space="preserve">requirements </w:t>
      </w:r>
      <w:r w:rsidR="0019617D" w:rsidRPr="00701E7F">
        <w:rPr>
          <w:rFonts w:eastAsia="Calibri" w:cs="Times New Roman"/>
          <w:sz w:val="24"/>
          <w:lang w:val="en-GB"/>
        </w:rPr>
        <w:t xml:space="preserve">relating to the </w:t>
      </w:r>
      <w:r w:rsidRPr="00701E7F">
        <w:rPr>
          <w:rFonts w:eastAsia="Calibri" w:cs="Times New Roman"/>
          <w:sz w:val="24"/>
          <w:lang w:val="en-GB"/>
        </w:rPr>
        <w:t xml:space="preserve">National Minimum Standards </w:t>
      </w:r>
      <w:r w:rsidR="0019617D" w:rsidRPr="00701E7F">
        <w:rPr>
          <w:rFonts w:eastAsia="Calibri" w:cs="Times New Roman"/>
          <w:sz w:val="24"/>
          <w:lang w:val="en-GB"/>
        </w:rPr>
        <w:t xml:space="preserve">(NMS) </w:t>
      </w:r>
      <w:r w:rsidRPr="00701E7F">
        <w:rPr>
          <w:rFonts w:eastAsia="Calibri" w:cs="Times New Roman"/>
          <w:sz w:val="24"/>
          <w:lang w:val="en-GB"/>
        </w:rPr>
        <w:t xml:space="preserve">for Boarding </w:t>
      </w:r>
      <w:r w:rsidR="0019617D" w:rsidRPr="00701E7F">
        <w:rPr>
          <w:rFonts w:eastAsia="Calibri" w:cs="Times New Roman"/>
          <w:sz w:val="24"/>
          <w:lang w:val="en-GB"/>
        </w:rPr>
        <w:t>are at Appendix 3 to this document as they will not apply to all schools.</w:t>
      </w:r>
      <w:r w:rsidRPr="00701E7F">
        <w:rPr>
          <w:rFonts w:eastAsia="Calibri" w:cs="Times New Roman"/>
          <w:sz w:val="24"/>
          <w:lang w:val="en-GB"/>
        </w:rPr>
        <w:t xml:space="preserve"> </w:t>
      </w:r>
    </w:p>
    <w:p w14:paraId="3B594111" w14:textId="6759F3B1" w:rsidR="002D1393" w:rsidRDefault="002D1393" w:rsidP="00AD25A4">
      <w:pPr>
        <w:spacing w:before="0" w:after="160" w:line="259" w:lineRule="auto"/>
        <w:jc w:val="both"/>
        <w:rPr>
          <w:rFonts w:eastAsia="Calibri" w:cs="Times New Roman"/>
          <w:b/>
          <w:sz w:val="24"/>
          <w:lang w:val="en-GB"/>
        </w:rPr>
      </w:pPr>
      <w:r w:rsidRPr="008E46F2">
        <w:rPr>
          <w:rFonts w:eastAsia="Calibri" w:cs="Times New Roman"/>
          <w:b/>
          <w:sz w:val="24"/>
          <w:lang w:val="en-GB"/>
        </w:rPr>
        <w:t>Corrections and Amendments</w:t>
      </w:r>
    </w:p>
    <w:p w14:paraId="7267D8F6" w14:textId="38706EF4" w:rsidR="002C5814" w:rsidRDefault="002C5814" w:rsidP="00B40B2B">
      <w:pPr>
        <w:spacing w:before="0" w:after="0"/>
        <w:jc w:val="both"/>
        <w:rPr>
          <w:rFonts w:eastAsia="Calibri" w:cs="Times New Roman"/>
          <w:sz w:val="24"/>
          <w:lang w:val="en-GB"/>
        </w:rPr>
      </w:pPr>
      <w:r w:rsidRPr="008E46F2">
        <w:rPr>
          <w:rFonts w:eastAsia="Calibri" w:cs="Times New Roman"/>
          <w:sz w:val="24"/>
          <w:lang w:val="en-GB"/>
        </w:rPr>
        <w:t xml:space="preserve">Whilst every effort has been made to ensure that the checklist covers all areas that Governors need to oversee, it is possible that some elements may have been overlooked.  If, when using this document, you think that it could be improved then please inform AGBIS by emailing </w:t>
      </w:r>
      <w:hyperlink r:id="rId11" w:history="1">
        <w:r w:rsidR="00AE203B" w:rsidRPr="00AE203B">
          <w:rPr>
            <w:rStyle w:val="Hyperlink"/>
            <w:rFonts w:eastAsia="Calibri" w:cs="Times New Roman"/>
            <w:color w:val="0070C0"/>
            <w:sz w:val="24"/>
            <w:lang w:val="en-GB"/>
          </w:rPr>
          <w:t>RO1@agbis.org.uk</w:t>
        </w:r>
      </w:hyperlink>
      <w:r w:rsidR="00AE203B">
        <w:rPr>
          <w:rFonts w:eastAsia="Calibri" w:cs="Times New Roman"/>
          <w:sz w:val="24"/>
          <w:lang w:val="en-GB"/>
        </w:rPr>
        <w:t>.</w:t>
      </w:r>
      <w:r w:rsidRPr="00D4686E">
        <w:rPr>
          <w:rFonts w:eastAsia="Calibri" w:cs="Times New Roman"/>
          <w:sz w:val="24"/>
          <w:lang w:val="en-GB"/>
        </w:rPr>
        <w:t xml:space="preserve">  </w:t>
      </w:r>
      <w:r w:rsidRPr="00BE6120">
        <w:rPr>
          <w:rFonts w:eastAsia="Calibri" w:cs="Times New Roman"/>
          <w:sz w:val="24"/>
          <w:lang w:val="en-GB"/>
        </w:rPr>
        <w:t xml:space="preserve">All comments will be gratefully received and any changes required will be incorporated into regular updates.  </w:t>
      </w:r>
    </w:p>
    <w:p w14:paraId="051DA11C" w14:textId="77777777" w:rsidR="002C5814" w:rsidRDefault="002C5814" w:rsidP="00B40B2B">
      <w:pPr>
        <w:spacing w:before="0" w:after="0"/>
        <w:jc w:val="both"/>
        <w:rPr>
          <w:rFonts w:eastAsia="Calibri" w:cs="Times New Roman"/>
          <w:sz w:val="24"/>
          <w:lang w:val="en-GB"/>
        </w:rPr>
      </w:pPr>
    </w:p>
    <w:p w14:paraId="6A21EC3C" w14:textId="452FE0DB" w:rsidR="00941367" w:rsidRDefault="008E67B9" w:rsidP="00B40B2B">
      <w:pPr>
        <w:spacing w:before="0" w:after="0"/>
        <w:jc w:val="both"/>
        <w:rPr>
          <w:rFonts w:eastAsia="Calibri" w:cs="Times New Roman"/>
          <w:sz w:val="24"/>
          <w:lang w:val="en-GB"/>
        </w:rPr>
      </w:pPr>
      <w:r w:rsidRPr="00117EC4">
        <w:rPr>
          <w:rFonts w:eastAsia="Calibri" w:cs="Times New Roman"/>
          <w:color w:val="000000" w:themeColor="text1"/>
          <w:sz w:val="24"/>
          <w:highlight w:val="yellow"/>
          <w:lang w:val="en-GB"/>
        </w:rPr>
        <w:lastRenderedPageBreak/>
        <w:t xml:space="preserve">It is worth noting that the ISI Commentary on the Regulatory Requirements </w:t>
      </w:r>
      <w:r w:rsidR="002C5814">
        <w:rPr>
          <w:rFonts w:eastAsia="Calibri" w:cs="Times New Roman"/>
          <w:color w:val="000000" w:themeColor="text1"/>
          <w:sz w:val="24"/>
          <w:highlight w:val="yellow"/>
          <w:lang w:val="en-GB"/>
        </w:rPr>
        <w:t xml:space="preserve">from September 2019 </w:t>
      </w:r>
      <w:r w:rsidRPr="00117EC4">
        <w:rPr>
          <w:rFonts w:eastAsia="Calibri" w:cs="Times New Roman"/>
          <w:color w:val="000000" w:themeColor="text1"/>
          <w:sz w:val="24"/>
          <w:highlight w:val="yellow"/>
          <w:lang w:val="en-GB"/>
        </w:rPr>
        <w:t xml:space="preserve">includes references to the new DfE non-statutory guidance </w:t>
      </w:r>
      <w:r w:rsidRPr="00117EC4">
        <w:rPr>
          <w:rFonts w:eastAsia="Calibri" w:cs="Times New Roman"/>
          <w:b/>
          <w:color w:val="000000" w:themeColor="text1"/>
          <w:sz w:val="24"/>
          <w:highlight w:val="yellow"/>
          <w:lang w:val="en-GB"/>
        </w:rPr>
        <w:t>“</w:t>
      </w:r>
      <w:r w:rsidRPr="00117EC4">
        <w:rPr>
          <w:rFonts w:eastAsia="Calibri" w:cs="Times New Roman"/>
          <w:i/>
          <w:color w:val="000000" w:themeColor="text1"/>
          <w:sz w:val="24"/>
          <w:highlight w:val="yellow"/>
          <w:lang w:val="en-GB"/>
        </w:rPr>
        <w:t>The Independent School Standards</w:t>
      </w:r>
      <w:r w:rsidR="00B40B2B">
        <w:rPr>
          <w:rFonts w:eastAsia="Calibri" w:cs="Times New Roman"/>
          <w:i/>
          <w:color w:val="000000" w:themeColor="text1"/>
          <w:sz w:val="24"/>
          <w:highlight w:val="yellow"/>
          <w:lang w:val="en-GB"/>
        </w:rPr>
        <w:t xml:space="preserve"> </w:t>
      </w:r>
      <w:r w:rsidR="002C6122" w:rsidRPr="00117EC4">
        <w:rPr>
          <w:rFonts w:eastAsia="Calibri" w:cs="Times New Roman"/>
          <w:i/>
          <w:color w:val="000000" w:themeColor="text1"/>
          <w:sz w:val="24"/>
          <w:highlight w:val="yellow"/>
          <w:lang w:val="en-GB"/>
        </w:rPr>
        <w:t xml:space="preserve">- Guidance for Independent Schools 2019.” </w:t>
      </w:r>
      <w:r w:rsidR="002C6122" w:rsidRPr="00117EC4">
        <w:rPr>
          <w:rFonts w:eastAsia="Calibri" w:cs="Times New Roman"/>
          <w:color w:val="000000" w:themeColor="text1"/>
          <w:sz w:val="24"/>
          <w:highlight w:val="yellow"/>
          <w:lang w:val="en-GB"/>
        </w:rPr>
        <w:t>This is written in purple text under each are</w:t>
      </w:r>
      <w:r w:rsidR="00C0546D" w:rsidRPr="00117EC4">
        <w:rPr>
          <w:rFonts w:eastAsia="Calibri" w:cs="Times New Roman"/>
          <w:color w:val="000000" w:themeColor="text1"/>
          <w:sz w:val="24"/>
          <w:highlight w:val="yellow"/>
          <w:lang w:val="en-GB"/>
        </w:rPr>
        <w:t>a</w:t>
      </w:r>
      <w:r w:rsidR="002C6122" w:rsidRPr="00117EC4">
        <w:rPr>
          <w:rFonts w:eastAsia="Calibri" w:cs="Times New Roman"/>
          <w:color w:val="000000" w:themeColor="text1"/>
          <w:sz w:val="24"/>
          <w:highlight w:val="yellow"/>
          <w:lang w:val="en-GB"/>
        </w:rPr>
        <w:t xml:space="preserve"> of regulation</w:t>
      </w:r>
      <w:r w:rsidR="00B40B2B">
        <w:rPr>
          <w:rFonts w:eastAsia="Calibri" w:cs="Times New Roman"/>
          <w:color w:val="000000" w:themeColor="text1"/>
          <w:sz w:val="24"/>
          <w:highlight w:val="yellow"/>
          <w:lang w:val="en-GB"/>
        </w:rPr>
        <w:t xml:space="preserve"> in the Commentary</w:t>
      </w:r>
      <w:r w:rsidR="002C6122" w:rsidRPr="00117EC4">
        <w:rPr>
          <w:rFonts w:eastAsia="Calibri" w:cs="Times New Roman"/>
          <w:color w:val="000000" w:themeColor="text1"/>
          <w:sz w:val="24"/>
          <w:highlight w:val="yellow"/>
          <w:lang w:val="en-GB"/>
        </w:rPr>
        <w:t>.</w:t>
      </w:r>
      <w:r w:rsidR="00B40B2B">
        <w:rPr>
          <w:rFonts w:eastAsia="Calibri" w:cs="Times New Roman"/>
          <w:color w:val="000000" w:themeColor="text1"/>
          <w:sz w:val="24"/>
          <w:lang w:val="en-GB"/>
        </w:rPr>
        <w:t xml:space="preserve"> </w:t>
      </w:r>
      <w:r w:rsidR="002C5814">
        <w:rPr>
          <w:rFonts w:eastAsia="Calibri" w:cs="Times New Roman"/>
          <w:color w:val="000000" w:themeColor="text1"/>
          <w:sz w:val="24"/>
          <w:lang w:val="en-GB"/>
        </w:rPr>
        <w:t xml:space="preserve"> </w:t>
      </w:r>
    </w:p>
    <w:p w14:paraId="4C888472" w14:textId="71175479" w:rsidR="00053297" w:rsidRPr="002C5814" w:rsidRDefault="00053297" w:rsidP="00053297">
      <w:pPr>
        <w:pStyle w:val="NormalWeb"/>
        <w:rPr>
          <w:rFonts w:ascii="Calibri" w:eastAsia="Calibri" w:hAnsi="Calibri"/>
          <w:b/>
          <w:i/>
          <w:sz w:val="24"/>
          <w:szCs w:val="22"/>
        </w:rPr>
      </w:pPr>
      <w:r w:rsidRPr="002C5814">
        <w:rPr>
          <w:rFonts w:ascii="Calibri" w:eastAsia="Calibri" w:hAnsi="Calibri"/>
          <w:b/>
          <w:i/>
          <w:sz w:val="24"/>
          <w:szCs w:val="22"/>
        </w:rPr>
        <w:t xml:space="preserve">AGBIS would like to thank Martin Ayres of Lordenshaw Consultancy, the Harrison Clark Rickerbys Education Team and ISI Consultancy for their assistance in producing this guide. Please note that ISI Consultancy operates separately to the Independent Schools Inspectorate (ISI) and its views and advice do not in any way indicate or predetermine inspection judgements made by ISI. </w:t>
      </w:r>
    </w:p>
    <w:p w14:paraId="23B378E9" w14:textId="77777777" w:rsidR="00053297" w:rsidRPr="002C5814" w:rsidRDefault="00053297" w:rsidP="004A1449">
      <w:pPr>
        <w:spacing w:before="0" w:after="160" w:line="259" w:lineRule="auto"/>
        <w:jc w:val="both"/>
        <w:rPr>
          <w:rFonts w:eastAsia="Calibri" w:cs="Times New Roman"/>
          <w:b/>
          <w:i/>
          <w:strike/>
          <w:sz w:val="24"/>
          <w:lang w:val="en-GB"/>
        </w:rPr>
      </w:pPr>
    </w:p>
    <w:p w14:paraId="61C2F798" w14:textId="4B6D3F42" w:rsidR="00D53944" w:rsidRPr="002C5814" w:rsidRDefault="00D53944" w:rsidP="004A1449">
      <w:pPr>
        <w:spacing w:before="0" w:after="160" w:line="259" w:lineRule="auto"/>
        <w:jc w:val="both"/>
        <w:rPr>
          <w:rFonts w:eastAsia="Calibri" w:cs="Times New Roman"/>
          <w:sz w:val="24"/>
          <w:lang w:val="en-GB"/>
        </w:rPr>
      </w:pPr>
    </w:p>
    <w:p w14:paraId="27212041" w14:textId="77777777" w:rsidR="0036171B" w:rsidRPr="009C12DD" w:rsidRDefault="0036171B" w:rsidP="004A1449">
      <w:pPr>
        <w:spacing w:before="0" w:after="160" w:line="259" w:lineRule="auto"/>
        <w:jc w:val="both"/>
        <w:rPr>
          <w:rFonts w:eastAsia="Calibri" w:cs="Times New Roman"/>
          <w:sz w:val="24"/>
          <w:lang w:val="en-GB"/>
        </w:rPr>
      </w:pPr>
    </w:p>
    <w:p w14:paraId="3CDF2D0A" w14:textId="77777777" w:rsidR="00251AC1" w:rsidRDefault="00251AC1" w:rsidP="00C910F3">
      <w:pPr>
        <w:spacing w:before="0" w:after="160" w:line="259" w:lineRule="auto"/>
        <w:rPr>
          <w:lang w:val="en-GB"/>
        </w:rPr>
      </w:pPr>
    </w:p>
    <w:p w14:paraId="6C96AFA3" w14:textId="77777777" w:rsidR="002C6122" w:rsidRDefault="002C6122" w:rsidP="00C910F3">
      <w:pPr>
        <w:spacing w:before="0" w:after="160" w:line="259" w:lineRule="auto"/>
        <w:ind w:left="2160" w:firstLine="720"/>
        <w:rPr>
          <w:b/>
          <w:sz w:val="28"/>
          <w:u w:val="single"/>
          <w:lang w:val="en-GB"/>
        </w:rPr>
      </w:pPr>
    </w:p>
    <w:p w14:paraId="17B96261" w14:textId="77777777" w:rsidR="002C6122" w:rsidRDefault="002C6122" w:rsidP="00C910F3">
      <w:pPr>
        <w:spacing w:before="0" w:after="160" w:line="259" w:lineRule="auto"/>
        <w:ind w:left="2160" w:firstLine="720"/>
        <w:rPr>
          <w:b/>
          <w:sz w:val="28"/>
          <w:u w:val="single"/>
          <w:lang w:val="en-GB"/>
        </w:rPr>
      </w:pPr>
    </w:p>
    <w:p w14:paraId="1E69534A" w14:textId="77777777" w:rsidR="002C6122" w:rsidRDefault="002C6122" w:rsidP="00C910F3">
      <w:pPr>
        <w:spacing w:before="0" w:after="160" w:line="259" w:lineRule="auto"/>
        <w:ind w:left="2160" w:firstLine="720"/>
        <w:rPr>
          <w:b/>
          <w:sz w:val="28"/>
          <w:u w:val="single"/>
          <w:lang w:val="en-GB"/>
        </w:rPr>
      </w:pPr>
    </w:p>
    <w:p w14:paraId="0AF36541" w14:textId="77777777" w:rsidR="002C6122" w:rsidRDefault="002C6122" w:rsidP="00C910F3">
      <w:pPr>
        <w:spacing w:before="0" w:after="160" w:line="259" w:lineRule="auto"/>
        <w:ind w:left="2160" w:firstLine="720"/>
        <w:rPr>
          <w:b/>
          <w:sz w:val="28"/>
          <w:u w:val="single"/>
          <w:lang w:val="en-GB"/>
        </w:rPr>
      </w:pPr>
    </w:p>
    <w:p w14:paraId="6A80B6DB" w14:textId="77777777" w:rsidR="002C6122" w:rsidRDefault="002C6122" w:rsidP="00C910F3">
      <w:pPr>
        <w:spacing w:before="0" w:after="160" w:line="259" w:lineRule="auto"/>
        <w:ind w:left="2160" w:firstLine="720"/>
        <w:rPr>
          <w:b/>
          <w:sz w:val="28"/>
          <w:u w:val="single"/>
          <w:lang w:val="en-GB"/>
        </w:rPr>
      </w:pPr>
    </w:p>
    <w:p w14:paraId="3508B71F" w14:textId="77777777" w:rsidR="002C6122" w:rsidRDefault="002C6122" w:rsidP="00C910F3">
      <w:pPr>
        <w:spacing w:before="0" w:after="160" w:line="259" w:lineRule="auto"/>
        <w:ind w:left="2160" w:firstLine="720"/>
        <w:rPr>
          <w:b/>
          <w:sz w:val="28"/>
          <w:u w:val="single"/>
          <w:lang w:val="en-GB"/>
        </w:rPr>
      </w:pPr>
    </w:p>
    <w:p w14:paraId="20F43A43" w14:textId="77777777" w:rsidR="002C6122" w:rsidRDefault="002C6122" w:rsidP="00C910F3">
      <w:pPr>
        <w:spacing w:before="0" w:after="160" w:line="259" w:lineRule="auto"/>
        <w:ind w:left="2160" w:firstLine="720"/>
        <w:rPr>
          <w:b/>
          <w:sz w:val="28"/>
          <w:u w:val="single"/>
          <w:lang w:val="en-GB"/>
        </w:rPr>
      </w:pPr>
    </w:p>
    <w:p w14:paraId="4BB6610E" w14:textId="77777777" w:rsidR="002C6122" w:rsidRDefault="002C6122" w:rsidP="00C910F3">
      <w:pPr>
        <w:spacing w:before="0" w:after="160" w:line="259" w:lineRule="auto"/>
        <w:ind w:left="2160" w:firstLine="720"/>
        <w:rPr>
          <w:b/>
          <w:sz w:val="28"/>
          <w:u w:val="single"/>
          <w:lang w:val="en-GB"/>
        </w:rPr>
      </w:pPr>
    </w:p>
    <w:p w14:paraId="215046A1" w14:textId="77777777" w:rsidR="002C6122" w:rsidRDefault="002C6122" w:rsidP="00C910F3">
      <w:pPr>
        <w:spacing w:before="0" w:after="160" w:line="259" w:lineRule="auto"/>
        <w:ind w:left="2160" w:firstLine="720"/>
        <w:rPr>
          <w:b/>
          <w:sz w:val="28"/>
          <w:u w:val="single"/>
          <w:lang w:val="en-GB"/>
        </w:rPr>
      </w:pPr>
    </w:p>
    <w:p w14:paraId="183708C3" w14:textId="77777777" w:rsidR="002C6122" w:rsidRDefault="002C6122" w:rsidP="00C910F3">
      <w:pPr>
        <w:spacing w:before="0" w:after="160" w:line="259" w:lineRule="auto"/>
        <w:ind w:left="2160" w:firstLine="720"/>
        <w:rPr>
          <w:b/>
          <w:sz w:val="28"/>
          <w:u w:val="single"/>
          <w:lang w:val="en-GB"/>
        </w:rPr>
      </w:pPr>
    </w:p>
    <w:p w14:paraId="50C35EB7" w14:textId="77777777" w:rsidR="002C6122" w:rsidRDefault="002C6122" w:rsidP="00C910F3">
      <w:pPr>
        <w:spacing w:before="0" w:after="160" w:line="259" w:lineRule="auto"/>
        <w:ind w:left="2160" w:firstLine="720"/>
        <w:rPr>
          <w:b/>
          <w:sz w:val="28"/>
          <w:u w:val="single"/>
          <w:lang w:val="en-GB"/>
        </w:rPr>
      </w:pPr>
    </w:p>
    <w:p w14:paraId="3B56928C" w14:textId="77777777" w:rsidR="002C6122" w:rsidRDefault="002C6122" w:rsidP="00C910F3">
      <w:pPr>
        <w:spacing w:before="0" w:after="160" w:line="259" w:lineRule="auto"/>
        <w:ind w:left="2160" w:firstLine="720"/>
        <w:rPr>
          <w:b/>
          <w:sz w:val="28"/>
          <w:u w:val="single"/>
          <w:lang w:val="en-GB"/>
        </w:rPr>
      </w:pPr>
    </w:p>
    <w:p w14:paraId="6A2250E8" w14:textId="77777777" w:rsidR="002C6122" w:rsidRDefault="002C6122" w:rsidP="00C910F3">
      <w:pPr>
        <w:spacing w:before="0" w:after="160" w:line="259" w:lineRule="auto"/>
        <w:ind w:left="2160" w:firstLine="720"/>
        <w:rPr>
          <w:b/>
          <w:sz w:val="28"/>
          <w:u w:val="single"/>
          <w:lang w:val="en-GB"/>
        </w:rPr>
      </w:pPr>
    </w:p>
    <w:p w14:paraId="58CFA0CA" w14:textId="0340DB1B" w:rsidR="0019617D" w:rsidRPr="008C7828" w:rsidRDefault="0019617D" w:rsidP="00C910F3">
      <w:pPr>
        <w:spacing w:before="0" w:after="160" w:line="259" w:lineRule="auto"/>
        <w:ind w:left="2160" w:firstLine="720"/>
        <w:rPr>
          <w:b/>
          <w:sz w:val="28"/>
          <w:u w:val="single"/>
          <w:lang w:val="en-GB"/>
        </w:rPr>
      </w:pPr>
      <w:r w:rsidRPr="008C7828">
        <w:rPr>
          <w:b/>
          <w:sz w:val="28"/>
          <w:u w:val="single"/>
          <w:lang w:val="en-GB"/>
        </w:rPr>
        <w:t>CONTENTS</w:t>
      </w:r>
    </w:p>
    <w:p w14:paraId="30583C27" w14:textId="77777777" w:rsidR="0036171B" w:rsidRDefault="0036171B" w:rsidP="00C910F3">
      <w:pPr>
        <w:spacing w:before="0" w:after="160" w:line="259" w:lineRule="auto"/>
        <w:ind w:left="3600"/>
        <w:rPr>
          <w:b/>
          <w:sz w:val="24"/>
          <w:lang w:val="en-GB"/>
        </w:rPr>
      </w:pPr>
    </w:p>
    <w:p w14:paraId="440864AE" w14:textId="77777777" w:rsidR="0036171B" w:rsidRDefault="0036171B" w:rsidP="00C910F3">
      <w:pPr>
        <w:spacing w:before="0" w:after="160" w:line="259" w:lineRule="auto"/>
        <w:ind w:left="2160" w:firstLine="720"/>
        <w:rPr>
          <w:b/>
          <w:sz w:val="24"/>
          <w:lang w:val="en-GB"/>
        </w:rPr>
      </w:pPr>
      <w:r>
        <w:rPr>
          <w:b/>
          <w:sz w:val="24"/>
          <w:lang w:val="en-GB"/>
        </w:rPr>
        <w:t>Page</w:t>
      </w:r>
      <w:r>
        <w:rPr>
          <w:b/>
          <w:sz w:val="24"/>
          <w:lang w:val="en-GB"/>
        </w:rPr>
        <w:tab/>
      </w:r>
      <w:r>
        <w:rPr>
          <w:b/>
          <w:sz w:val="24"/>
          <w:lang w:val="en-GB"/>
        </w:rPr>
        <w:tab/>
      </w:r>
      <w:r w:rsidR="00F00B18">
        <w:rPr>
          <w:b/>
          <w:sz w:val="24"/>
          <w:lang w:val="en-GB"/>
        </w:rPr>
        <w:t>Content</w:t>
      </w:r>
    </w:p>
    <w:p w14:paraId="5A8D5557" w14:textId="5ABE732A" w:rsidR="00C910F3" w:rsidRPr="00C910F3" w:rsidRDefault="00C910F3" w:rsidP="00C910F3">
      <w:pPr>
        <w:pStyle w:val="ListParagraph"/>
        <w:numPr>
          <w:ilvl w:val="0"/>
          <w:numId w:val="43"/>
        </w:numPr>
        <w:spacing w:before="0" w:after="160" w:line="259" w:lineRule="auto"/>
        <w:rPr>
          <w:b/>
          <w:sz w:val="24"/>
          <w:lang w:val="en-GB"/>
        </w:rPr>
      </w:pPr>
      <w:r w:rsidRPr="00C910F3">
        <w:rPr>
          <w:b/>
          <w:sz w:val="24"/>
          <w:lang w:val="en-GB"/>
        </w:rPr>
        <w:t>Introduction</w:t>
      </w:r>
    </w:p>
    <w:p w14:paraId="77864A9A" w14:textId="6DD7552A" w:rsidR="00C910F3" w:rsidRPr="00C910F3" w:rsidRDefault="002C6122" w:rsidP="00C910F3">
      <w:pPr>
        <w:spacing w:before="0" w:after="160" w:line="259" w:lineRule="auto"/>
        <w:ind w:left="2880"/>
        <w:rPr>
          <w:b/>
          <w:sz w:val="24"/>
          <w:lang w:val="en-GB"/>
        </w:rPr>
      </w:pPr>
      <w:r>
        <w:rPr>
          <w:b/>
          <w:sz w:val="24"/>
          <w:lang w:val="en-GB"/>
        </w:rPr>
        <w:t>4</w:t>
      </w:r>
      <w:r w:rsidR="00C910F3">
        <w:rPr>
          <w:b/>
          <w:sz w:val="24"/>
          <w:lang w:val="en-GB"/>
        </w:rPr>
        <w:tab/>
      </w:r>
      <w:r w:rsidR="00C910F3">
        <w:rPr>
          <w:b/>
          <w:sz w:val="24"/>
          <w:lang w:val="en-GB"/>
        </w:rPr>
        <w:tab/>
        <w:t>Contents</w:t>
      </w:r>
    </w:p>
    <w:p w14:paraId="110B501D" w14:textId="78EB2C75" w:rsidR="0019617D" w:rsidRPr="0019617D" w:rsidRDefault="002C6122" w:rsidP="00C910F3">
      <w:pPr>
        <w:spacing w:before="0" w:after="160" w:line="259" w:lineRule="auto"/>
        <w:ind w:left="2160" w:firstLine="720"/>
        <w:rPr>
          <w:b/>
          <w:sz w:val="24"/>
          <w:lang w:val="en-GB"/>
        </w:rPr>
      </w:pPr>
      <w:r>
        <w:rPr>
          <w:b/>
          <w:sz w:val="24"/>
          <w:lang w:val="en-GB"/>
        </w:rPr>
        <w:t>5</w:t>
      </w:r>
      <w:r w:rsidR="0036171B">
        <w:rPr>
          <w:b/>
          <w:sz w:val="24"/>
          <w:lang w:val="en-GB"/>
        </w:rPr>
        <w:tab/>
      </w:r>
      <w:r w:rsidR="0036171B">
        <w:rPr>
          <w:b/>
          <w:sz w:val="24"/>
          <w:lang w:val="en-GB"/>
        </w:rPr>
        <w:tab/>
      </w:r>
      <w:r w:rsidR="0019617D" w:rsidRPr="0019617D">
        <w:rPr>
          <w:b/>
          <w:sz w:val="24"/>
          <w:lang w:val="en-GB"/>
        </w:rPr>
        <w:t xml:space="preserve">ISSR </w:t>
      </w:r>
      <w:r w:rsidR="003C3062">
        <w:rPr>
          <w:b/>
          <w:sz w:val="24"/>
          <w:lang w:val="en-GB"/>
        </w:rPr>
        <w:t xml:space="preserve">/ BSO Compliance </w:t>
      </w:r>
      <w:r w:rsidR="0019617D" w:rsidRPr="0019617D">
        <w:rPr>
          <w:b/>
          <w:sz w:val="24"/>
          <w:lang w:val="en-GB"/>
        </w:rPr>
        <w:t>Checklist</w:t>
      </w:r>
    </w:p>
    <w:p w14:paraId="7A0D2766" w14:textId="71157C9C" w:rsidR="0036171B" w:rsidRPr="00DA0A3D" w:rsidRDefault="003C3062" w:rsidP="00C910F3">
      <w:pPr>
        <w:spacing w:before="0" w:after="160" w:line="259" w:lineRule="auto"/>
        <w:ind w:left="2880"/>
        <w:rPr>
          <w:b/>
          <w:sz w:val="24"/>
          <w:lang w:val="en-GB"/>
        </w:rPr>
      </w:pPr>
      <w:r w:rsidRPr="00DA0A3D">
        <w:rPr>
          <w:b/>
          <w:sz w:val="24"/>
          <w:lang w:val="en-GB"/>
        </w:rPr>
        <w:t>2</w:t>
      </w:r>
      <w:r w:rsidR="002C6122" w:rsidRPr="00DA0A3D">
        <w:rPr>
          <w:b/>
          <w:sz w:val="24"/>
          <w:lang w:val="en-GB"/>
        </w:rPr>
        <w:t>4</w:t>
      </w:r>
      <w:r w:rsidR="008C7828" w:rsidRPr="00DA0A3D">
        <w:rPr>
          <w:b/>
          <w:sz w:val="24"/>
          <w:lang w:val="en-GB"/>
        </w:rPr>
        <w:tab/>
      </w:r>
      <w:r w:rsidR="008C7828" w:rsidRPr="00DA0A3D">
        <w:rPr>
          <w:b/>
          <w:sz w:val="24"/>
          <w:lang w:val="en-GB"/>
        </w:rPr>
        <w:tab/>
      </w:r>
      <w:r w:rsidR="009701B6" w:rsidRPr="00DA0A3D">
        <w:rPr>
          <w:b/>
          <w:sz w:val="24"/>
          <w:lang w:val="en-GB"/>
        </w:rPr>
        <w:t>Appendix</w:t>
      </w:r>
      <w:r w:rsidR="00E35A42" w:rsidRPr="00DA0A3D">
        <w:rPr>
          <w:b/>
          <w:sz w:val="24"/>
          <w:lang w:val="en-GB"/>
        </w:rPr>
        <w:t xml:space="preserve"> 1 -</w:t>
      </w:r>
      <w:r w:rsidR="0019617D" w:rsidRPr="00DA0A3D">
        <w:rPr>
          <w:b/>
          <w:sz w:val="24"/>
          <w:lang w:val="en-GB"/>
        </w:rPr>
        <w:t xml:space="preserve"> Required Polic</w:t>
      </w:r>
      <w:r w:rsidR="00C45EF4" w:rsidRPr="00DA0A3D">
        <w:rPr>
          <w:b/>
          <w:sz w:val="24"/>
          <w:lang w:val="en-GB"/>
        </w:rPr>
        <w:t>i</w:t>
      </w:r>
      <w:r w:rsidR="0019617D" w:rsidRPr="00DA0A3D">
        <w:rPr>
          <w:b/>
          <w:sz w:val="24"/>
          <w:lang w:val="en-GB"/>
        </w:rPr>
        <w:t>es, Review Periods and Publication Requirements</w:t>
      </w:r>
    </w:p>
    <w:p w14:paraId="46D9A1C3" w14:textId="605A7377" w:rsidR="009701B6" w:rsidRPr="00ED172D" w:rsidRDefault="008C7828" w:rsidP="00C910F3">
      <w:pPr>
        <w:spacing w:before="0" w:after="160" w:line="259" w:lineRule="auto"/>
        <w:ind w:left="2160" w:firstLine="720"/>
        <w:rPr>
          <w:b/>
          <w:sz w:val="24"/>
          <w:lang w:val="en-GB"/>
        </w:rPr>
      </w:pPr>
      <w:r w:rsidRPr="00DA0A3D">
        <w:rPr>
          <w:b/>
          <w:sz w:val="24"/>
          <w:lang w:val="en-GB"/>
        </w:rPr>
        <w:t>2</w:t>
      </w:r>
      <w:r w:rsidR="002C6122" w:rsidRPr="00DA0A3D">
        <w:rPr>
          <w:b/>
          <w:sz w:val="24"/>
          <w:lang w:val="en-GB"/>
        </w:rPr>
        <w:t>9</w:t>
      </w:r>
      <w:r w:rsidRPr="00DA0A3D">
        <w:rPr>
          <w:b/>
          <w:sz w:val="24"/>
          <w:lang w:val="en-GB"/>
        </w:rPr>
        <w:tab/>
      </w:r>
      <w:r w:rsidRPr="00DA0A3D">
        <w:rPr>
          <w:b/>
          <w:sz w:val="24"/>
          <w:lang w:val="en-GB"/>
        </w:rPr>
        <w:tab/>
      </w:r>
      <w:r w:rsidR="009701B6" w:rsidRPr="00DA0A3D">
        <w:rPr>
          <w:b/>
          <w:sz w:val="24"/>
          <w:lang w:val="en-GB"/>
        </w:rPr>
        <w:t xml:space="preserve">Appendix </w:t>
      </w:r>
      <w:r w:rsidR="003C3062" w:rsidRPr="00DA0A3D">
        <w:rPr>
          <w:b/>
          <w:sz w:val="24"/>
          <w:lang w:val="en-GB"/>
        </w:rPr>
        <w:t>2</w:t>
      </w:r>
      <w:r w:rsidR="009701B6" w:rsidRPr="00DA0A3D">
        <w:rPr>
          <w:b/>
          <w:sz w:val="24"/>
          <w:lang w:val="en-GB"/>
        </w:rPr>
        <w:t xml:space="preserve"> </w:t>
      </w:r>
      <w:r w:rsidR="00E35A42" w:rsidRPr="00DA0A3D">
        <w:rPr>
          <w:b/>
          <w:sz w:val="24"/>
          <w:lang w:val="en-GB"/>
        </w:rPr>
        <w:t xml:space="preserve">- </w:t>
      </w:r>
      <w:r w:rsidR="00FD3530" w:rsidRPr="00DA0A3D">
        <w:rPr>
          <w:b/>
          <w:sz w:val="24"/>
          <w:lang w:val="en-GB"/>
        </w:rPr>
        <w:t>National Minimum Standards for Boarding Schools</w:t>
      </w:r>
    </w:p>
    <w:p w14:paraId="261F7E39" w14:textId="77777777" w:rsidR="00886DBF" w:rsidRPr="00ED172D" w:rsidRDefault="00886DBF" w:rsidP="00886DBF">
      <w:pPr>
        <w:spacing w:before="0" w:after="160" w:line="259" w:lineRule="auto"/>
        <w:rPr>
          <w:lang w:val="en-GB"/>
        </w:rPr>
      </w:pPr>
    </w:p>
    <w:p w14:paraId="213A1605" w14:textId="77777777" w:rsidR="0036171B" w:rsidRDefault="0036171B">
      <w:r>
        <w:rPr>
          <w:b/>
        </w:rPr>
        <w:br w:type="page"/>
      </w:r>
    </w:p>
    <w:tbl>
      <w:tblPr>
        <w:tblStyle w:val="TableGrid"/>
        <w:tblW w:w="5181" w:type="pct"/>
        <w:tblLayout w:type="fixed"/>
        <w:tblLook w:val="04A0" w:firstRow="1" w:lastRow="0" w:firstColumn="1" w:lastColumn="0" w:noHBand="0" w:noVBand="1"/>
      </w:tblPr>
      <w:tblGrid>
        <w:gridCol w:w="4245"/>
        <w:gridCol w:w="428"/>
        <w:gridCol w:w="425"/>
        <w:gridCol w:w="993"/>
        <w:gridCol w:w="8362"/>
      </w:tblGrid>
      <w:tr w:rsidR="007C5AD8" w:rsidRPr="008E46F2" w14:paraId="50FFFAC1" w14:textId="77777777" w:rsidTr="007960C2">
        <w:tc>
          <w:tcPr>
            <w:tcW w:w="14453" w:type="dxa"/>
            <w:gridSpan w:val="5"/>
          </w:tcPr>
          <w:p w14:paraId="4C6B71F7" w14:textId="15D3A1E7" w:rsidR="007C5AD8" w:rsidRPr="008E46F2" w:rsidRDefault="007C5AD8" w:rsidP="00F64293">
            <w:pPr>
              <w:jc w:val="center"/>
              <w:rPr>
                <w:sz w:val="32"/>
                <w:lang w:val="en-GB"/>
              </w:rPr>
            </w:pPr>
            <w:r w:rsidRPr="008E46F2">
              <w:rPr>
                <w:sz w:val="32"/>
                <w:lang w:val="en-GB"/>
              </w:rPr>
              <w:lastRenderedPageBreak/>
              <w:t>QUALITY OF EDUCATION PROVIDED (ISSR Standard 1</w:t>
            </w:r>
            <w:r w:rsidR="00F64293">
              <w:rPr>
                <w:sz w:val="32"/>
                <w:lang w:val="en-GB"/>
              </w:rPr>
              <w:t>)</w:t>
            </w:r>
          </w:p>
        </w:tc>
      </w:tr>
      <w:tr w:rsidR="007C5AD8" w:rsidRPr="008E46F2" w14:paraId="51288C40" w14:textId="77777777" w:rsidTr="007960C2">
        <w:tc>
          <w:tcPr>
            <w:tcW w:w="4245" w:type="dxa"/>
          </w:tcPr>
          <w:p w14:paraId="074398C8" w14:textId="77777777" w:rsidR="007C5AD8" w:rsidRPr="008E46F2" w:rsidRDefault="007C5AD8" w:rsidP="00545DFA">
            <w:pPr>
              <w:keepNext/>
              <w:keepLines/>
              <w:outlineLvl w:val="7"/>
              <w:rPr>
                <w:lang w:val="en-GB"/>
              </w:rPr>
            </w:pPr>
            <w:r w:rsidRPr="008E46F2">
              <w:rPr>
                <w:lang w:val="en-GB"/>
              </w:rPr>
              <w:t>Committee / Governor Providing Oversight</w:t>
            </w:r>
          </w:p>
        </w:tc>
        <w:tc>
          <w:tcPr>
            <w:tcW w:w="10208" w:type="dxa"/>
            <w:gridSpan w:val="4"/>
          </w:tcPr>
          <w:p w14:paraId="4748DBE4" w14:textId="77777777" w:rsidR="007C5AD8" w:rsidRPr="008E46F2" w:rsidRDefault="007C5AD8" w:rsidP="00545DFA">
            <w:pPr>
              <w:rPr>
                <w:color w:val="FF0000"/>
                <w:lang w:val="en-GB"/>
              </w:rPr>
            </w:pPr>
            <w:r w:rsidRPr="008E46F2">
              <w:rPr>
                <w:color w:val="FF0000"/>
                <w:lang w:val="en-GB"/>
              </w:rPr>
              <w:t>Insert details</w:t>
            </w:r>
          </w:p>
        </w:tc>
      </w:tr>
      <w:tr w:rsidR="007C5AD8" w:rsidRPr="008E46F2" w14:paraId="620FC9F5" w14:textId="77777777" w:rsidTr="007960C2">
        <w:trPr>
          <w:trHeight w:val="70"/>
        </w:trPr>
        <w:tc>
          <w:tcPr>
            <w:tcW w:w="14453" w:type="dxa"/>
            <w:gridSpan w:val="5"/>
          </w:tcPr>
          <w:p w14:paraId="1B994599" w14:textId="77777777" w:rsidR="007C5AD8" w:rsidRPr="008E46F2" w:rsidRDefault="007C5AD8" w:rsidP="00545DFA">
            <w:pPr>
              <w:rPr>
                <w:b w:val="0"/>
                <w:sz w:val="2"/>
                <w:lang w:val="en-GB"/>
              </w:rPr>
            </w:pPr>
          </w:p>
        </w:tc>
      </w:tr>
      <w:tr w:rsidR="007C5AD8" w:rsidRPr="008E46F2" w14:paraId="42F47706" w14:textId="77777777" w:rsidTr="002A50AA">
        <w:tc>
          <w:tcPr>
            <w:tcW w:w="4245" w:type="dxa"/>
          </w:tcPr>
          <w:p w14:paraId="12C3B1DF" w14:textId="77777777" w:rsidR="007C5AD8" w:rsidRPr="008E46F2" w:rsidRDefault="007C5AD8" w:rsidP="00545DFA">
            <w:pPr>
              <w:jc w:val="center"/>
              <w:rPr>
                <w:lang w:val="en-GB"/>
              </w:rPr>
            </w:pPr>
          </w:p>
        </w:tc>
        <w:tc>
          <w:tcPr>
            <w:tcW w:w="428" w:type="dxa"/>
          </w:tcPr>
          <w:p w14:paraId="788B60C5" w14:textId="77777777" w:rsidR="007C5AD8" w:rsidRPr="008E46F2" w:rsidRDefault="007C5AD8" w:rsidP="00545DFA">
            <w:pPr>
              <w:keepNext/>
              <w:keepLines/>
              <w:jc w:val="center"/>
              <w:outlineLvl w:val="7"/>
              <w:rPr>
                <w:lang w:val="en-GB"/>
              </w:rPr>
            </w:pPr>
            <w:r w:rsidRPr="008E46F2">
              <w:rPr>
                <w:lang w:val="en-GB"/>
              </w:rPr>
              <w:t>Y</w:t>
            </w:r>
          </w:p>
        </w:tc>
        <w:tc>
          <w:tcPr>
            <w:tcW w:w="425" w:type="dxa"/>
          </w:tcPr>
          <w:p w14:paraId="160C5E94" w14:textId="77777777" w:rsidR="007C5AD8" w:rsidRPr="008E46F2" w:rsidRDefault="007C5AD8" w:rsidP="00545DFA">
            <w:pPr>
              <w:keepNext/>
              <w:keepLines/>
              <w:jc w:val="center"/>
              <w:outlineLvl w:val="7"/>
              <w:rPr>
                <w:lang w:val="en-GB"/>
              </w:rPr>
            </w:pPr>
            <w:r w:rsidRPr="008E46F2">
              <w:rPr>
                <w:lang w:val="en-GB"/>
              </w:rPr>
              <w:t>N</w:t>
            </w:r>
          </w:p>
        </w:tc>
        <w:tc>
          <w:tcPr>
            <w:tcW w:w="993" w:type="dxa"/>
          </w:tcPr>
          <w:p w14:paraId="739514BA" w14:textId="77777777" w:rsidR="007C5AD8" w:rsidRPr="008E46F2" w:rsidRDefault="007C5AD8" w:rsidP="00545DFA">
            <w:pPr>
              <w:jc w:val="center"/>
              <w:rPr>
                <w:lang w:val="en-GB"/>
              </w:rPr>
            </w:pPr>
            <w:r w:rsidRPr="008E46F2">
              <w:rPr>
                <w:lang w:val="en-GB"/>
              </w:rPr>
              <w:t>Date</w:t>
            </w:r>
          </w:p>
        </w:tc>
        <w:tc>
          <w:tcPr>
            <w:tcW w:w="8362" w:type="dxa"/>
          </w:tcPr>
          <w:p w14:paraId="39490FEB" w14:textId="77777777" w:rsidR="007C5AD8" w:rsidRPr="008E46F2" w:rsidRDefault="007C5AD8" w:rsidP="00D0291C">
            <w:pPr>
              <w:keepNext/>
              <w:keepLines/>
              <w:jc w:val="center"/>
              <w:outlineLvl w:val="7"/>
              <w:rPr>
                <w:color w:val="FF0000"/>
                <w:lang w:val="en-GB"/>
              </w:rPr>
            </w:pPr>
            <w:r w:rsidRPr="008E46F2">
              <w:rPr>
                <w:lang w:val="en-GB"/>
              </w:rPr>
              <w:t>Comments / Evidence</w:t>
            </w:r>
          </w:p>
        </w:tc>
      </w:tr>
      <w:tr w:rsidR="007C5AD8" w:rsidRPr="008E46F2" w14:paraId="1A477DF8" w14:textId="77777777" w:rsidTr="002A50AA">
        <w:tc>
          <w:tcPr>
            <w:tcW w:w="4245" w:type="dxa"/>
          </w:tcPr>
          <w:p w14:paraId="3786F40D" w14:textId="77777777" w:rsidR="007C5AD8" w:rsidRPr="008E46F2" w:rsidRDefault="007C5AD8" w:rsidP="00DD08EF">
            <w:pPr>
              <w:rPr>
                <w:b w:val="0"/>
                <w:lang w:val="en-GB"/>
              </w:rPr>
            </w:pPr>
            <w:r w:rsidRPr="008E46F2">
              <w:rPr>
                <w:b w:val="0"/>
                <w:lang w:val="en-GB"/>
              </w:rPr>
              <w:t xml:space="preserve">Does the </w:t>
            </w:r>
            <w:r w:rsidR="00E611C9" w:rsidRPr="008E46F2">
              <w:rPr>
                <w:b w:val="0"/>
                <w:lang w:val="en-GB"/>
              </w:rPr>
              <w:t>School</w:t>
            </w:r>
            <w:r w:rsidRPr="008E46F2">
              <w:rPr>
                <w:b w:val="0"/>
                <w:lang w:val="en-GB"/>
              </w:rPr>
              <w:t xml:space="preserve"> have a written policy on the curriculum support</w:t>
            </w:r>
            <w:r w:rsidR="00DD08EF" w:rsidRPr="008E46F2">
              <w:rPr>
                <w:b w:val="0"/>
                <w:lang w:val="en-GB"/>
              </w:rPr>
              <w:t>ed by plans and schemes of work</w:t>
            </w:r>
            <w:r w:rsidR="00AB1F03" w:rsidRPr="008E46F2">
              <w:rPr>
                <w:b w:val="0"/>
                <w:lang w:val="en-GB"/>
              </w:rPr>
              <w:t>?</w:t>
            </w:r>
          </w:p>
        </w:tc>
        <w:tc>
          <w:tcPr>
            <w:tcW w:w="428" w:type="dxa"/>
            <w:shd w:val="clear" w:color="auto" w:fill="auto"/>
          </w:tcPr>
          <w:p w14:paraId="4F4D6C84" w14:textId="77777777" w:rsidR="007C5AD8" w:rsidRPr="008E46F2" w:rsidRDefault="007C5AD8" w:rsidP="00545DFA">
            <w:pPr>
              <w:rPr>
                <w:b w:val="0"/>
                <w:lang w:val="en-GB"/>
              </w:rPr>
            </w:pPr>
          </w:p>
        </w:tc>
        <w:tc>
          <w:tcPr>
            <w:tcW w:w="425" w:type="dxa"/>
            <w:shd w:val="clear" w:color="auto" w:fill="auto"/>
          </w:tcPr>
          <w:p w14:paraId="6848DCF7" w14:textId="77777777" w:rsidR="007C5AD8" w:rsidRPr="008E46F2" w:rsidRDefault="007C5AD8" w:rsidP="00545DFA">
            <w:pPr>
              <w:rPr>
                <w:b w:val="0"/>
                <w:lang w:val="en-GB"/>
              </w:rPr>
            </w:pPr>
          </w:p>
        </w:tc>
        <w:tc>
          <w:tcPr>
            <w:tcW w:w="993" w:type="dxa"/>
            <w:shd w:val="clear" w:color="auto" w:fill="BFBFBF" w:themeFill="background1" w:themeFillShade="BF"/>
          </w:tcPr>
          <w:p w14:paraId="4E51E7D7" w14:textId="77777777" w:rsidR="007C5AD8" w:rsidRPr="008E46F2" w:rsidRDefault="007C5AD8" w:rsidP="00545DFA">
            <w:pPr>
              <w:rPr>
                <w:b w:val="0"/>
                <w:lang w:val="en-GB"/>
              </w:rPr>
            </w:pPr>
          </w:p>
        </w:tc>
        <w:tc>
          <w:tcPr>
            <w:tcW w:w="8362" w:type="dxa"/>
          </w:tcPr>
          <w:p w14:paraId="37380377" w14:textId="3206D814" w:rsidR="007C5AD8" w:rsidRPr="009C12DD" w:rsidRDefault="007C5AD8" w:rsidP="00B16EDB">
            <w:pPr>
              <w:pStyle w:val="ListParagraph"/>
              <w:numPr>
                <w:ilvl w:val="0"/>
                <w:numId w:val="2"/>
              </w:numPr>
              <w:rPr>
                <w:color w:val="FF0000"/>
                <w:sz w:val="16"/>
                <w:szCs w:val="16"/>
                <w:lang w:val="en-GB"/>
              </w:rPr>
            </w:pPr>
            <w:r w:rsidRPr="009C12DD">
              <w:rPr>
                <w:color w:val="FF0000"/>
                <w:sz w:val="16"/>
                <w:szCs w:val="16"/>
                <w:lang w:val="en-GB"/>
              </w:rPr>
              <w:t>Confirmation from Head</w:t>
            </w:r>
            <w:r w:rsidR="00F37975" w:rsidRPr="009C12DD">
              <w:rPr>
                <w:color w:val="FF0000"/>
                <w:sz w:val="16"/>
                <w:szCs w:val="16"/>
                <w:lang w:val="en-GB"/>
              </w:rPr>
              <w:t xml:space="preserve"> </w:t>
            </w:r>
            <w:r w:rsidRPr="009C12DD">
              <w:rPr>
                <w:color w:val="FF0000"/>
                <w:sz w:val="16"/>
                <w:szCs w:val="16"/>
                <w:lang w:val="en-GB"/>
              </w:rPr>
              <w:t>that a suitable policy has been produced, is up-to-date and underpins the provision of the curriculum, schemes of work and lesson plans</w:t>
            </w:r>
            <w:r w:rsidR="002C6122">
              <w:rPr>
                <w:color w:val="FF0000"/>
                <w:sz w:val="16"/>
                <w:szCs w:val="16"/>
                <w:lang w:val="en-GB"/>
              </w:rPr>
              <w:t xml:space="preserve"> for all </w:t>
            </w:r>
            <w:r w:rsidR="00F752B2">
              <w:rPr>
                <w:color w:val="FF0000"/>
                <w:sz w:val="16"/>
                <w:szCs w:val="16"/>
                <w:lang w:val="en-GB"/>
              </w:rPr>
              <w:t>required areas of the curriculum. (Part 1 2(a).</w:t>
            </w:r>
          </w:p>
          <w:p w14:paraId="7AE9B655" w14:textId="6ABF774A" w:rsidR="00163BB4" w:rsidRPr="000D5ABC" w:rsidRDefault="00F63024" w:rsidP="00163BB4">
            <w:pPr>
              <w:pStyle w:val="ListParagraph"/>
              <w:numPr>
                <w:ilvl w:val="0"/>
                <w:numId w:val="11"/>
              </w:numPr>
              <w:rPr>
                <w:color w:val="FF0000"/>
                <w:sz w:val="16"/>
                <w:szCs w:val="16"/>
                <w:lang w:val="en-GB"/>
              </w:rPr>
            </w:pPr>
            <w:r w:rsidRPr="000D5ABC">
              <w:rPr>
                <w:color w:val="FF0000"/>
                <w:sz w:val="16"/>
                <w:szCs w:val="16"/>
                <w:lang w:val="en-GB"/>
              </w:rPr>
              <w:t xml:space="preserve">Confirmation that the </w:t>
            </w:r>
            <w:r w:rsidR="008331CA" w:rsidRPr="000D5ABC">
              <w:rPr>
                <w:color w:val="FF0000"/>
                <w:sz w:val="16"/>
                <w:szCs w:val="16"/>
                <w:lang w:val="en-GB"/>
              </w:rPr>
              <w:t>Curriculum Policy</w:t>
            </w:r>
            <w:r w:rsidRPr="000D5ABC">
              <w:rPr>
                <w:color w:val="FF0000"/>
                <w:sz w:val="16"/>
                <w:szCs w:val="16"/>
                <w:lang w:val="en-GB"/>
              </w:rPr>
              <w:t xml:space="preserve"> is </w:t>
            </w:r>
            <w:r w:rsidR="00BA0D32">
              <w:rPr>
                <w:color w:val="FF0000"/>
                <w:sz w:val="16"/>
                <w:szCs w:val="16"/>
                <w:lang w:val="en-GB"/>
              </w:rPr>
              <w:t xml:space="preserve">made </w:t>
            </w:r>
            <w:r w:rsidRPr="000D5ABC">
              <w:rPr>
                <w:color w:val="FF0000"/>
                <w:sz w:val="16"/>
                <w:szCs w:val="16"/>
                <w:lang w:val="en-GB"/>
              </w:rPr>
              <w:t>available</w:t>
            </w:r>
            <w:r w:rsidR="00BA0D32">
              <w:rPr>
                <w:color w:val="FF0000"/>
                <w:sz w:val="16"/>
                <w:szCs w:val="16"/>
                <w:lang w:val="en-GB"/>
              </w:rPr>
              <w:t xml:space="preserve"> to parents (usually</w:t>
            </w:r>
            <w:r w:rsidRPr="000D5ABC">
              <w:rPr>
                <w:color w:val="FF0000"/>
                <w:sz w:val="16"/>
                <w:szCs w:val="16"/>
                <w:lang w:val="en-GB"/>
              </w:rPr>
              <w:t xml:space="preserve"> on the </w:t>
            </w:r>
            <w:r w:rsidR="00E611C9" w:rsidRPr="000D5ABC">
              <w:rPr>
                <w:color w:val="FF0000"/>
                <w:sz w:val="16"/>
                <w:szCs w:val="16"/>
                <w:lang w:val="en-GB"/>
              </w:rPr>
              <w:t>School</w:t>
            </w:r>
            <w:r w:rsidRPr="000D5ABC">
              <w:rPr>
                <w:color w:val="FF0000"/>
                <w:sz w:val="16"/>
                <w:szCs w:val="16"/>
                <w:lang w:val="en-GB"/>
              </w:rPr>
              <w:t>’s website</w:t>
            </w:r>
            <w:r w:rsidR="00BA0D32">
              <w:rPr>
                <w:color w:val="FF0000"/>
                <w:sz w:val="16"/>
                <w:szCs w:val="16"/>
                <w:lang w:val="en-GB"/>
              </w:rPr>
              <w:t>)</w:t>
            </w:r>
          </w:p>
          <w:p w14:paraId="7304CD5E" w14:textId="77777777" w:rsidR="008331CA" w:rsidRPr="009C12DD" w:rsidRDefault="00F63024" w:rsidP="00E611C9">
            <w:pPr>
              <w:pStyle w:val="ListParagraph"/>
              <w:numPr>
                <w:ilvl w:val="0"/>
                <w:numId w:val="11"/>
              </w:numPr>
              <w:rPr>
                <w:color w:val="FF0000"/>
                <w:sz w:val="16"/>
                <w:szCs w:val="16"/>
                <w:lang w:val="en-GB"/>
              </w:rPr>
            </w:pPr>
            <w:r w:rsidRPr="000D5ABC">
              <w:rPr>
                <w:color w:val="FF0000"/>
                <w:sz w:val="16"/>
                <w:szCs w:val="16"/>
                <w:lang w:val="en-GB"/>
              </w:rPr>
              <w:t xml:space="preserve">Confirmation that the </w:t>
            </w:r>
            <w:r w:rsidR="005155BB" w:rsidRPr="000D5ABC">
              <w:rPr>
                <w:color w:val="FF0000"/>
                <w:sz w:val="16"/>
                <w:szCs w:val="16"/>
                <w:lang w:val="en-GB"/>
              </w:rPr>
              <w:t>Curriculum Plan</w:t>
            </w:r>
            <w:r w:rsidRPr="000D5ABC">
              <w:rPr>
                <w:color w:val="FF0000"/>
                <w:sz w:val="16"/>
                <w:szCs w:val="16"/>
                <w:lang w:val="en-GB"/>
              </w:rPr>
              <w:t xml:space="preserve"> is </w:t>
            </w:r>
            <w:r w:rsidR="00163BB4" w:rsidRPr="000D5ABC">
              <w:rPr>
                <w:color w:val="FF0000"/>
                <w:sz w:val="16"/>
                <w:szCs w:val="16"/>
                <w:lang w:val="en-GB"/>
              </w:rPr>
              <w:t xml:space="preserve">uploaded to </w:t>
            </w:r>
            <w:r w:rsidR="00E611C9" w:rsidRPr="000D5ABC">
              <w:rPr>
                <w:color w:val="FF0000"/>
                <w:sz w:val="16"/>
                <w:szCs w:val="16"/>
                <w:lang w:val="en-GB"/>
              </w:rPr>
              <w:t>the S</w:t>
            </w:r>
            <w:r w:rsidR="00163BB4" w:rsidRPr="000D5ABC">
              <w:rPr>
                <w:color w:val="FF0000"/>
                <w:sz w:val="16"/>
                <w:szCs w:val="16"/>
                <w:lang w:val="en-GB"/>
              </w:rPr>
              <w:t>chool’s ISI portal</w:t>
            </w:r>
            <w:r w:rsidR="00163BB4" w:rsidRPr="009C12DD">
              <w:rPr>
                <w:color w:val="FF0000"/>
                <w:sz w:val="16"/>
                <w:szCs w:val="16"/>
                <w:lang w:val="en-GB"/>
              </w:rPr>
              <w:t xml:space="preserve"> </w:t>
            </w:r>
          </w:p>
        </w:tc>
      </w:tr>
      <w:tr w:rsidR="00F37975" w:rsidRPr="008E46F2" w14:paraId="50A3471B" w14:textId="77777777" w:rsidTr="002A50AA">
        <w:tc>
          <w:tcPr>
            <w:tcW w:w="4245" w:type="dxa"/>
          </w:tcPr>
          <w:p w14:paraId="43B85F72" w14:textId="1ECF3B9E" w:rsidR="00F37975" w:rsidRPr="008E46F2" w:rsidRDefault="00F37975" w:rsidP="00851CC3">
            <w:pPr>
              <w:rPr>
                <w:b w:val="0"/>
                <w:lang w:val="en-GB"/>
              </w:rPr>
            </w:pPr>
            <w:r w:rsidRPr="008E46F2">
              <w:rPr>
                <w:b w:val="0"/>
                <w:lang w:val="en-GB"/>
              </w:rPr>
              <w:t xml:space="preserve">When was the </w:t>
            </w:r>
            <w:r w:rsidR="00851CC3">
              <w:rPr>
                <w:b w:val="0"/>
                <w:lang w:val="en-GB"/>
              </w:rPr>
              <w:t>C</w:t>
            </w:r>
            <w:r w:rsidR="007E41A3">
              <w:rPr>
                <w:b w:val="0"/>
                <w:lang w:val="en-GB"/>
              </w:rPr>
              <w:t xml:space="preserve">urriculum </w:t>
            </w:r>
            <w:r w:rsidR="00851CC3">
              <w:rPr>
                <w:b w:val="0"/>
                <w:lang w:val="en-GB"/>
              </w:rPr>
              <w:t>P</w:t>
            </w:r>
            <w:r w:rsidRPr="008E46F2">
              <w:rPr>
                <w:b w:val="0"/>
                <w:lang w:val="en-GB"/>
              </w:rPr>
              <w:t>olicy last updated?</w:t>
            </w:r>
          </w:p>
        </w:tc>
        <w:tc>
          <w:tcPr>
            <w:tcW w:w="428" w:type="dxa"/>
            <w:shd w:val="clear" w:color="auto" w:fill="C7C7C7" w:themeFill="background2" w:themeFillShade="E6"/>
          </w:tcPr>
          <w:p w14:paraId="133275C7" w14:textId="77777777" w:rsidR="00F37975" w:rsidRPr="008E46F2" w:rsidRDefault="00F37975" w:rsidP="00545DFA">
            <w:pPr>
              <w:rPr>
                <w:b w:val="0"/>
                <w:lang w:val="en-GB"/>
              </w:rPr>
            </w:pPr>
          </w:p>
        </w:tc>
        <w:tc>
          <w:tcPr>
            <w:tcW w:w="425" w:type="dxa"/>
            <w:shd w:val="clear" w:color="auto" w:fill="C7C7C7" w:themeFill="background2" w:themeFillShade="E6"/>
          </w:tcPr>
          <w:p w14:paraId="11DD1336" w14:textId="77777777" w:rsidR="00F37975" w:rsidRPr="008E46F2" w:rsidRDefault="00F37975" w:rsidP="00545DFA">
            <w:pPr>
              <w:rPr>
                <w:b w:val="0"/>
                <w:lang w:val="en-GB"/>
              </w:rPr>
            </w:pPr>
          </w:p>
        </w:tc>
        <w:tc>
          <w:tcPr>
            <w:tcW w:w="993" w:type="dxa"/>
          </w:tcPr>
          <w:p w14:paraId="6936AFC5" w14:textId="77777777" w:rsidR="00F37975" w:rsidRPr="008E46F2" w:rsidRDefault="0081169E" w:rsidP="00163BB4">
            <w:pPr>
              <w:jc w:val="center"/>
              <w:rPr>
                <w:color w:val="FF0000"/>
                <w:sz w:val="20"/>
                <w:lang w:val="en-GB"/>
              </w:rPr>
            </w:pPr>
            <w:r w:rsidRPr="008E46F2">
              <w:rPr>
                <w:color w:val="FF0000"/>
                <w:sz w:val="20"/>
                <w:lang w:val="en-GB"/>
              </w:rPr>
              <w:t>D</w:t>
            </w:r>
            <w:r w:rsidR="00F37975" w:rsidRPr="008E46F2">
              <w:rPr>
                <w:color w:val="FF0000"/>
                <w:sz w:val="20"/>
                <w:lang w:val="en-GB"/>
              </w:rPr>
              <w:t>ate</w:t>
            </w:r>
          </w:p>
        </w:tc>
        <w:tc>
          <w:tcPr>
            <w:tcW w:w="8362" w:type="dxa"/>
          </w:tcPr>
          <w:p w14:paraId="7201F866" w14:textId="77777777" w:rsidR="00F37975" w:rsidRPr="009C12DD" w:rsidRDefault="00F37975" w:rsidP="008F042D">
            <w:pPr>
              <w:pStyle w:val="ListParagraph"/>
              <w:numPr>
                <w:ilvl w:val="0"/>
                <w:numId w:val="2"/>
              </w:numPr>
              <w:rPr>
                <w:b w:val="0"/>
                <w:color w:val="FF0000"/>
                <w:sz w:val="16"/>
                <w:szCs w:val="16"/>
                <w:lang w:val="en-GB"/>
              </w:rPr>
            </w:pPr>
            <w:r w:rsidRPr="009C12DD">
              <w:rPr>
                <w:color w:val="FF0000"/>
                <w:sz w:val="16"/>
                <w:szCs w:val="16"/>
                <w:lang w:val="en-GB"/>
              </w:rPr>
              <w:t>Insert details of review</w:t>
            </w:r>
            <w:r w:rsidR="00116127" w:rsidRPr="009C12DD">
              <w:rPr>
                <w:color w:val="FF0000"/>
                <w:sz w:val="16"/>
                <w:szCs w:val="16"/>
                <w:lang w:val="en-GB"/>
              </w:rPr>
              <w:t xml:space="preserve"> </w:t>
            </w:r>
          </w:p>
        </w:tc>
      </w:tr>
      <w:tr w:rsidR="00F37975" w:rsidRPr="008E46F2" w14:paraId="372547F7" w14:textId="77777777" w:rsidTr="002A50AA">
        <w:trPr>
          <w:trHeight w:val="472"/>
        </w:trPr>
        <w:tc>
          <w:tcPr>
            <w:tcW w:w="4245" w:type="dxa"/>
          </w:tcPr>
          <w:p w14:paraId="22EBBFEF" w14:textId="77777777" w:rsidR="00F37975" w:rsidRPr="008E46F2" w:rsidRDefault="00F37975" w:rsidP="00294CCB">
            <w:pPr>
              <w:rPr>
                <w:b w:val="0"/>
                <w:lang w:val="en-GB"/>
              </w:rPr>
            </w:pPr>
            <w:r w:rsidRPr="008E46F2">
              <w:rPr>
                <w:b w:val="0"/>
                <w:lang w:val="en-GB"/>
              </w:rPr>
              <w:t xml:space="preserve">Date of next review </w:t>
            </w:r>
          </w:p>
        </w:tc>
        <w:tc>
          <w:tcPr>
            <w:tcW w:w="428" w:type="dxa"/>
            <w:shd w:val="clear" w:color="auto" w:fill="BFBFBF" w:themeFill="background1" w:themeFillShade="BF"/>
          </w:tcPr>
          <w:p w14:paraId="492F0798" w14:textId="77777777" w:rsidR="00F37975" w:rsidRPr="008E46F2" w:rsidRDefault="00F37975" w:rsidP="00545DFA">
            <w:pPr>
              <w:rPr>
                <w:b w:val="0"/>
                <w:lang w:val="en-GB"/>
              </w:rPr>
            </w:pPr>
          </w:p>
        </w:tc>
        <w:tc>
          <w:tcPr>
            <w:tcW w:w="425" w:type="dxa"/>
            <w:shd w:val="clear" w:color="auto" w:fill="BFBFBF" w:themeFill="background1" w:themeFillShade="BF"/>
          </w:tcPr>
          <w:p w14:paraId="2C432EE8" w14:textId="77777777" w:rsidR="00F37975" w:rsidRPr="008E46F2" w:rsidRDefault="00F37975" w:rsidP="00545DFA">
            <w:pPr>
              <w:rPr>
                <w:b w:val="0"/>
                <w:lang w:val="en-GB"/>
              </w:rPr>
            </w:pPr>
          </w:p>
        </w:tc>
        <w:tc>
          <w:tcPr>
            <w:tcW w:w="993" w:type="dxa"/>
          </w:tcPr>
          <w:p w14:paraId="286B4835" w14:textId="77777777" w:rsidR="00F37975" w:rsidRPr="008E46F2" w:rsidRDefault="0081169E" w:rsidP="00163BB4">
            <w:pPr>
              <w:jc w:val="center"/>
              <w:rPr>
                <w:lang w:val="en-GB"/>
              </w:rPr>
            </w:pPr>
            <w:r w:rsidRPr="008E46F2">
              <w:rPr>
                <w:color w:val="FF0000"/>
                <w:sz w:val="20"/>
                <w:lang w:val="en-GB"/>
              </w:rPr>
              <w:t>Da</w:t>
            </w:r>
            <w:r w:rsidR="00F37975" w:rsidRPr="008E46F2">
              <w:rPr>
                <w:color w:val="FF0000"/>
                <w:sz w:val="20"/>
                <w:lang w:val="en-GB"/>
              </w:rPr>
              <w:t>te</w:t>
            </w:r>
          </w:p>
        </w:tc>
        <w:tc>
          <w:tcPr>
            <w:tcW w:w="8362" w:type="dxa"/>
          </w:tcPr>
          <w:p w14:paraId="36BDEF7F" w14:textId="77777777" w:rsidR="00F37975" w:rsidRPr="009C12DD" w:rsidRDefault="00F37975" w:rsidP="00F37975">
            <w:pPr>
              <w:pStyle w:val="ListParagraph"/>
              <w:numPr>
                <w:ilvl w:val="0"/>
                <w:numId w:val="2"/>
              </w:numPr>
              <w:rPr>
                <w:b w:val="0"/>
                <w:color w:val="FF0000"/>
                <w:sz w:val="16"/>
                <w:szCs w:val="16"/>
                <w:lang w:val="en-GB"/>
              </w:rPr>
            </w:pPr>
            <w:r w:rsidRPr="009C12DD">
              <w:rPr>
                <w:color w:val="FF0000"/>
                <w:sz w:val="16"/>
                <w:szCs w:val="16"/>
                <w:lang w:val="en-GB"/>
              </w:rPr>
              <w:t xml:space="preserve">Date of next review </w:t>
            </w:r>
            <w:r w:rsidR="008F042D" w:rsidRPr="009C12DD">
              <w:rPr>
                <w:color w:val="FF0000"/>
                <w:sz w:val="16"/>
                <w:szCs w:val="16"/>
                <w:lang w:val="en-GB"/>
              </w:rPr>
              <w:t>(see Appendix 1)</w:t>
            </w:r>
          </w:p>
          <w:p w14:paraId="2F99B799" w14:textId="77777777" w:rsidR="00F37975" w:rsidRPr="009C12DD" w:rsidRDefault="00F37975" w:rsidP="00F37975">
            <w:pPr>
              <w:pStyle w:val="ListParagraph"/>
              <w:numPr>
                <w:ilvl w:val="0"/>
                <w:numId w:val="2"/>
              </w:numPr>
              <w:rPr>
                <w:b w:val="0"/>
                <w:color w:val="FF0000"/>
                <w:sz w:val="16"/>
                <w:szCs w:val="16"/>
                <w:lang w:val="en-GB"/>
              </w:rPr>
            </w:pPr>
            <w:r w:rsidRPr="009C12DD">
              <w:rPr>
                <w:color w:val="FF0000"/>
                <w:sz w:val="16"/>
                <w:szCs w:val="16"/>
                <w:lang w:val="en-GB"/>
              </w:rPr>
              <w:t xml:space="preserve">Information on any specific actions required as part of next </w:t>
            </w:r>
            <w:r w:rsidR="005425A1" w:rsidRPr="009C12DD">
              <w:rPr>
                <w:color w:val="FF0000"/>
                <w:sz w:val="16"/>
                <w:szCs w:val="16"/>
                <w:lang w:val="en-GB"/>
              </w:rPr>
              <w:t>review</w:t>
            </w:r>
          </w:p>
        </w:tc>
      </w:tr>
      <w:tr w:rsidR="007960C2" w:rsidRPr="008E46F2" w14:paraId="7A89D038" w14:textId="77777777" w:rsidTr="002A50AA">
        <w:tc>
          <w:tcPr>
            <w:tcW w:w="4245" w:type="dxa"/>
          </w:tcPr>
          <w:p w14:paraId="2C46B156" w14:textId="77777777" w:rsidR="007960C2" w:rsidRPr="008E46F2" w:rsidRDefault="00E35A42" w:rsidP="00545DFA">
            <w:pPr>
              <w:rPr>
                <w:b w:val="0"/>
                <w:lang w:val="en-GB"/>
              </w:rPr>
            </w:pPr>
            <w:r>
              <w:rPr>
                <w:b w:val="0"/>
                <w:lang w:val="en-GB"/>
              </w:rPr>
              <w:t xml:space="preserve">What evidence is </w:t>
            </w:r>
            <w:r w:rsidRPr="00ED172D">
              <w:rPr>
                <w:b w:val="0"/>
                <w:lang w:val="en-GB"/>
              </w:rPr>
              <w:t>there that</w:t>
            </w:r>
            <w:r w:rsidR="007960C2" w:rsidRPr="00ED172D">
              <w:rPr>
                <w:b w:val="0"/>
                <w:lang w:val="en-GB"/>
              </w:rPr>
              <w:t xml:space="preserve"> an</w:t>
            </w:r>
            <w:r w:rsidR="007960C2" w:rsidRPr="008E46F2">
              <w:rPr>
                <w:b w:val="0"/>
                <w:lang w:val="en-GB"/>
              </w:rPr>
              <w:t xml:space="preserve"> effective process is in place to monitor the quality of lessons?</w:t>
            </w:r>
          </w:p>
        </w:tc>
        <w:tc>
          <w:tcPr>
            <w:tcW w:w="428" w:type="dxa"/>
            <w:shd w:val="clear" w:color="auto" w:fill="BFBFBF" w:themeFill="background1" w:themeFillShade="BF"/>
          </w:tcPr>
          <w:p w14:paraId="2F0E0B95" w14:textId="77777777" w:rsidR="007960C2" w:rsidRPr="008E46F2" w:rsidRDefault="007960C2" w:rsidP="00545DFA">
            <w:pPr>
              <w:rPr>
                <w:b w:val="0"/>
                <w:lang w:val="en-GB"/>
              </w:rPr>
            </w:pPr>
          </w:p>
        </w:tc>
        <w:tc>
          <w:tcPr>
            <w:tcW w:w="425" w:type="dxa"/>
            <w:shd w:val="clear" w:color="auto" w:fill="BFBFBF" w:themeFill="background1" w:themeFillShade="BF"/>
          </w:tcPr>
          <w:p w14:paraId="48DF16B7" w14:textId="77777777" w:rsidR="007960C2" w:rsidRPr="008E46F2" w:rsidRDefault="007960C2" w:rsidP="00545DFA">
            <w:pPr>
              <w:rPr>
                <w:b w:val="0"/>
                <w:lang w:val="en-GB"/>
              </w:rPr>
            </w:pPr>
          </w:p>
        </w:tc>
        <w:tc>
          <w:tcPr>
            <w:tcW w:w="993" w:type="dxa"/>
            <w:shd w:val="clear" w:color="auto" w:fill="auto"/>
          </w:tcPr>
          <w:p w14:paraId="31773E2D" w14:textId="77777777" w:rsidR="007960C2" w:rsidRPr="008E46F2" w:rsidRDefault="00163BB4" w:rsidP="00163BB4">
            <w:pPr>
              <w:jc w:val="center"/>
              <w:rPr>
                <w:color w:val="FF0000"/>
                <w:lang w:val="en-GB"/>
              </w:rPr>
            </w:pPr>
            <w:r w:rsidRPr="008E46F2">
              <w:rPr>
                <w:color w:val="FF0000"/>
                <w:sz w:val="20"/>
                <w:lang w:val="en-GB"/>
              </w:rPr>
              <w:t>Date Checked</w:t>
            </w:r>
          </w:p>
        </w:tc>
        <w:tc>
          <w:tcPr>
            <w:tcW w:w="8362" w:type="dxa"/>
          </w:tcPr>
          <w:p w14:paraId="46991A11" w14:textId="402A87E7" w:rsidR="007960C2" w:rsidRPr="009C12DD" w:rsidRDefault="007960C2" w:rsidP="00545DFA">
            <w:pPr>
              <w:pStyle w:val="ListParagraph"/>
              <w:numPr>
                <w:ilvl w:val="0"/>
                <w:numId w:val="2"/>
              </w:numPr>
              <w:rPr>
                <w:color w:val="FF0000"/>
                <w:sz w:val="16"/>
                <w:szCs w:val="16"/>
                <w:lang w:val="en-GB"/>
              </w:rPr>
            </w:pPr>
            <w:r w:rsidRPr="009C12DD">
              <w:rPr>
                <w:color w:val="FF0000"/>
                <w:sz w:val="16"/>
                <w:szCs w:val="16"/>
                <w:lang w:val="en-GB"/>
              </w:rPr>
              <w:t>Discussion with Head</w:t>
            </w:r>
            <w:r w:rsidR="007E41A3">
              <w:rPr>
                <w:color w:val="FF0000"/>
                <w:sz w:val="16"/>
                <w:szCs w:val="16"/>
                <w:lang w:val="en-GB"/>
              </w:rPr>
              <w:t>, Director of Studies</w:t>
            </w:r>
            <w:r w:rsidRPr="009C12DD">
              <w:rPr>
                <w:color w:val="FF0000"/>
                <w:sz w:val="16"/>
                <w:szCs w:val="16"/>
                <w:lang w:val="en-GB"/>
              </w:rPr>
              <w:t xml:space="preserve"> and Heads of Departments regarding processes to monitor the quality of teaching and lesson plans</w:t>
            </w:r>
          </w:p>
        </w:tc>
      </w:tr>
      <w:tr w:rsidR="007C5AD8" w:rsidRPr="008E46F2" w14:paraId="2956679F" w14:textId="77777777" w:rsidTr="002A50AA">
        <w:tc>
          <w:tcPr>
            <w:tcW w:w="4245" w:type="dxa"/>
          </w:tcPr>
          <w:p w14:paraId="1405F094" w14:textId="16A060FE" w:rsidR="007C5AD8" w:rsidRPr="008E46F2" w:rsidRDefault="00AB1F03" w:rsidP="00124659">
            <w:pPr>
              <w:rPr>
                <w:b w:val="0"/>
                <w:lang w:val="en-GB"/>
              </w:rPr>
            </w:pPr>
            <w:r w:rsidRPr="008E46F2">
              <w:rPr>
                <w:b w:val="0"/>
                <w:lang w:val="en-GB"/>
              </w:rPr>
              <w:t>Do</w:t>
            </w:r>
            <w:r w:rsidR="00124659">
              <w:rPr>
                <w:b w:val="0"/>
                <w:lang w:val="en-GB"/>
              </w:rPr>
              <w:t>es the written policy on</w:t>
            </w:r>
            <w:r w:rsidRPr="008E46F2">
              <w:rPr>
                <w:b w:val="0"/>
                <w:lang w:val="en-GB"/>
              </w:rPr>
              <w:t xml:space="preserve"> t</w:t>
            </w:r>
            <w:r w:rsidR="007C5AD8" w:rsidRPr="008E46F2">
              <w:rPr>
                <w:b w:val="0"/>
                <w:lang w:val="en-GB"/>
              </w:rPr>
              <w:t>he curriculum</w:t>
            </w:r>
            <w:r w:rsidR="00124659">
              <w:rPr>
                <w:b w:val="0"/>
                <w:lang w:val="en-GB"/>
              </w:rPr>
              <w:t>,</w:t>
            </w:r>
            <w:r w:rsidR="00F64293">
              <w:rPr>
                <w:b w:val="0"/>
                <w:lang w:val="en-GB"/>
              </w:rPr>
              <w:t xml:space="preserve"> </w:t>
            </w:r>
            <w:r w:rsidR="005425A1" w:rsidRPr="008E46F2">
              <w:rPr>
                <w:b w:val="0"/>
                <w:lang w:val="en-GB"/>
              </w:rPr>
              <w:t xml:space="preserve">teaching </w:t>
            </w:r>
            <w:r w:rsidR="00124659" w:rsidRPr="008E46F2">
              <w:rPr>
                <w:b w:val="0"/>
                <w:lang w:val="en-GB"/>
              </w:rPr>
              <w:t>plans</w:t>
            </w:r>
            <w:r w:rsidR="00124659">
              <w:rPr>
                <w:b w:val="0"/>
                <w:lang w:val="en-GB"/>
              </w:rPr>
              <w:t xml:space="preserve"> and schemes of work </w:t>
            </w:r>
            <w:r w:rsidR="007C5AD8" w:rsidRPr="008E46F2">
              <w:rPr>
                <w:b w:val="0"/>
                <w:lang w:val="en-GB"/>
              </w:rPr>
              <w:t>take full account of the ages</w:t>
            </w:r>
            <w:r w:rsidR="009C503C">
              <w:rPr>
                <w:b w:val="0"/>
                <w:lang w:val="en-GB"/>
              </w:rPr>
              <w:t xml:space="preserve"> and</w:t>
            </w:r>
            <w:r w:rsidR="007C5AD8" w:rsidRPr="008E46F2">
              <w:rPr>
                <w:b w:val="0"/>
                <w:lang w:val="en-GB"/>
              </w:rPr>
              <w:t xml:space="preserve"> aptitudes of all pupils including those with additional needs</w:t>
            </w:r>
            <w:r w:rsidR="00124659">
              <w:rPr>
                <w:b w:val="0"/>
                <w:lang w:val="en-GB"/>
              </w:rPr>
              <w:t xml:space="preserve"> such as an EHC plan</w:t>
            </w:r>
            <w:r w:rsidRPr="008E46F2">
              <w:rPr>
                <w:b w:val="0"/>
                <w:lang w:val="en-GB"/>
              </w:rPr>
              <w:t>?</w:t>
            </w:r>
          </w:p>
        </w:tc>
        <w:tc>
          <w:tcPr>
            <w:tcW w:w="428" w:type="dxa"/>
            <w:shd w:val="clear" w:color="auto" w:fill="auto"/>
          </w:tcPr>
          <w:p w14:paraId="42EB1789" w14:textId="77777777" w:rsidR="007C5AD8" w:rsidRPr="008E46F2" w:rsidRDefault="007C5AD8" w:rsidP="00545DFA">
            <w:pPr>
              <w:rPr>
                <w:b w:val="0"/>
                <w:lang w:val="en-GB"/>
              </w:rPr>
            </w:pPr>
          </w:p>
        </w:tc>
        <w:tc>
          <w:tcPr>
            <w:tcW w:w="425" w:type="dxa"/>
            <w:shd w:val="clear" w:color="auto" w:fill="auto"/>
          </w:tcPr>
          <w:p w14:paraId="4FF2BE55" w14:textId="77777777" w:rsidR="007C5AD8" w:rsidRPr="008E46F2" w:rsidRDefault="007C5AD8" w:rsidP="00545DFA">
            <w:pPr>
              <w:rPr>
                <w:b w:val="0"/>
                <w:lang w:val="en-GB"/>
              </w:rPr>
            </w:pPr>
          </w:p>
        </w:tc>
        <w:tc>
          <w:tcPr>
            <w:tcW w:w="993" w:type="dxa"/>
            <w:shd w:val="clear" w:color="auto" w:fill="auto"/>
          </w:tcPr>
          <w:p w14:paraId="2E7C9B5F" w14:textId="77777777" w:rsidR="007C5AD8" w:rsidRPr="008E46F2" w:rsidRDefault="00163BB4" w:rsidP="00163BB4">
            <w:pPr>
              <w:jc w:val="center"/>
              <w:rPr>
                <w:color w:val="FF0000"/>
                <w:lang w:val="en-GB"/>
              </w:rPr>
            </w:pPr>
            <w:r w:rsidRPr="008E46F2">
              <w:rPr>
                <w:color w:val="FF0000"/>
                <w:sz w:val="20"/>
                <w:lang w:val="en-GB"/>
              </w:rPr>
              <w:t>Date Checked</w:t>
            </w:r>
          </w:p>
        </w:tc>
        <w:tc>
          <w:tcPr>
            <w:tcW w:w="8362" w:type="dxa"/>
          </w:tcPr>
          <w:p w14:paraId="3531FD33" w14:textId="5E2E067A" w:rsidR="00F64293" w:rsidRDefault="007C5AD8" w:rsidP="00F64293">
            <w:pPr>
              <w:pStyle w:val="ListParagraph"/>
              <w:numPr>
                <w:ilvl w:val="0"/>
                <w:numId w:val="2"/>
              </w:numPr>
              <w:rPr>
                <w:color w:val="FF0000"/>
                <w:sz w:val="16"/>
                <w:szCs w:val="16"/>
                <w:lang w:val="en-GB"/>
              </w:rPr>
            </w:pPr>
            <w:r w:rsidRPr="009C12DD">
              <w:rPr>
                <w:color w:val="FF0000"/>
                <w:sz w:val="16"/>
                <w:szCs w:val="16"/>
                <w:lang w:val="en-GB"/>
              </w:rPr>
              <w:t>Conf</w:t>
            </w:r>
            <w:r w:rsidR="009C503C" w:rsidRPr="009C12DD">
              <w:rPr>
                <w:color w:val="FF0000"/>
                <w:sz w:val="16"/>
                <w:szCs w:val="16"/>
                <w:lang w:val="en-GB"/>
              </w:rPr>
              <w:t>i</w:t>
            </w:r>
            <w:r w:rsidRPr="009C12DD">
              <w:rPr>
                <w:color w:val="FF0000"/>
                <w:sz w:val="16"/>
                <w:szCs w:val="16"/>
                <w:lang w:val="en-GB"/>
              </w:rPr>
              <w:t>rmation from Head that the curriculum</w:t>
            </w:r>
            <w:r w:rsidR="00974242" w:rsidRPr="009C12DD">
              <w:rPr>
                <w:color w:val="FF0000"/>
                <w:sz w:val="16"/>
                <w:szCs w:val="16"/>
                <w:lang w:val="en-GB"/>
              </w:rPr>
              <w:t>, schemes of work</w:t>
            </w:r>
            <w:r w:rsidRPr="009C12DD">
              <w:rPr>
                <w:color w:val="FF0000"/>
                <w:sz w:val="16"/>
                <w:szCs w:val="16"/>
                <w:lang w:val="en-GB"/>
              </w:rPr>
              <w:t xml:space="preserve"> and </w:t>
            </w:r>
            <w:r w:rsidR="00974242" w:rsidRPr="009C12DD">
              <w:rPr>
                <w:color w:val="FF0000"/>
                <w:sz w:val="16"/>
                <w:szCs w:val="16"/>
                <w:lang w:val="en-GB"/>
              </w:rPr>
              <w:t xml:space="preserve">teaching </w:t>
            </w:r>
            <w:r w:rsidRPr="009C12DD">
              <w:rPr>
                <w:color w:val="FF0000"/>
                <w:sz w:val="16"/>
                <w:szCs w:val="16"/>
                <w:lang w:val="en-GB"/>
              </w:rPr>
              <w:t>plans are age</w:t>
            </w:r>
            <w:r w:rsidR="00270AF6">
              <w:rPr>
                <w:color w:val="FF0000"/>
                <w:sz w:val="16"/>
                <w:szCs w:val="16"/>
                <w:lang w:val="en-GB"/>
              </w:rPr>
              <w:t>-</w:t>
            </w:r>
            <w:r w:rsidRPr="009C12DD">
              <w:rPr>
                <w:color w:val="FF0000"/>
                <w:sz w:val="16"/>
                <w:szCs w:val="16"/>
                <w:lang w:val="en-GB"/>
              </w:rPr>
              <w:t>appropriate and are adapted to meet different needs and aptitudes</w:t>
            </w:r>
          </w:p>
          <w:p w14:paraId="217E5226" w14:textId="77777777" w:rsidR="00124659" w:rsidRDefault="00124659" w:rsidP="00F64293">
            <w:pPr>
              <w:pStyle w:val="ListParagraph"/>
              <w:numPr>
                <w:ilvl w:val="0"/>
                <w:numId w:val="2"/>
              </w:numPr>
              <w:rPr>
                <w:color w:val="FF0000"/>
                <w:sz w:val="16"/>
                <w:szCs w:val="16"/>
                <w:lang w:val="en-GB"/>
              </w:rPr>
            </w:pPr>
            <w:r w:rsidRPr="00F64293">
              <w:rPr>
                <w:color w:val="FF0000"/>
                <w:sz w:val="16"/>
                <w:szCs w:val="16"/>
                <w:lang w:val="en-GB"/>
              </w:rPr>
              <w:t xml:space="preserve">Confirmation as to how the written policy, plans and schemes of work </w:t>
            </w:r>
            <w:proofErr w:type="gramStart"/>
            <w:r w:rsidRPr="00F64293">
              <w:rPr>
                <w:color w:val="FF0000"/>
                <w:sz w:val="16"/>
                <w:szCs w:val="16"/>
                <w:lang w:val="en-GB"/>
              </w:rPr>
              <w:t>take into account</w:t>
            </w:r>
            <w:proofErr w:type="gramEnd"/>
            <w:r w:rsidRPr="00F64293">
              <w:rPr>
                <w:color w:val="FF0000"/>
                <w:sz w:val="16"/>
                <w:szCs w:val="16"/>
                <w:lang w:val="en-GB"/>
              </w:rPr>
              <w:t xml:space="preserve"> those pupils with an EHC plan</w:t>
            </w:r>
          </w:p>
          <w:p w14:paraId="1BA9B2DC" w14:textId="77777777" w:rsidR="000C0C6B" w:rsidRPr="004271B3" w:rsidRDefault="000C0C6B" w:rsidP="00F64293">
            <w:pPr>
              <w:pStyle w:val="ListParagraph"/>
              <w:numPr>
                <w:ilvl w:val="0"/>
                <w:numId w:val="2"/>
              </w:numPr>
              <w:rPr>
                <w:color w:val="FF0000"/>
                <w:sz w:val="16"/>
                <w:szCs w:val="16"/>
                <w:lang w:val="en-GB"/>
              </w:rPr>
            </w:pPr>
            <w:r w:rsidRPr="005A63BE">
              <w:rPr>
                <w:color w:val="FF0000"/>
                <w:sz w:val="16"/>
                <w:szCs w:val="16"/>
                <w:lang w:val="en-GB"/>
              </w:rPr>
              <w:t xml:space="preserve">Check that Pupils of senior school age receive career guidance and help so they can make informed </w:t>
            </w:r>
            <w:r w:rsidR="00E557C7" w:rsidRPr="005A63BE">
              <w:rPr>
                <w:color w:val="FF0000"/>
                <w:sz w:val="16"/>
                <w:szCs w:val="16"/>
                <w:lang w:val="en-GB"/>
              </w:rPr>
              <w:t>choices</w:t>
            </w:r>
            <w:r w:rsidRPr="005A63BE">
              <w:rPr>
                <w:color w:val="FF0000"/>
                <w:sz w:val="16"/>
                <w:szCs w:val="16"/>
                <w:lang w:val="en-GB"/>
              </w:rPr>
              <w:t xml:space="preserve"> about subjects and future training options</w:t>
            </w:r>
          </w:p>
          <w:p w14:paraId="19B3FF50" w14:textId="583F528D" w:rsidR="002337A9" w:rsidRPr="002337A9" w:rsidRDefault="002337A9" w:rsidP="00F64293">
            <w:pPr>
              <w:pStyle w:val="ListParagraph"/>
              <w:numPr>
                <w:ilvl w:val="0"/>
                <w:numId w:val="2"/>
              </w:numPr>
              <w:rPr>
                <w:color w:val="FF0000"/>
                <w:sz w:val="16"/>
                <w:szCs w:val="16"/>
                <w:lang w:val="en-GB"/>
              </w:rPr>
            </w:pPr>
            <w:r w:rsidRPr="005A63BE">
              <w:rPr>
                <w:color w:val="FF0000"/>
                <w:sz w:val="16"/>
                <w:szCs w:val="16"/>
                <w:highlight w:val="yellow"/>
                <w:lang w:val="en-GB"/>
              </w:rPr>
              <w:t>Have all references to “statements of educational needs been removed as the switch over to EHC plans should now be complete.</w:t>
            </w:r>
          </w:p>
        </w:tc>
      </w:tr>
      <w:tr w:rsidR="007C5AD8" w:rsidRPr="008E46F2" w14:paraId="031F3437" w14:textId="77777777" w:rsidTr="002A50AA">
        <w:tc>
          <w:tcPr>
            <w:tcW w:w="4245" w:type="dxa"/>
          </w:tcPr>
          <w:p w14:paraId="72D20424" w14:textId="77777777" w:rsidR="007C5AD8" w:rsidRPr="008E46F2" w:rsidRDefault="00AB1F03" w:rsidP="00294CCB">
            <w:pPr>
              <w:rPr>
                <w:b w:val="0"/>
                <w:lang w:val="en-GB"/>
              </w:rPr>
            </w:pPr>
            <w:r w:rsidRPr="008E46F2">
              <w:rPr>
                <w:b w:val="0"/>
                <w:lang w:val="en-GB"/>
              </w:rPr>
              <w:t>Can t</w:t>
            </w:r>
            <w:r w:rsidR="007C5AD8" w:rsidRPr="008E46F2">
              <w:rPr>
                <w:b w:val="0"/>
                <w:lang w:val="en-GB"/>
              </w:rPr>
              <w:t xml:space="preserve">he </w:t>
            </w:r>
            <w:r w:rsidR="00E611C9" w:rsidRPr="008E46F2">
              <w:rPr>
                <w:b w:val="0"/>
                <w:lang w:val="en-GB"/>
              </w:rPr>
              <w:t>School</w:t>
            </w:r>
            <w:r w:rsidR="007C5AD8" w:rsidRPr="008E46F2">
              <w:rPr>
                <w:b w:val="0"/>
                <w:lang w:val="en-GB"/>
              </w:rPr>
              <w:t xml:space="preserve"> demonstrate its promotion of fundamental British values (FBV)</w:t>
            </w:r>
            <w:r w:rsidRPr="008E46F2">
              <w:rPr>
                <w:b w:val="0"/>
                <w:lang w:val="en-GB"/>
              </w:rPr>
              <w:t>?</w:t>
            </w:r>
          </w:p>
        </w:tc>
        <w:tc>
          <w:tcPr>
            <w:tcW w:w="428" w:type="dxa"/>
            <w:shd w:val="clear" w:color="auto" w:fill="auto"/>
          </w:tcPr>
          <w:p w14:paraId="7DF5E0EB" w14:textId="77777777" w:rsidR="007C5AD8" w:rsidRPr="008E46F2" w:rsidRDefault="007C5AD8" w:rsidP="00545DFA">
            <w:pPr>
              <w:rPr>
                <w:b w:val="0"/>
                <w:lang w:val="en-GB"/>
              </w:rPr>
            </w:pPr>
          </w:p>
        </w:tc>
        <w:tc>
          <w:tcPr>
            <w:tcW w:w="425" w:type="dxa"/>
            <w:shd w:val="clear" w:color="auto" w:fill="auto"/>
          </w:tcPr>
          <w:p w14:paraId="5CC2A3B6" w14:textId="77777777" w:rsidR="007C5AD8" w:rsidRPr="008E46F2" w:rsidRDefault="007C5AD8" w:rsidP="00545DFA">
            <w:pPr>
              <w:rPr>
                <w:b w:val="0"/>
                <w:lang w:val="en-GB"/>
              </w:rPr>
            </w:pPr>
          </w:p>
        </w:tc>
        <w:tc>
          <w:tcPr>
            <w:tcW w:w="993" w:type="dxa"/>
            <w:shd w:val="clear" w:color="auto" w:fill="auto"/>
          </w:tcPr>
          <w:p w14:paraId="320F5F33" w14:textId="77777777" w:rsidR="007C5AD8" w:rsidRPr="008E46F2" w:rsidRDefault="00163BB4" w:rsidP="00163BB4">
            <w:pPr>
              <w:jc w:val="center"/>
              <w:rPr>
                <w:color w:val="FF0000"/>
                <w:lang w:val="en-GB"/>
              </w:rPr>
            </w:pPr>
            <w:r w:rsidRPr="008E46F2">
              <w:rPr>
                <w:color w:val="FF0000"/>
                <w:sz w:val="20"/>
                <w:lang w:val="en-GB"/>
              </w:rPr>
              <w:t>Date Checked</w:t>
            </w:r>
          </w:p>
        </w:tc>
        <w:tc>
          <w:tcPr>
            <w:tcW w:w="8362" w:type="dxa"/>
          </w:tcPr>
          <w:p w14:paraId="12C3F874" w14:textId="77777777" w:rsidR="007C5AD8" w:rsidRPr="009C12DD" w:rsidRDefault="007C5AD8" w:rsidP="00B16EDB">
            <w:pPr>
              <w:pStyle w:val="ListParagraph"/>
              <w:numPr>
                <w:ilvl w:val="0"/>
                <w:numId w:val="2"/>
              </w:numPr>
              <w:rPr>
                <w:color w:val="FF0000"/>
                <w:sz w:val="16"/>
                <w:szCs w:val="16"/>
                <w:lang w:val="en-GB"/>
              </w:rPr>
            </w:pPr>
            <w:r w:rsidRPr="009C12DD">
              <w:rPr>
                <w:color w:val="FF0000"/>
                <w:sz w:val="16"/>
                <w:szCs w:val="16"/>
                <w:lang w:val="en-GB"/>
              </w:rPr>
              <w:t>Confirmation that suitable attention is given to the promotion of FBV through teaching, PSHEE, extra-curricular activities and school displays (this is linked to Part 2)</w:t>
            </w:r>
          </w:p>
        </w:tc>
      </w:tr>
      <w:tr w:rsidR="007C5AD8" w:rsidRPr="008E46F2" w14:paraId="17D864E2" w14:textId="77777777" w:rsidTr="002A50AA">
        <w:tc>
          <w:tcPr>
            <w:tcW w:w="4245" w:type="dxa"/>
          </w:tcPr>
          <w:p w14:paraId="5F22CCB0" w14:textId="77777777" w:rsidR="007C5AD8" w:rsidRPr="008E46F2" w:rsidRDefault="007C4B5E" w:rsidP="00294CCB">
            <w:pPr>
              <w:rPr>
                <w:b w:val="0"/>
                <w:lang w:val="en-GB"/>
              </w:rPr>
            </w:pPr>
            <w:r w:rsidRPr="008E46F2">
              <w:rPr>
                <w:b w:val="0"/>
                <w:lang w:val="en-GB"/>
              </w:rPr>
              <w:t xml:space="preserve">Does the </w:t>
            </w:r>
            <w:r w:rsidR="00E611C9" w:rsidRPr="008E46F2">
              <w:rPr>
                <w:b w:val="0"/>
                <w:lang w:val="en-GB"/>
              </w:rPr>
              <w:t>School</w:t>
            </w:r>
            <w:r w:rsidRPr="008E46F2">
              <w:rPr>
                <w:b w:val="0"/>
                <w:lang w:val="en-GB"/>
              </w:rPr>
              <w:t xml:space="preserve"> have a </w:t>
            </w:r>
            <w:r w:rsidR="00974242" w:rsidRPr="008E46F2">
              <w:rPr>
                <w:b w:val="0"/>
                <w:lang w:val="en-GB"/>
              </w:rPr>
              <w:t>PSHEE</w:t>
            </w:r>
            <w:r w:rsidRPr="008E46F2">
              <w:rPr>
                <w:b w:val="0"/>
                <w:lang w:val="en-GB"/>
              </w:rPr>
              <w:t xml:space="preserve"> </w:t>
            </w:r>
            <w:r w:rsidR="007C5AD8" w:rsidRPr="008E46F2">
              <w:rPr>
                <w:b w:val="0"/>
                <w:lang w:val="en-GB"/>
              </w:rPr>
              <w:t>policy</w:t>
            </w:r>
            <w:r w:rsidR="00294CCB" w:rsidRPr="008E46F2">
              <w:rPr>
                <w:b w:val="0"/>
                <w:lang w:val="en-GB"/>
              </w:rPr>
              <w:t>?</w:t>
            </w:r>
          </w:p>
        </w:tc>
        <w:tc>
          <w:tcPr>
            <w:tcW w:w="428" w:type="dxa"/>
            <w:shd w:val="clear" w:color="auto" w:fill="auto"/>
          </w:tcPr>
          <w:p w14:paraId="55136A4F" w14:textId="77777777" w:rsidR="007C5AD8" w:rsidRPr="008E46F2" w:rsidRDefault="007C5AD8" w:rsidP="00545DFA">
            <w:pPr>
              <w:rPr>
                <w:b w:val="0"/>
                <w:lang w:val="en-GB"/>
              </w:rPr>
            </w:pPr>
          </w:p>
        </w:tc>
        <w:tc>
          <w:tcPr>
            <w:tcW w:w="425" w:type="dxa"/>
            <w:shd w:val="clear" w:color="auto" w:fill="auto"/>
          </w:tcPr>
          <w:p w14:paraId="64E23888" w14:textId="77777777" w:rsidR="007C5AD8" w:rsidRPr="008E46F2" w:rsidRDefault="007C5AD8" w:rsidP="00545DFA">
            <w:pPr>
              <w:rPr>
                <w:b w:val="0"/>
                <w:lang w:val="en-GB"/>
              </w:rPr>
            </w:pPr>
          </w:p>
        </w:tc>
        <w:tc>
          <w:tcPr>
            <w:tcW w:w="993" w:type="dxa"/>
            <w:shd w:val="clear" w:color="auto" w:fill="BFBFBF" w:themeFill="background1" w:themeFillShade="BF"/>
          </w:tcPr>
          <w:p w14:paraId="559F9F75" w14:textId="77777777" w:rsidR="007C5AD8" w:rsidRPr="008E46F2" w:rsidRDefault="007C5AD8" w:rsidP="00545DFA">
            <w:pPr>
              <w:rPr>
                <w:b w:val="0"/>
                <w:lang w:val="en-GB"/>
              </w:rPr>
            </w:pPr>
          </w:p>
        </w:tc>
        <w:tc>
          <w:tcPr>
            <w:tcW w:w="8362" w:type="dxa"/>
          </w:tcPr>
          <w:p w14:paraId="67B5347A" w14:textId="77777777" w:rsidR="002A50AA" w:rsidRPr="009C12DD" w:rsidRDefault="007C5AD8" w:rsidP="002A50AA">
            <w:pPr>
              <w:pStyle w:val="ListParagraph"/>
              <w:numPr>
                <w:ilvl w:val="0"/>
                <w:numId w:val="2"/>
              </w:numPr>
              <w:rPr>
                <w:color w:val="FF0000"/>
                <w:sz w:val="16"/>
                <w:szCs w:val="16"/>
                <w:lang w:val="en-GB"/>
              </w:rPr>
            </w:pPr>
            <w:r w:rsidRPr="009C12DD">
              <w:rPr>
                <w:color w:val="FF0000"/>
                <w:sz w:val="16"/>
                <w:szCs w:val="16"/>
                <w:lang w:val="en-GB"/>
              </w:rPr>
              <w:t xml:space="preserve">Confirmation from Head that a </w:t>
            </w:r>
            <w:r w:rsidR="00974242" w:rsidRPr="009C12DD">
              <w:rPr>
                <w:color w:val="FF0000"/>
                <w:sz w:val="16"/>
                <w:szCs w:val="16"/>
                <w:lang w:val="en-GB"/>
              </w:rPr>
              <w:t xml:space="preserve">PSHEE </w:t>
            </w:r>
            <w:r w:rsidRPr="009C12DD">
              <w:rPr>
                <w:color w:val="FF0000"/>
                <w:sz w:val="16"/>
                <w:szCs w:val="16"/>
                <w:lang w:val="en-GB"/>
              </w:rPr>
              <w:t>policy is up-to-date, being implemented and supported by suitable records</w:t>
            </w:r>
          </w:p>
          <w:p w14:paraId="2DAB1885" w14:textId="77777777" w:rsidR="00803836" w:rsidRPr="009C12DD" w:rsidRDefault="002A50AA" w:rsidP="00E611C9">
            <w:pPr>
              <w:pStyle w:val="ListParagraph"/>
              <w:numPr>
                <w:ilvl w:val="0"/>
                <w:numId w:val="2"/>
              </w:numPr>
              <w:rPr>
                <w:color w:val="FF0000"/>
                <w:sz w:val="16"/>
                <w:szCs w:val="16"/>
                <w:lang w:val="en-GB"/>
              </w:rPr>
            </w:pPr>
            <w:r w:rsidRPr="000D5ABC">
              <w:rPr>
                <w:color w:val="FF0000"/>
                <w:sz w:val="16"/>
                <w:szCs w:val="16"/>
                <w:lang w:val="en-GB"/>
              </w:rPr>
              <w:t xml:space="preserve">Confirmation that </w:t>
            </w:r>
            <w:r w:rsidR="00803836" w:rsidRPr="000D5ABC">
              <w:rPr>
                <w:color w:val="FF0000"/>
                <w:sz w:val="16"/>
                <w:szCs w:val="16"/>
                <w:lang w:val="en-GB"/>
              </w:rPr>
              <w:t>PSHE</w:t>
            </w:r>
            <w:r w:rsidR="00D23E1A" w:rsidRPr="000D5ABC">
              <w:rPr>
                <w:color w:val="FF0000"/>
                <w:sz w:val="16"/>
                <w:szCs w:val="16"/>
                <w:lang w:val="en-GB"/>
              </w:rPr>
              <w:t>E</w:t>
            </w:r>
            <w:r w:rsidR="00803836" w:rsidRPr="000D5ABC">
              <w:rPr>
                <w:color w:val="FF0000"/>
                <w:sz w:val="16"/>
                <w:szCs w:val="16"/>
                <w:lang w:val="en-GB"/>
              </w:rPr>
              <w:t xml:space="preserve"> scheme of work</w:t>
            </w:r>
            <w:r w:rsidRPr="000D5ABC">
              <w:rPr>
                <w:color w:val="FF0000"/>
                <w:sz w:val="16"/>
                <w:szCs w:val="16"/>
                <w:lang w:val="en-GB"/>
              </w:rPr>
              <w:t xml:space="preserve"> has been uploaded to </w:t>
            </w:r>
            <w:r w:rsidR="00E611C9" w:rsidRPr="000D5ABC">
              <w:rPr>
                <w:color w:val="FF0000"/>
                <w:sz w:val="16"/>
                <w:szCs w:val="16"/>
                <w:lang w:val="en-GB"/>
              </w:rPr>
              <w:t>the S</w:t>
            </w:r>
            <w:r w:rsidRPr="000D5ABC">
              <w:rPr>
                <w:color w:val="FF0000"/>
                <w:sz w:val="16"/>
                <w:szCs w:val="16"/>
                <w:lang w:val="en-GB"/>
              </w:rPr>
              <w:t>chool’s ISI portal</w:t>
            </w:r>
          </w:p>
        </w:tc>
      </w:tr>
      <w:tr w:rsidR="007C4B5E" w:rsidRPr="008E46F2" w14:paraId="5FF528AD" w14:textId="77777777" w:rsidTr="002A50AA">
        <w:tc>
          <w:tcPr>
            <w:tcW w:w="4245" w:type="dxa"/>
          </w:tcPr>
          <w:p w14:paraId="63A2FF47" w14:textId="77777777" w:rsidR="007C4B5E" w:rsidRPr="008E46F2" w:rsidRDefault="007C4B5E" w:rsidP="00545DFA">
            <w:pPr>
              <w:rPr>
                <w:b w:val="0"/>
                <w:lang w:val="en-GB"/>
              </w:rPr>
            </w:pPr>
            <w:r w:rsidRPr="008E46F2">
              <w:rPr>
                <w:b w:val="0"/>
                <w:lang w:val="en-GB"/>
              </w:rPr>
              <w:t xml:space="preserve">When was the </w:t>
            </w:r>
            <w:r w:rsidR="00124659">
              <w:rPr>
                <w:b w:val="0"/>
                <w:lang w:val="en-GB"/>
              </w:rPr>
              <w:t xml:space="preserve">PSHEE </w:t>
            </w:r>
            <w:r w:rsidRPr="008E46F2">
              <w:rPr>
                <w:b w:val="0"/>
                <w:lang w:val="en-GB"/>
              </w:rPr>
              <w:t>policy last updated?</w:t>
            </w:r>
          </w:p>
        </w:tc>
        <w:tc>
          <w:tcPr>
            <w:tcW w:w="428" w:type="dxa"/>
            <w:shd w:val="clear" w:color="auto" w:fill="C7C7C7" w:themeFill="background2" w:themeFillShade="E6"/>
          </w:tcPr>
          <w:p w14:paraId="7F282413" w14:textId="77777777" w:rsidR="007C4B5E" w:rsidRPr="008E46F2" w:rsidRDefault="007C4B5E" w:rsidP="00545DFA">
            <w:pPr>
              <w:rPr>
                <w:b w:val="0"/>
                <w:lang w:val="en-GB"/>
              </w:rPr>
            </w:pPr>
          </w:p>
        </w:tc>
        <w:tc>
          <w:tcPr>
            <w:tcW w:w="425" w:type="dxa"/>
            <w:shd w:val="clear" w:color="auto" w:fill="C7C7C7" w:themeFill="background2" w:themeFillShade="E6"/>
          </w:tcPr>
          <w:p w14:paraId="41FCF293" w14:textId="77777777" w:rsidR="007C4B5E" w:rsidRPr="008E46F2" w:rsidRDefault="007C4B5E" w:rsidP="00545DFA">
            <w:pPr>
              <w:rPr>
                <w:b w:val="0"/>
                <w:lang w:val="en-GB"/>
              </w:rPr>
            </w:pPr>
          </w:p>
        </w:tc>
        <w:tc>
          <w:tcPr>
            <w:tcW w:w="993" w:type="dxa"/>
          </w:tcPr>
          <w:p w14:paraId="1FF2CD0B" w14:textId="77777777" w:rsidR="007C4B5E" w:rsidRPr="008E46F2" w:rsidRDefault="0081169E" w:rsidP="002A50AA">
            <w:pPr>
              <w:jc w:val="center"/>
              <w:rPr>
                <w:color w:val="FF0000"/>
                <w:sz w:val="20"/>
                <w:lang w:val="en-GB"/>
              </w:rPr>
            </w:pPr>
            <w:r w:rsidRPr="008E46F2">
              <w:rPr>
                <w:color w:val="FF0000"/>
                <w:sz w:val="20"/>
                <w:lang w:val="en-GB"/>
              </w:rPr>
              <w:t>D</w:t>
            </w:r>
            <w:r w:rsidR="007C4B5E" w:rsidRPr="008E46F2">
              <w:rPr>
                <w:color w:val="FF0000"/>
                <w:sz w:val="20"/>
                <w:lang w:val="en-GB"/>
              </w:rPr>
              <w:t>ate</w:t>
            </w:r>
          </w:p>
        </w:tc>
        <w:tc>
          <w:tcPr>
            <w:tcW w:w="8362" w:type="dxa"/>
          </w:tcPr>
          <w:p w14:paraId="40B0D817" w14:textId="77777777" w:rsidR="007C4B5E" w:rsidRPr="009C12DD" w:rsidRDefault="007C4B5E" w:rsidP="00545DFA">
            <w:pPr>
              <w:pStyle w:val="ListParagraph"/>
              <w:numPr>
                <w:ilvl w:val="0"/>
                <w:numId w:val="2"/>
              </w:numPr>
              <w:rPr>
                <w:b w:val="0"/>
                <w:color w:val="FF0000"/>
                <w:sz w:val="16"/>
                <w:szCs w:val="16"/>
                <w:lang w:val="en-GB"/>
              </w:rPr>
            </w:pPr>
            <w:r w:rsidRPr="009C12DD">
              <w:rPr>
                <w:color w:val="FF0000"/>
                <w:sz w:val="16"/>
                <w:szCs w:val="16"/>
                <w:lang w:val="en-GB"/>
              </w:rPr>
              <w:t>Insert details of review</w:t>
            </w:r>
          </w:p>
          <w:p w14:paraId="5B5ED3EE" w14:textId="77777777" w:rsidR="007C4B5E" w:rsidRPr="009C12DD" w:rsidRDefault="007C4B5E" w:rsidP="00545DFA">
            <w:pPr>
              <w:pStyle w:val="ListParagraph"/>
              <w:rPr>
                <w:b w:val="0"/>
                <w:color w:val="FF0000"/>
                <w:sz w:val="16"/>
                <w:szCs w:val="16"/>
                <w:lang w:val="en-GB"/>
              </w:rPr>
            </w:pPr>
          </w:p>
        </w:tc>
      </w:tr>
      <w:tr w:rsidR="007C4B5E" w:rsidRPr="008E46F2" w14:paraId="19C7B949" w14:textId="77777777" w:rsidTr="002A50AA">
        <w:trPr>
          <w:trHeight w:val="472"/>
        </w:trPr>
        <w:tc>
          <w:tcPr>
            <w:tcW w:w="4245" w:type="dxa"/>
          </w:tcPr>
          <w:p w14:paraId="5B265F2B" w14:textId="77777777" w:rsidR="007C4B5E" w:rsidRPr="008E46F2" w:rsidRDefault="007C4B5E" w:rsidP="00545DFA">
            <w:pPr>
              <w:rPr>
                <w:b w:val="0"/>
                <w:lang w:val="en-GB"/>
              </w:rPr>
            </w:pPr>
            <w:r w:rsidRPr="008E46F2">
              <w:rPr>
                <w:b w:val="0"/>
                <w:lang w:val="en-GB"/>
              </w:rPr>
              <w:t xml:space="preserve">Date of next review </w:t>
            </w:r>
          </w:p>
        </w:tc>
        <w:tc>
          <w:tcPr>
            <w:tcW w:w="428" w:type="dxa"/>
            <w:shd w:val="clear" w:color="auto" w:fill="BFBFBF" w:themeFill="background1" w:themeFillShade="BF"/>
          </w:tcPr>
          <w:p w14:paraId="6A1DEB28" w14:textId="77777777" w:rsidR="007C4B5E" w:rsidRPr="008E46F2" w:rsidRDefault="007C4B5E" w:rsidP="00545DFA">
            <w:pPr>
              <w:rPr>
                <w:b w:val="0"/>
                <w:lang w:val="en-GB"/>
              </w:rPr>
            </w:pPr>
          </w:p>
        </w:tc>
        <w:tc>
          <w:tcPr>
            <w:tcW w:w="425" w:type="dxa"/>
            <w:shd w:val="clear" w:color="auto" w:fill="BFBFBF" w:themeFill="background1" w:themeFillShade="BF"/>
          </w:tcPr>
          <w:p w14:paraId="18D34503" w14:textId="77777777" w:rsidR="007C4B5E" w:rsidRPr="008E46F2" w:rsidRDefault="007C4B5E" w:rsidP="00545DFA">
            <w:pPr>
              <w:rPr>
                <w:b w:val="0"/>
                <w:lang w:val="en-GB"/>
              </w:rPr>
            </w:pPr>
          </w:p>
        </w:tc>
        <w:tc>
          <w:tcPr>
            <w:tcW w:w="993" w:type="dxa"/>
          </w:tcPr>
          <w:p w14:paraId="7C0B31A5" w14:textId="77777777" w:rsidR="007C4B5E" w:rsidRPr="008E46F2" w:rsidRDefault="0081169E" w:rsidP="00BE2C2F">
            <w:pPr>
              <w:jc w:val="center"/>
              <w:rPr>
                <w:sz w:val="20"/>
                <w:lang w:val="en-GB"/>
              </w:rPr>
            </w:pPr>
            <w:r w:rsidRPr="008E46F2">
              <w:rPr>
                <w:color w:val="FF0000"/>
                <w:sz w:val="20"/>
                <w:lang w:val="en-GB"/>
              </w:rPr>
              <w:t>D</w:t>
            </w:r>
            <w:r w:rsidR="007C4B5E" w:rsidRPr="008E46F2">
              <w:rPr>
                <w:color w:val="FF0000"/>
                <w:sz w:val="20"/>
                <w:lang w:val="en-GB"/>
              </w:rPr>
              <w:t>ate</w:t>
            </w:r>
          </w:p>
        </w:tc>
        <w:tc>
          <w:tcPr>
            <w:tcW w:w="8362" w:type="dxa"/>
          </w:tcPr>
          <w:p w14:paraId="547C7190" w14:textId="77777777" w:rsidR="007C4B5E" w:rsidRPr="008E46F2" w:rsidRDefault="007C4B5E" w:rsidP="008F042D">
            <w:pPr>
              <w:pStyle w:val="ListParagraph"/>
              <w:numPr>
                <w:ilvl w:val="0"/>
                <w:numId w:val="2"/>
              </w:numPr>
              <w:rPr>
                <w:b w:val="0"/>
                <w:color w:val="FF0000"/>
                <w:sz w:val="16"/>
                <w:szCs w:val="16"/>
                <w:lang w:val="en-GB"/>
              </w:rPr>
            </w:pPr>
            <w:r w:rsidRPr="008E46F2">
              <w:rPr>
                <w:color w:val="FF0000"/>
                <w:sz w:val="16"/>
                <w:szCs w:val="16"/>
                <w:lang w:val="en-GB"/>
              </w:rPr>
              <w:t xml:space="preserve">Date of next review </w:t>
            </w:r>
            <w:r w:rsidR="008F042D" w:rsidRPr="008E46F2">
              <w:rPr>
                <w:color w:val="FF0000"/>
                <w:sz w:val="16"/>
                <w:szCs w:val="16"/>
                <w:lang w:val="en-GB"/>
              </w:rPr>
              <w:t>(see Appendix 1)</w:t>
            </w:r>
          </w:p>
          <w:p w14:paraId="451D8D6F" w14:textId="77777777" w:rsidR="007C4B5E" w:rsidRPr="008E46F2" w:rsidRDefault="007C4B5E" w:rsidP="00492CE2">
            <w:pPr>
              <w:pStyle w:val="ListParagraph"/>
              <w:numPr>
                <w:ilvl w:val="0"/>
                <w:numId w:val="2"/>
              </w:numPr>
              <w:rPr>
                <w:b w:val="0"/>
                <w:color w:val="FF0000"/>
                <w:sz w:val="16"/>
                <w:szCs w:val="16"/>
                <w:lang w:val="en-GB"/>
              </w:rPr>
            </w:pPr>
            <w:r w:rsidRPr="008E46F2">
              <w:rPr>
                <w:color w:val="FF0000"/>
                <w:sz w:val="16"/>
                <w:szCs w:val="16"/>
                <w:lang w:val="en-GB"/>
              </w:rPr>
              <w:t xml:space="preserve">Information on any specific actions required </w:t>
            </w:r>
            <w:r w:rsidR="00492CE2" w:rsidRPr="008E46F2">
              <w:rPr>
                <w:color w:val="FF0000"/>
                <w:sz w:val="16"/>
                <w:szCs w:val="16"/>
                <w:lang w:val="en-GB"/>
              </w:rPr>
              <w:t xml:space="preserve">prior to next </w:t>
            </w:r>
            <w:r w:rsidRPr="008E46F2">
              <w:rPr>
                <w:color w:val="FF0000"/>
                <w:sz w:val="16"/>
                <w:szCs w:val="16"/>
                <w:lang w:val="en-GB"/>
              </w:rPr>
              <w:t>revie</w:t>
            </w:r>
            <w:r w:rsidR="00941367" w:rsidRPr="008E46F2">
              <w:rPr>
                <w:color w:val="FF0000"/>
                <w:sz w:val="16"/>
                <w:szCs w:val="16"/>
                <w:lang w:val="en-GB"/>
              </w:rPr>
              <w:t>w</w:t>
            </w:r>
          </w:p>
        </w:tc>
      </w:tr>
      <w:tr w:rsidR="00BE2C2F" w:rsidRPr="008E46F2" w14:paraId="079826A0" w14:textId="77777777" w:rsidTr="00BE2C2F">
        <w:tc>
          <w:tcPr>
            <w:tcW w:w="4245" w:type="dxa"/>
          </w:tcPr>
          <w:p w14:paraId="1E1BF6D2" w14:textId="77777777" w:rsidR="00BE2C2F" w:rsidRPr="008E46F2" w:rsidRDefault="00BE2C2F" w:rsidP="00E611C9">
            <w:pPr>
              <w:rPr>
                <w:b w:val="0"/>
                <w:lang w:val="en-GB"/>
              </w:rPr>
            </w:pPr>
            <w:r w:rsidRPr="008E46F2">
              <w:rPr>
                <w:b w:val="0"/>
                <w:lang w:val="en-GB"/>
              </w:rPr>
              <w:lastRenderedPageBreak/>
              <w:t xml:space="preserve">What evidence is there that the </w:t>
            </w:r>
            <w:r w:rsidR="00E611C9" w:rsidRPr="008E46F2">
              <w:rPr>
                <w:b w:val="0"/>
                <w:lang w:val="en-GB"/>
              </w:rPr>
              <w:t>School</w:t>
            </w:r>
            <w:r w:rsidRPr="008E46F2">
              <w:rPr>
                <w:b w:val="0"/>
                <w:lang w:val="en-GB"/>
              </w:rPr>
              <w:t xml:space="preserve"> promotes personal, social, health and economic education reflecting </w:t>
            </w:r>
            <w:r w:rsidR="00E611C9" w:rsidRPr="008E46F2">
              <w:rPr>
                <w:b w:val="0"/>
                <w:lang w:val="en-GB"/>
              </w:rPr>
              <w:t>the S</w:t>
            </w:r>
            <w:r w:rsidRPr="008E46F2">
              <w:rPr>
                <w:b w:val="0"/>
                <w:lang w:val="en-GB"/>
              </w:rPr>
              <w:t>chool aims and ethos?</w:t>
            </w:r>
          </w:p>
        </w:tc>
        <w:tc>
          <w:tcPr>
            <w:tcW w:w="428" w:type="dxa"/>
            <w:shd w:val="clear" w:color="auto" w:fill="BFBFBF" w:themeFill="background1" w:themeFillShade="BF"/>
          </w:tcPr>
          <w:p w14:paraId="31D88CD7" w14:textId="77777777" w:rsidR="00BE2C2F" w:rsidRPr="008E46F2" w:rsidRDefault="00BE2C2F" w:rsidP="00BE2C2F">
            <w:pPr>
              <w:rPr>
                <w:b w:val="0"/>
                <w:lang w:val="en-GB"/>
              </w:rPr>
            </w:pPr>
          </w:p>
        </w:tc>
        <w:tc>
          <w:tcPr>
            <w:tcW w:w="425" w:type="dxa"/>
            <w:shd w:val="clear" w:color="auto" w:fill="BFBFBF" w:themeFill="background1" w:themeFillShade="BF"/>
          </w:tcPr>
          <w:p w14:paraId="5B9FD092" w14:textId="77777777" w:rsidR="00BE2C2F" w:rsidRPr="008E46F2" w:rsidRDefault="00BE2C2F" w:rsidP="00BE2C2F">
            <w:pPr>
              <w:rPr>
                <w:b w:val="0"/>
                <w:lang w:val="en-GB"/>
              </w:rPr>
            </w:pPr>
          </w:p>
        </w:tc>
        <w:tc>
          <w:tcPr>
            <w:tcW w:w="993" w:type="dxa"/>
            <w:shd w:val="clear" w:color="auto" w:fill="auto"/>
          </w:tcPr>
          <w:p w14:paraId="1D116149" w14:textId="77777777" w:rsidR="00BE2C2F" w:rsidRPr="008E46F2" w:rsidRDefault="00BE2C2F" w:rsidP="00BE2C2F">
            <w:pPr>
              <w:jc w:val="center"/>
              <w:rPr>
                <w:b w:val="0"/>
                <w:lang w:val="en-GB"/>
              </w:rPr>
            </w:pPr>
            <w:r w:rsidRPr="008E46F2">
              <w:rPr>
                <w:color w:val="FF0000"/>
                <w:sz w:val="20"/>
                <w:lang w:val="en-GB"/>
              </w:rPr>
              <w:t>Date Checked</w:t>
            </w:r>
          </w:p>
        </w:tc>
        <w:tc>
          <w:tcPr>
            <w:tcW w:w="8362" w:type="dxa"/>
          </w:tcPr>
          <w:p w14:paraId="3ECDE4BE" w14:textId="77777777" w:rsidR="00BE2C2F" w:rsidRPr="008E46F2" w:rsidRDefault="00BE2C2F" w:rsidP="00BE2C2F">
            <w:pPr>
              <w:pStyle w:val="ListParagraph"/>
              <w:numPr>
                <w:ilvl w:val="0"/>
                <w:numId w:val="2"/>
              </w:numPr>
              <w:rPr>
                <w:color w:val="FF0000"/>
                <w:sz w:val="16"/>
                <w:szCs w:val="16"/>
                <w:lang w:val="en-GB"/>
              </w:rPr>
            </w:pPr>
            <w:r w:rsidRPr="008E46F2">
              <w:rPr>
                <w:color w:val="FF0000"/>
                <w:sz w:val="16"/>
                <w:szCs w:val="16"/>
                <w:lang w:val="en-GB"/>
              </w:rPr>
              <w:t>Confirmation from Head that a policy for PSHEE is in place and being implemented</w:t>
            </w:r>
          </w:p>
          <w:p w14:paraId="7BCD21D7" w14:textId="77777777" w:rsidR="004E1F0F" w:rsidRPr="008E46F2" w:rsidRDefault="004E1F0F" w:rsidP="00BE2C2F">
            <w:pPr>
              <w:pStyle w:val="ListParagraph"/>
              <w:numPr>
                <w:ilvl w:val="0"/>
                <w:numId w:val="2"/>
              </w:numPr>
              <w:rPr>
                <w:color w:val="FF0000"/>
                <w:sz w:val="16"/>
                <w:szCs w:val="16"/>
                <w:lang w:val="en-GB"/>
              </w:rPr>
            </w:pPr>
            <w:r w:rsidRPr="008E46F2">
              <w:rPr>
                <w:color w:val="FF0000"/>
                <w:sz w:val="16"/>
                <w:szCs w:val="16"/>
                <w:lang w:val="en-GB"/>
              </w:rPr>
              <w:t>Appropriate evidence to be recorded</w:t>
            </w:r>
          </w:p>
        </w:tc>
      </w:tr>
      <w:tr w:rsidR="009C503C" w:rsidRPr="008E46F2" w14:paraId="4E2CF1BD" w14:textId="77777777" w:rsidTr="00ED172D">
        <w:tc>
          <w:tcPr>
            <w:tcW w:w="4245" w:type="dxa"/>
          </w:tcPr>
          <w:p w14:paraId="730E82CB" w14:textId="77777777" w:rsidR="009C503C" w:rsidRPr="006B494E" w:rsidRDefault="009C503C" w:rsidP="009C503C">
            <w:pPr>
              <w:rPr>
                <w:b w:val="0"/>
                <w:lang w:val="en-GB"/>
              </w:rPr>
            </w:pPr>
            <w:r w:rsidRPr="006B494E">
              <w:rPr>
                <w:b w:val="0"/>
                <w:lang w:val="en-GB"/>
              </w:rPr>
              <w:t>Does the School have a behaviour / discipline / sanctions / exclusions policy?</w:t>
            </w:r>
          </w:p>
        </w:tc>
        <w:tc>
          <w:tcPr>
            <w:tcW w:w="428" w:type="dxa"/>
            <w:shd w:val="clear" w:color="auto" w:fill="auto"/>
          </w:tcPr>
          <w:p w14:paraId="0EBC8835" w14:textId="77777777" w:rsidR="009C503C" w:rsidRPr="000D5ABC" w:rsidRDefault="009C503C" w:rsidP="009C503C">
            <w:pPr>
              <w:rPr>
                <w:b w:val="0"/>
                <w:lang w:val="en-GB"/>
              </w:rPr>
            </w:pPr>
          </w:p>
        </w:tc>
        <w:tc>
          <w:tcPr>
            <w:tcW w:w="425" w:type="dxa"/>
            <w:shd w:val="clear" w:color="auto" w:fill="auto"/>
          </w:tcPr>
          <w:p w14:paraId="71C20070" w14:textId="77777777" w:rsidR="009C503C" w:rsidRPr="000D5ABC" w:rsidRDefault="009C503C" w:rsidP="009C503C">
            <w:pPr>
              <w:rPr>
                <w:b w:val="0"/>
                <w:lang w:val="en-GB"/>
              </w:rPr>
            </w:pPr>
          </w:p>
        </w:tc>
        <w:tc>
          <w:tcPr>
            <w:tcW w:w="993" w:type="dxa"/>
            <w:shd w:val="clear" w:color="auto" w:fill="BFBFBF" w:themeFill="background1" w:themeFillShade="BF"/>
          </w:tcPr>
          <w:p w14:paraId="3A97C8D1" w14:textId="77777777" w:rsidR="009C503C" w:rsidRPr="000D5ABC" w:rsidRDefault="009C503C" w:rsidP="009C503C">
            <w:pPr>
              <w:rPr>
                <w:b w:val="0"/>
                <w:lang w:val="en-GB"/>
              </w:rPr>
            </w:pPr>
          </w:p>
        </w:tc>
        <w:tc>
          <w:tcPr>
            <w:tcW w:w="8362" w:type="dxa"/>
            <w:shd w:val="clear" w:color="auto" w:fill="auto"/>
          </w:tcPr>
          <w:p w14:paraId="6BFFC4C7" w14:textId="77777777" w:rsidR="009C503C" w:rsidRPr="000D5ABC" w:rsidRDefault="009C503C" w:rsidP="00ED172D">
            <w:pPr>
              <w:pStyle w:val="ListParagraph"/>
              <w:numPr>
                <w:ilvl w:val="0"/>
                <w:numId w:val="2"/>
              </w:numPr>
              <w:rPr>
                <w:color w:val="FF0000"/>
                <w:sz w:val="16"/>
                <w:szCs w:val="16"/>
                <w:lang w:val="en-GB"/>
              </w:rPr>
            </w:pPr>
            <w:r w:rsidRPr="00ED172D">
              <w:rPr>
                <w:color w:val="FF0000"/>
                <w:sz w:val="16"/>
                <w:szCs w:val="16"/>
                <w:lang w:val="en-GB"/>
              </w:rPr>
              <w:t>Confirmation from Head that a suitable policy has been produced and is up-to-date and underpins</w:t>
            </w:r>
            <w:r w:rsidR="00ED172D" w:rsidRPr="00ED172D">
              <w:rPr>
                <w:color w:val="FF0000"/>
                <w:sz w:val="16"/>
                <w:szCs w:val="16"/>
                <w:lang w:val="en-GB"/>
              </w:rPr>
              <w:t xml:space="preserve"> practice throughout the school</w:t>
            </w:r>
          </w:p>
        </w:tc>
      </w:tr>
      <w:tr w:rsidR="009C503C" w:rsidRPr="008E46F2" w14:paraId="4919DF91" w14:textId="77777777" w:rsidTr="009C503C">
        <w:tc>
          <w:tcPr>
            <w:tcW w:w="4245" w:type="dxa"/>
          </w:tcPr>
          <w:p w14:paraId="2D42CBC8" w14:textId="7F66A032" w:rsidR="009C503C" w:rsidRPr="006B494E" w:rsidRDefault="009C503C" w:rsidP="00F64293">
            <w:pPr>
              <w:rPr>
                <w:b w:val="0"/>
                <w:lang w:val="en-GB"/>
              </w:rPr>
            </w:pPr>
            <w:r w:rsidRPr="006B494E">
              <w:rPr>
                <w:b w:val="0"/>
                <w:lang w:val="en-GB"/>
              </w:rPr>
              <w:t>When w</w:t>
            </w:r>
            <w:r w:rsidR="00F64293">
              <w:rPr>
                <w:b w:val="0"/>
                <w:lang w:val="en-GB"/>
              </w:rPr>
              <w:t xml:space="preserve">ere the </w:t>
            </w:r>
            <w:r w:rsidRPr="006B494E">
              <w:rPr>
                <w:b w:val="0"/>
                <w:lang w:val="en-GB"/>
              </w:rPr>
              <w:t>polic</w:t>
            </w:r>
            <w:r w:rsidR="00F64293">
              <w:rPr>
                <w:b w:val="0"/>
                <w:lang w:val="en-GB"/>
              </w:rPr>
              <w:t>ies above</w:t>
            </w:r>
            <w:r w:rsidRPr="006B494E">
              <w:rPr>
                <w:b w:val="0"/>
                <w:lang w:val="en-GB"/>
              </w:rPr>
              <w:t xml:space="preserve"> last updated?</w:t>
            </w:r>
          </w:p>
        </w:tc>
        <w:tc>
          <w:tcPr>
            <w:tcW w:w="428" w:type="dxa"/>
            <w:shd w:val="clear" w:color="auto" w:fill="C7C7C7" w:themeFill="background2" w:themeFillShade="E6"/>
          </w:tcPr>
          <w:p w14:paraId="7690959D" w14:textId="77777777" w:rsidR="009C503C" w:rsidRPr="000D5ABC" w:rsidRDefault="009C503C" w:rsidP="009C503C">
            <w:pPr>
              <w:rPr>
                <w:b w:val="0"/>
                <w:lang w:val="en-GB"/>
              </w:rPr>
            </w:pPr>
          </w:p>
        </w:tc>
        <w:tc>
          <w:tcPr>
            <w:tcW w:w="425" w:type="dxa"/>
            <w:shd w:val="clear" w:color="auto" w:fill="C7C7C7" w:themeFill="background2" w:themeFillShade="E6"/>
          </w:tcPr>
          <w:p w14:paraId="23C89FB3" w14:textId="77777777" w:rsidR="009C503C" w:rsidRPr="000D5ABC" w:rsidRDefault="009C503C" w:rsidP="009C503C">
            <w:pPr>
              <w:rPr>
                <w:b w:val="0"/>
                <w:lang w:val="en-GB"/>
              </w:rPr>
            </w:pPr>
          </w:p>
        </w:tc>
        <w:tc>
          <w:tcPr>
            <w:tcW w:w="993" w:type="dxa"/>
          </w:tcPr>
          <w:p w14:paraId="62A34CA6" w14:textId="77777777" w:rsidR="009C503C" w:rsidRPr="000D5ABC" w:rsidRDefault="009C503C" w:rsidP="009C503C">
            <w:pPr>
              <w:jc w:val="center"/>
              <w:rPr>
                <w:color w:val="FF0000"/>
                <w:sz w:val="20"/>
                <w:lang w:val="en-GB"/>
              </w:rPr>
            </w:pPr>
            <w:r w:rsidRPr="000D5ABC">
              <w:rPr>
                <w:color w:val="FF0000"/>
                <w:sz w:val="20"/>
                <w:lang w:val="en-GB"/>
              </w:rPr>
              <w:t>Date</w:t>
            </w:r>
          </w:p>
        </w:tc>
        <w:tc>
          <w:tcPr>
            <w:tcW w:w="8362" w:type="dxa"/>
          </w:tcPr>
          <w:p w14:paraId="2DC0661B" w14:textId="77777777" w:rsidR="009C503C" w:rsidRPr="000D5ABC" w:rsidRDefault="009C503C" w:rsidP="009C503C">
            <w:pPr>
              <w:pStyle w:val="ListParagraph"/>
              <w:numPr>
                <w:ilvl w:val="0"/>
                <w:numId w:val="2"/>
              </w:numPr>
              <w:rPr>
                <w:b w:val="0"/>
                <w:color w:val="FF0000"/>
                <w:sz w:val="16"/>
                <w:szCs w:val="16"/>
                <w:lang w:val="en-GB"/>
              </w:rPr>
            </w:pPr>
            <w:r w:rsidRPr="000D5ABC">
              <w:rPr>
                <w:color w:val="FF0000"/>
                <w:sz w:val="16"/>
                <w:szCs w:val="16"/>
                <w:lang w:val="en-GB"/>
              </w:rPr>
              <w:t xml:space="preserve">Insert details of review </w:t>
            </w:r>
          </w:p>
        </w:tc>
      </w:tr>
      <w:tr w:rsidR="009C503C" w:rsidRPr="008E46F2" w14:paraId="2BC09BDC" w14:textId="77777777" w:rsidTr="009C503C">
        <w:trPr>
          <w:trHeight w:val="472"/>
        </w:trPr>
        <w:tc>
          <w:tcPr>
            <w:tcW w:w="4245" w:type="dxa"/>
          </w:tcPr>
          <w:p w14:paraId="00A29BA4" w14:textId="77777777" w:rsidR="009C503C" w:rsidRPr="006B494E" w:rsidRDefault="009C503C" w:rsidP="009C503C">
            <w:pPr>
              <w:rPr>
                <w:b w:val="0"/>
                <w:lang w:val="en-GB"/>
              </w:rPr>
            </w:pPr>
            <w:r w:rsidRPr="006B494E">
              <w:rPr>
                <w:b w:val="0"/>
                <w:lang w:val="en-GB"/>
              </w:rPr>
              <w:t xml:space="preserve">Date of next review </w:t>
            </w:r>
          </w:p>
        </w:tc>
        <w:tc>
          <w:tcPr>
            <w:tcW w:w="428" w:type="dxa"/>
            <w:shd w:val="clear" w:color="auto" w:fill="BFBFBF" w:themeFill="background1" w:themeFillShade="BF"/>
          </w:tcPr>
          <w:p w14:paraId="79398D82" w14:textId="77777777" w:rsidR="009C503C" w:rsidRPr="000D5ABC" w:rsidRDefault="009C503C" w:rsidP="009C503C">
            <w:pPr>
              <w:rPr>
                <w:b w:val="0"/>
                <w:lang w:val="en-GB"/>
              </w:rPr>
            </w:pPr>
          </w:p>
        </w:tc>
        <w:tc>
          <w:tcPr>
            <w:tcW w:w="425" w:type="dxa"/>
            <w:shd w:val="clear" w:color="auto" w:fill="BFBFBF" w:themeFill="background1" w:themeFillShade="BF"/>
          </w:tcPr>
          <w:p w14:paraId="2FF6B781" w14:textId="77777777" w:rsidR="009C503C" w:rsidRPr="000D5ABC" w:rsidRDefault="009C503C" w:rsidP="009C503C">
            <w:pPr>
              <w:rPr>
                <w:b w:val="0"/>
                <w:lang w:val="en-GB"/>
              </w:rPr>
            </w:pPr>
          </w:p>
        </w:tc>
        <w:tc>
          <w:tcPr>
            <w:tcW w:w="993" w:type="dxa"/>
          </w:tcPr>
          <w:p w14:paraId="26EA97DF" w14:textId="77777777" w:rsidR="009C503C" w:rsidRPr="000D5ABC" w:rsidRDefault="009C503C" w:rsidP="009C503C">
            <w:pPr>
              <w:jc w:val="center"/>
              <w:rPr>
                <w:lang w:val="en-GB"/>
              </w:rPr>
            </w:pPr>
            <w:r w:rsidRPr="000D5ABC">
              <w:rPr>
                <w:color w:val="FF0000"/>
                <w:sz w:val="20"/>
                <w:lang w:val="en-GB"/>
              </w:rPr>
              <w:t>Date</w:t>
            </w:r>
          </w:p>
        </w:tc>
        <w:tc>
          <w:tcPr>
            <w:tcW w:w="8362" w:type="dxa"/>
          </w:tcPr>
          <w:p w14:paraId="10D10ED8" w14:textId="77777777" w:rsidR="009C503C" w:rsidRPr="000D5ABC" w:rsidRDefault="009C503C" w:rsidP="009C503C">
            <w:pPr>
              <w:pStyle w:val="ListParagraph"/>
              <w:numPr>
                <w:ilvl w:val="0"/>
                <w:numId w:val="2"/>
              </w:numPr>
              <w:rPr>
                <w:b w:val="0"/>
                <w:color w:val="FF0000"/>
                <w:sz w:val="16"/>
                <w:szCs w:val="16"/>
                <w:lang w:val="en-GB"/>
              </w:rPr>
            </w:pPr>
            <w:r w:rsidRPr="000D5ABC">
              <w:rPr>
                <w:color w:val="FF0000"/>
                <w:sz w:val="16"/>
                <w:szCs w:val="16"/>
                <w:lang w:val="en-GB"/>
              </w:rPr>
              <w:t>Date of next review (see Appendix 1)</w:t>
            </w:r>
          </w:p>
          <w:p w14:paraId="3F333D39" w14:textId="77777777" w:rsidR="009C503C" w:rsidRPr="000D5ABC" w:rsidRDefault="009C503C" w:rsidP="009C503C">
            <w:pPr>
              <w:pStyle w:val="ListParagraph"/>
              <w:numPr>
                <w:ilvl w:val="0"/>
                <w:numId w:val="2"/>
              </w:numPr>
              <w:rPr>
                <w:b w:val="0"/>
                <w:color w:val="FF0000"/>
                <w:sz w:val="16"/>
                <w:szCs w:val="16"/>
                <w:lang w:val="en-GB"/>
              </w:rPr>
            </w:pPr>
            <w:r w:rsidRPr="000D5ABC">
              <w:rPr>
                <w:color w:val="FF0000"/>
                <w:sz w:val="16"/>
                <w:szCs w:val="16"/>
                <w:lang w:val="en-GB"/>
              </w:rPr>
              <w:t>Information on any specific actions required as part of next review</w:t>
            </w:r>
          </w:p>
        </w:tc>
      </w:tr>
      <w:tr w:rsidR="00BE2C2F" w:rsidRPr="008E46F2" w14:paraId="4120624F" w14:textId="77777777" w:rsidTr="00BE2C2F">
        <w:tc>
          <w:tcPr>
            <w:tcW w:w="4245" w:type="dxa"/>
          </w:tcPr>
          <w:p w14:paraId="17280CD5" w14:textId="77777777" w:rsidR="00BE2C2F" w:rsidRPr="006B494E" w:rsidRDefault="00BE2C2F" w:rsidP="00BE2C2F">
            <w:pPr>
              <w:rPr>
                <w:b w:val="0"/>
                <w:lang w:val="en-GB"/>
              </w:rPr>
            </w:pPr>
            <w:r w:rsidRPr="006B494E">
              <w:rPr>
                <w:b w:val="0"/>
                <w:lang w:val="en-GB"/>
              </w:rPr>
              <w:t>What evidence is there of an effective system for dealing with behavioural issues and sanctions</w:t>
            </w:r>
            <w:r w:rsidR="00124659">
              <w:rPr>
                <w:b w:val="0"/>
                <w:lang w:val="en-GB"/>
              </w:rPr>
              <w:t>?</w:t>
            </w:r>
          </w:p>
        </w:tc>
        <w:tc>
          <w:tcPr>
            <w:tcW w:w="428" w:type="dxa"/>
            <w:shd w:val="clear" w:color="auto" w:fill="BFBFBF" w:themeFill="background1" w:themeFillShade="BF"/>
          </w:tcPr>
          <w:p w14:paraId="76810CE9" w14:textId="77777777" w:rsidR="00BE2C2F" w:rsidRPr="009C12DD" w:rsidRDefault="00BE2C2F" w:rsidP="00BE2C2F">
            <w:pPr>
              <w:rPr>
                <w:b w:val="0"/>
                <w:lang w:val="en-GB"/>
              </w:rPr>
            </w:pPr>
          </w:p>
        </w:tc>
        <w:tc>
          <w:tcPr>
            <w:tcW w:w="425" w:type="dxa"/>
            <w:shd w:val="clear" w:color="auto" w:fill="BFBFBF" w:themeFill="background1" w:themeFillShade="BF"/>
          </w:tcPr>
          <w:p w14:paraId="4FD93610" w14:textId="77777777" w:rsidR="00BE2C2F" w:rsidRPr="009C12DD" w:rsidRDefault="00BE2C2F" w:rsidP="00BE2C2F">
            <w:pPr>
              <w:rPr>
                <w:b w:val="0"/>
                <w:lang w:val="en-GB"/>
              </w:rPr>
            </w:pPr>
          </w:p>
        </w:tc>
        <w:tc>
          <w:tcPr>
            <w:tcW w:w="993" w:type="dxa"/>
            <w:shd w:val="clear" w:color="auto" w:fill="auto"/>
          </w:tcPr>
          <w:p w14:paraId="5AFBE18C" w14:textId="77777777" w:rsidR="00BE2C2F" w:rsidRPr="009C12DD" w:rsidRDefault="00BE2C2F" w:rsidP="00BE2C2F">
            <w:pPr>
              <w:jc w:val="center"/>
              <w:rPr>
                <w:b w:val="0"/>
                <w:lang w:val="en-GB"/>
              </w:rPr>
            </w:pPr>
            <w:r w:rsidRPr="009C12DD">
              <w:rPr>
                <w:color w:val="FF0000"/>
                <w:sz w:val="20"/>
                <w:lang w:val="en-GB"/>
              </w:rPr>
              <w:t>Date Checked</w:t>
            </w:r>
          </w:p>
        </w:tc>
        <w:tc>
          <w:tcPr>
            <w:tcW w:w="8362" w:type="dxa"/>
          </w:tcPr>
          <w:p w14:paraId="0C089A9E" w14:textId="77777777" w:rsidR="00BE2C2F" w:rsidRPr="009C12DD" w:rsidRDefault="00BE2C2F" w:rsidP="00BE2C2F">
            <w:pPr>
              <w:pStyle w:val="ListParagraph"/>
              <w:numPr>
                <w:ilvl w:val="0"/>
                <w:numId w:val="2"/>
              </w:numPr>
              <w:rPr>
                <w:color w:val="FF0000"/>
                <w:sz w:val="16"/>
                <w:szCs w:val="16"/>
                <w:lang w:val="en-GB"/>
              </w:rPr>
            </w:pPr>
            <w:r w:rsidRPr="009C12DD">
              <w:rPr>
                <w:color w:val="FF0000"/>
                <w:sz w:val="16"/>
                <w:szCs w:val="16"/>
                <w:lang w:val="en-GB"/>
              </w:rPr>
              <w:t>Confirmation from Head of an effective system</w:t>
            </w:r>
            <w:r w:rsidR="00124659">
              <w:rPr>
                <w:color w:val="FF0000"/>
                <w:sz w:val="16"/>
                <w:szCs w:val="16"/>
                <w:lang w:val="en-GB"/>
              </w:rPr>
              <w:t xml:space="preserve"> and examples of how it is applied in practice</w:t>
            </w:r>
          </w:p>
        </w:tc>
      </w:tr>
      <w:tr w:rsidR="00BE2C2F" w:rsidRPr="008E46F2" w14:paraId="61C73FF0" w14:textId="77777777" w:rsidTr="00075B9D">
        <w:tc>
          <w:tcPr>
            <w:tcW w:w="4245" w:type="dxa"/>
          </w:tcPr>
          <w:p w14:paraId="12685269" w14:textId="77777777" w:rsidR="00BE2C2F" w:rsidRPr="006B494E" w:rsidRDefault="00BE2C2F" w:rsidP="00BE2C2F">
            <w:pPr>
              <w:rPr>
                <w:b w:val="0"/>
                <w:lang w:val="en-GB"/>
              </w:rPr>
            </w:pPr>
            <w:r w:rsidRPr="006B494E">
              <w:rPr>
                <w:b w:val="0"/>
                <w:lang w:val="en-GB"/>
              </w:rPr>
              <w:t>What evidence is there that there is an effective system in place to assess and monitor pupil progress?</w:t>
            </w:r>
          </w:p>
        </w:tc>
        <w:tc>
          <w:tcPr>
            <w:tcW w:w="428" w:type="dxa"/>
            <w:shd w:val="clear" w:color="auto" w:fill="BFBFBF" w:themeFill="background1" w:themeFillShade="BF"/>
          </w:tcPr>
          <w:p w14:paraId="472E343A" w14:textId="77777777" w:rsidR="00BE2C2F" w:rsidRPr="009C12DD" w:rsidRDefault="00BE2C2F" w:rsidP="00BE2C2F">
            <w:pPr>
              <w:rPr>
                <w:b w:val="0"/>
                <w:lang w:val="en-GB"/>
              </w:rPr>
            </w:pPr>
          </w:p>
        </w:tc>
        <w:tc>
          <w:tcPr>
            <w:tcW w:w="425" w:type="dxa"/>
            <w:shd w:val="clear" w:color="auto" w:fill="BFBFBF" w:themeFill="background1" w:themeFillShade="BF"/>
          </w:tcPr>
          <w:p w14:paraId="529663BF" w14:textId="77777777" w:rsidR="00BE2C2F" w:rsidRPr="009C12DD" w:rsidRDefault="00BE2C2F" w:rsidP="00BE2C2F">
            <w:pPr>
              <w:rPr>
                <w:b w:val="0"/>
                <w:lang w:val="en-GB"/>
              </w:rPr>
            </w:pPr>
          </w:p>
        </w:tc>
        <w:tc>
          <w:tcPr>
            <w:tcW w:w="993" w:type="dxa"/>
            <w:shd w:val="clear" w:color="auto" w:fill="auto"/>
          </w:tcPr>
          <w:p w14:paraId="6E7D6595" w14:textId="77777777" w:rsidR="00BE2C2F" w:rsidRPr="009C12DD" w:rsidRDefault="00BE2C2F" w:rsidP="00BE2C2F">
            <w:pPr>
              <w:jc w:val="center"/>
              <w:rPr>
                <w:b w:val="0"/>
                <w:lang w:val="en-GB"/>
              </w:rPr>
            </w:pPr>
            <w:r w:rsidRPr="009C12DD">
              <w:rPr>
                <w:color w:val="FF0000"/>
                <w:sz w:val="20"/>
                <w:lang w:val="en-GB"/>
              </w:rPr>
              <w:t>Date Checked</w:t>
            </w:r>
          </w:p>
        </w:tc>
        <w:tc>
          <w:tcPr>
            <w:tcW w:w="8362" w:type="dxa"/>
          </w:tcPr>
          <w:p w14:paraId="5BAF051B" w14:textId="77777777" w:rsidR="00BE2C2F" w:rsidRPr="0005652C" w:rsidRDefault="00BE2C2F" w:rsidP="009C503C">
            <w:pPr>
              <w:pStyle w:val="ListParagraph"/>
              <w:numPr>
                <w:ilvl w:val="0"/>
                <w:numId w:val="2"/>
              </w:numPr>
              <w:rPr>
                <w:color w:val="FF0000"/>
                <w:sz w:val="16"/>
                <w:szCs w:val="16"/>
                <w:lang w:val="en-GB"/>
              </w:rPr>
            </w:pPr>
            <w:r w:rsidRPr="00D8062A">
              <w:rPr>
                <w:color w:val="FF0000"/>
                <w:sz w:val="16"/>
                <w:szCs w:val="16"/>
                <w:lang w:val="en-GB"/>
              </w:rPr>
              <w:t>Confirmation from Head</w:t>
            </w:r>
            <w:r w:rsidR="009C503C" w:rsidRPr="00D8062A">
              <w:rPr>
                <w:color w:val="FF0000"/>
                <w:sz w:val="16"/>
                <w:szCs w:val="16"/>
                <w:lang w:val="en-GB"/>
              </w:rPr>
              <w:t xml:space="preserve"> / </w:t>
            </w:r>
            <w:r w:rsidRPr="00D8062A">
              <w:rPr>
                <w:color w:val="FF0000"/>
                <w:sz w:val="16"/>
                <w:szCs w:val="16"/>
                <w:lang w:val="en-GB"/>
              </w:rPr>
              <w:t>Heads of Department that pupil progress is being tracked using a suitable system</w:t>
            </w:r>
            <w:r w:rsidR="00124659" w:rsidRPr="00D8062A">
              <w:rPr>
                <w:color w:val="FF0000"/>
                <w:sz w:val="16"/>
                <w:szCs w:val="16"/>
                <w:lang w:val="en-GB"/>
              </w:rPr>
              <w:t xml:space="preserve"> and examples of how this is applied in practice</w:t>
            </w:r>
          </w:p>
          <w:p w14:paraId="3EF1339A" w14:textId="77777777" w:rsidR="00124659" w:rsidRPr="00D8062A" w:rsidRDefault="00124659" w:rsidP="009C503C">
            <w:pPr>
              <w:pStyle w:val="ListParagraph"/>
              <w:numPr>
                <w:ilvl w:val="0"/>
                <w:numId w:val="2"/>
              </w:numPr>
              <w:rPr>
                <w:color w:val="FF0000"/>
                <w:sz w:val="16"/>
                <w:szCs w:val="16"/>
                <w:lang w:val="en-GB"/>
              </w:rPr>
            </w:pPr>
            <w:r w:rsidRPr="00400AE0">
              <w:rPr>
                <w:color w:val="FF0000"/>
                <w:sz w:val="16"/>
                <w:szCs w:val="16"/>
                <w:lang w:val="en-GB"/>
              </w:rPr>
              <w:t>Confirmation as to how the pupil performance framework is evaluated by reference to the school</w:t>
            </w:r>
            <w:r w:rsidR="00270AF6" w:rsidRPr="00534833">
              <w:rPr>
                <w:color w:val="FF0000"/>
                <w:sz w:val="16"/>
                <w:szCs w:val="16"/>
                <w:lang w:val="en-GB"/>
              </w:rPr>
              <w:t>’</w:t>
            </w:r>
            <w:r w:rsidRPr="00D8062A">
              <w:rPr>
                <w:color w:val="FF0000"/>
                <w:sz w:val="16"/>
                <w:szCs w:val="16"/>
                <w:lang w:val="en-GB"/>
              </w:rPr>
              <w:t xml:space="preserve">s own aims as provided to parents or national </w:t>
            </w:r>
            <w:r w:rsidR="00270AF6" w:rsidRPr="00D8062A">
              <w:rPr>
                <w:color w:val="FF0000"/>
                <w:sz w:val="16"/>
                <w:szCs w:val="16"/>
                <w:lang w:val="en-GB"/>
              </w:rPr>
              <w:t>n</w:t>
            </w:r>
            <w:r w:rsidRPr="00D8062A">
              <w:rPr>
                <w:color w:val="FF0000"/>
                <w:sz w:val="16"/>
                <w:szCs w:val="16"/>
                <w:lang w:val="en-GB"/>
              </w:rPr>
              <w:t>or</w:t>
            </w:r>
            <w:r w:rsidR="00270AF6" w:rsidRPr="00D8062A">
              <w:rPr>
                <w:color w:val="FF0000"/>
                <w:sz w:val="16"/>
                <w:szCs w:val="16"/>
                <w:lang w:val="en-GB"/>
              </w:rPr>
              <w:t>m</w:t>
            </w:r>
            <w:r w:rsidRPr="00D8062A">
              <w:rPr>
                <w:color w:val="FF0000"/>
                <w:sz w:val="16"/>
                <w:szCs w:val="16"/>
                <w:lang w:val="en-GB"/>
              </w:rPr>
              <w:t>s, or to both.</w:t>
            </w:r>
          </w:p>
          <w:p w14:paraId="6463BFF0" w14:textId="7B49CC44" w:rsidR="00D8062A" w:rsidRPr="00D8062A" w:rsidRDefault="00D8062A" w:rsidP="009C503C">
            <w:pPr>
              <w:pStyle w:val="ListParagraph"/>
              <w:numPr>
                <w:ilvl w:val="0"/>
                <w:numId w:val="2"/>
              </w:numPr>
              <w:rPr>
                <w:color w:val="FF0000"/>
                <w:sz w:val="16"/>
                <w:szCs w:val="16"/>
                <w:lang w:val="en-GB"/>
              </w:rPr>
            </w:pPr>
            <w:r w:rsidRPr="00D8062A">
              <w:rPr>
                <w:color w:val="FF0000"/>
                <w:sz w:val="16"/>
                <w:szCs w:val="16"/>
                <w:lang w:val="en-GB"/>
              </w:rPr>
              <w:t>Confirmation that action is taken as a result of tracking to improve outcomes for pupils of all ages and abilities.</w:t>
            </w:r>
          </w:p>
        </w:tc>
      </w:tr>
      <w:tr w:rsidR="0034099A" w:rsidRPr="008E46F2" w14:paraId="199201C2" w14:textId="77777777" w:rsidTr="00075B9D">
        <w:tc>
          <w:tcPr>
            <w:tcW w:w="4245" w:type="dxa"/>
          </w:tcPr>
          <w:p w14:paraId="33ECCDA7" w14:textId="77777777" w:rsidR="0034099A" w:rsidRPr="006B494E" w:rsidRDefault="0034099A" w:rsidP="00681A85">
            <w:pPr>
              <w:rPr>
                <w:b w:val="0"/>
                <w:lang w:val="en-GB"/>
              </w:rPr>
            </w:pPr>
            <w:r w:rsidRPr="006B494E">
              <w:rPr>
                <w:b w:val="0"/>
                <w:lang w:val="en-GB"/>
              </w:rPr>
              <w:t xml:space="preserve">What evidence is </w:t>
            </w:r>
            <w:r w:rsidR="00681A85" w:rsidRPr="006B494E">
              <w:rPr>
                <w:b w:val="0"/>
                <w:lang w:val="en-GB"/>
              </w:rPr>
              <w:t>there to show that the work of G</w:t>
            </w:r>
            <w:r w:rsidRPr="006B494E">
              <w:rPr>
                <w:b w:val="0"/>
                <w:lang w:val="en-GB"/>
              </w:rPr>
              <w:t>overnors/</w:t>
            </w:r>
            <w:r w:rsidR="00681A85" w:rsidRPr="006B494E">
              <w:rPr>
                <w:b w:val="0"/>
                <w:lang w:val="en-GB"/>
              </w:rPr>
              <w:t>P</w:t>
            </w:r>
            <w:r w:rsidRPr="006B494E">
              <w:rPr>
                <w:b w:val="0"/>
                <w:lang w:val="en-GB"/>
              </w:rPr>
              <w:t>roprietors promotes pupils’ achievements and learning skills?</w:t>
            </w:r>
          </w:p>
        </w:tc>
        <w:tc>
          <w:tcPr>
            <w:tcW w:w="428" w:type="dxa"/>
            <w:tcBorders>
              <w:bottom w:val="single" w:sz="4" w:space="0" w:color="auto"/>
            </w:tcBorders>
            <w:shd w:val="pct25" w:color="auto" w:fill="auto"/>
          </w:tcPr>
          <w:p w14:paraId="1E9A55FD" w14:textId="77777777" w:rsidR="0034099A" w:rsidRPr="009C12DD" w:rsidRDefault="0034099A" w:rsidP="009C503C">
            <w:pPr>
              <w:rPr>
                <w:b w:val="0"/>
                <w:lang w:val="en-GB"/>
              </w:rPr>
            </w:pPr>
          </w:p>
        </w:tc>
        <w:tc>
          <w:tcPr>
            <w:tcW w:w="425" w:type="dxa"/>
            <w:shd w:val="pct25" w:color="auto" w:fill="auto"/>
          </w:tcPr>
          <w:p w14:paraId="21E187FB" w14:textId="77777777" w:rsidR="0034099A" w:rsidRPr="009C12DD" w:rsidRDefault="0034099A" w:rsidP="009C503C">
            <w:pPr>
              <w:rPr>
                <w:b w:val="0"/>
                <w:lang w:val="en-GB"/>
              </w:rPr>
            </w:pPr>
          </w:p>
        </w:tc>
        <w:tc>
          <w:tcPr>
            <w:tcW w:w="993" w:type="dxa"/>
          </w:tcPr>
          <w:p w14:paraId="642A5D15" w14:textId="1A418698" w:rsidR="0034099A" w:rsidRPr="009C12DD" w:rsidRDefault="007125DF" w:rsidP="007125DF">
            <w:pPr>
              <w:jc w:val="center"/>
              <w:rPr>
                <w:b w:val="0"/>
                <w:lang w:val="en-GB"/>
              </w:rPr>
            </w:pPr>
            <w:r w:rsidRPr="009C12DD">
              <w:rPr>
                <w:color w:val="FF0000"/>
                <w:sz w:val="20"/>
                <w:lang w:val="en-GB"/>
              </w:rPr>
              <w:t>Date Checked</w:t>
            </w:r>
          </w:p>
        </w:tc>
        <w:tc>
          <w:tcPr>
            <w:tcW w:w="8362" w:type="dxa"/>
          </w:tcPr>
          <w:p w14:paraId="4841D19C" w14:textId="3D42B800" w:rsidR="00A00186" w:rsidRPr="000D5ABC" w:rsidRDefault="0034099A" w:rsidP="00A00186">
            <w:pPr>
              <w:pStyle w:val="ListParagraph"/>
              <w:numPr>
                <w:ilvl w:val="0"/>
                <w:numId w:val="2"/>
              </w:numPr>
              <w:rPr>
                <w:color w:val="FF0000"/>
                <w:sz w:val="16"/>
                <w:szCs w:val="16"/>
                <w:lang w:val="en-GB"/>
              </w:rPr>
            </w:pPr>
            <w:r w:rsidRPr="000D5ABC">
              <w:rPr>
                <w:color w:val="FF0000"/>
                <w:sz w:val="16"/>
                <w:szCs w:val="16"/>
                <w:lang w:val="en-GB"/>
              </w:rPr>
              <w:t xml:space="preserve">Discussion </w:t>
            </w:r>
            <w:r w:rsidR="00593934" w:rsidRPr="000D5ABC">
              <w:rPr>
                <w:color w:val="FF0000"/>
                <w:sz w:val="16"/>
                <w:szCs w:val="16"/>
                <w:lang w:val="en-GB"/>
              </w:rPr>
              <w:t>with senior</w:t>
            </w:r>
            <w:r w:rsidR="00EF1F1D">
              <w:rPr>
                <w:color w:val="FF0000"/>
                <w:sz w:val="16"/>
                <w:szCs w:val="16"/>
                <w:lang w:val="en-GB"/>
              </w:rPr>
              <w:t xml:space="preserve"> staff </w:t>
            </w:r>
            <w:r w:rsidRPr="000D5ABC">
              <w:rPr>
                <w:color w:val="FF0000"/>
                <w:sz w:val="16"/>
                <w:szCs w:val="16"/>
                <w:lang w:val="en-GB"/>
              </w:rPr>
              <w:t xml:space="preserve">to collate evidence of the impact of the work of </w:t>
            </w:r>
            <w:r w:rsidR="00681A85" w:rsidRPr="000D5ABC">
              <w:rPr>
                <w:color w:val="FF0000"/>
                <w:sz w:val="16"/>
                <w:szCs w:val="16"/>
                <w:lang w:val="en-GB"/>
              </w:rPr>
              <w:t>Governor</w:t>
            </w:r>
            <w:r w:rsidRPr="000D5ABC">
              <w:rPr>
                <w:color w:val="FF0000"/>
                <w:sz w:val="16"/>
                <w:szCs w:val="16"/>
                <w:lang w:val="en-GB"/>
              </w:rPr>
              <w:t xml:space="preserve">s on pupils’ </w:t>
            </w:r>
            <w:r w:rsidR="00525E64" w:rsidRPr="000D5ABC">
              <w:rPr>
                <w:color w:val="FF0000"/>
                <w:sz w:val="16"/>
                <w:szCs w:val="16"/>
                <w:lang w:val="en-GB"/>
              </w:rPr>
              <w:t>achievements</w:t>
            </w:r>
          </w:p>
          <w:p w14:paraId="2013257D" w14:textId="77777777" w:rsidR="00550515" w:rsidRPr="009C12DD" w:rsidRDefault="00550515" w:rsidP="00525E64">
            <w:pPr>
              <w:pStyle w:val="ListParagraph"/>
              <w:numPr>
                <w:ilvl w:val="0"/>
                <w:numId w:val="2"/>
              </w:numPr>
              <w:rPr>
                <w:color w:val="FF0000"/>
                <w:sz w:val="16"/>
                <w:szCs w:val="16"/>
                <w:lang w:val="en-GB"/>
              </w:rPr>
            </w:pPr>
            <w:r w:rsidRPr="005A1FE8">
              <w:rPr>
                <w:color w:val="FF0000"/>
                <w:sz w:val="16"/>
                <w:szCs w:val="16"/>
                <w:lang w:val="en-GB"/>
              </w:rPr>
              <w:t xml:space="preserve">Note this is a question on the pre-inspection Self </w:t>
            </w:r>
            <w:r w:rsidR="00D81760" w:rsidRPr="005A1FE8">
              <w:rPr>
                <w:color w:val="FF0000"/>
                <w:sz w:val="16"/>
                <w:szCs w:val="16"/>
                <w:lang w:val="en-GB"/>
              </w:rPr>
              <w:t>Evaluation</w:t>
            </w:r>
            <w:r w:rsidRPr="005A1FE8">
              <w:rPr>
                <w:color w:val="FF0000"/>
                <w:sz w:val="16"/>
                <w:szCs w:val="16"/>
                <w:lang w:val="en-GB"/>
              </w:rPr>
              <w:t xml:space="preserve"> Form (SEF)</w:t>
            </w:r>
            <w:r w:rsidR="00E35A42" w:rsidRPr="005A1FE8">
              <w:rPr>
                <w:color w:val="FF0000"/>
                <w:sz w:val="16"/>
                <w:szCs w:val="16"/>
                <w:lang w:val="en-GB"/>
              </w:rPr>
              <w:t>; i</w:t>
            </w:r>
            <w:r w:rsidR="00A00186" w:rsidRPr="005A1FE8">
              <w:rPr>
                <w:color w:val="FF0000"/>
                <w:sz w:val="16"/>
                <w:szCs w:val="16"/>
                <w:lang w:val="en-GB"/>
              </w:rPr>
              <w:t>t is usually</w:t>
            </w:r>
            <w:r w:rsidR="00A00186" w:rsidRPr="000D5ABC">
              <w:rPr>
                <w:color w:val="FF0000"/>
                <w:sz w:val="16"/>
                <w:szCs w:val="16"/>
                <w:lang w:val="en-GB"/>
              </w:rPr>
              <w:t xml:space="preserve"> the Head that completes the SEF but it is prudent for the Chair of Governors to be aware of the detail in the document particularly regarding the additional two sections (2017) that request evidence of the </w:t>
            </w:r>
            <w:r w:rsidR="00525E64" w:rsidRPr="000D5ABC">
              <w:rPr>
                <w:color w:val="FF0000"/>
                <w:sz w:val="16"/>
                <w:szCs w:val="16"/>
                <w:lang w:val="en-GB"/>
              </w:rPr>
              <w:t>Governing Body’s effectiveness</w:t>
            </w:r>
          </w:p>
        </w:tc>
      </w:tr>
      <w:tr w:rsidR="00BA36BD" w:rsidRPr="008E46F2" w14:paraId="0D746069" w14:textId="77777777" w:rsidTr="00DE5DC8">
        <w:tc>
          <w:tcPr>
            <w:tcW w:w="4245" w:type="dxa"/>
          </w:tcPr>
          <w:p w14:paraId="2E4F025D" w14:textId="15AF6A99" w:rsidR="00BA36BD" w:rsidRPr="006B494E" w:rsidRDefault="00D17AA2" w:rsidP="00851CC3">
            <w:pPr>
              <w:rPr>
                <w:b w:val="0"/>
                <w:lang w:val="en-GB"/>
              </w:rPr>
            </w:pPr>
            <w:r>
              <w:rPr>
                <w:b w:val="0"/>
                <w:lang w:val="en-GB"/>
              </w:rPr>
              <w:t xml:space="preserve">Do the Governors receive reports that all the other detailed requirements of Standard 1 are being met (e.g. </w:t>
            </w:r>
            <w:r w:rsidR="00851CC3">
              <w:rPr>
                <w:b w:val="0"/>
                <w:lang w:val="en-GB"/>
              </w:rPr>
              <w:t>c</w:t>
            </w:r>
            <w:r>
              <w:rPr>
                <w:b w:val="0"/>
                <w:lang w:val="en-GB"/>
              </w:rPr>
              <w:t xml:space="preserve">areer guidance, </w:t>
            </w:r>
            <w:r w:rsidR="00075B9D">
              <w:rPr>
                <w:b w:val="0"/>
                <w:lang w:val="en-GB"/>
              </w:rPr>
              <w:t xml:space="preserve">that teaching does not breech the </w:t>
            </w:r>
            <w:r w:rsidR="00470660">
              <w:rPr>
                <w:b w:val="0"/>
                <w:lang w:val="en-GB"/>
              </w:rPr>
              <w:t>Equality</w:t>
            </w:r>
            <w:r w:rsidR="00075B9D">
              <w:rPr>
                <w:b w:val="0"/>
                <w:lang w:val="en-GB"/>
              </w:rPr>
              <w:t xml:space="preserve"> Act, that partisan views are not being expressed etc.)</w:t>
            </w:r>
            <w:r w:rsidR="00DE5DC8">
              <w:rPr>
                <w:b w:val="0"/>
                <w:lang w:val="en-GB"/>
              </w:rPr>
              <w:t>?</w:t>
            </w:r>
          </w:p>
        </w:tc>
        <w:tc>
          <w:tcPr>
            <w:tcW w:w="428" w:type="dxa"/>
            <w:shd w:val="clear" w:color="auto" w:fill="auto"/>
          </w:tcPr>
          <w:p w14:paraId="281A72FE" w14:textId="77777777" w:rsidR="00BA36BD" w:rsidRPr="009C12DD" w:rsidRDefault="00BA36BD" w:rsidP="009C503C">
            <w:pPr>
              <w:rPr>
                <w:b w:val="0"/>
                <w:lang w:val="en-GB"/>
              </w:rPr>
            </w:pPr>
          </w:p>
        </w:tc>
        <w:tc>
          <w:tcPr>
            <w:tcW w:w="425" w:type="dxa"/>
            <w:shd w:val="clear" w:color="auto" w:fill="auto"/>
          </w:tcPr>
          <w:p w14:paraId="19BA3F83" w14:textId="77777777" w:rsidR="00BA36BD" w:rsidRPr="009C12DD" w:rsidRDefault="00BA36BD" w:rsidP="009C503C">
            <w:pPr>
              <w:rPr>
                <w:b w:val="0"/>
                <w:lang w:val="en-GB"/>
              </w:rPr>
            </w:pPr>
          </w:p>
        </w:tc>
        <w:tc>
          <w:tcPr>
            <w:tcW w:w="993" w:type="dxa"/>
            <w:shd w:val="clear" w:color="auto" w:fill="auto"/>
          </w:tcPr>
          <w:p w14:paraId="192331C6" w14:textId="0F1D5164" w:rsidR="00BA36BD" w:rsidRPr="00075B9D" w:rsidRDefault="00DE5DC8" w:rsidP="007125DF">
            <w:pPr>
              <w:jc w:val="center"/>
              <w:rPr>
                <w:b w:val="0"/>
                <w:lang w:val="en-GB"/>
              </w:rPr>
            </w:pPr>
            <w:r w:rsidRPr="009C12DD">
              <w:rPr>
                <w:color w:val="FF0000"/>
                <w:sz w:val="20"/>
                <w:lang w:val="en-GB"/>
              </w:rPr>
              <w:t>Date Checked</w:t>
            </w:r>
          </w:p>
        </w:tc>
        <w:tc>
          <w:tcPr>
            <w:tcW w:w="8362" w:type="dxa"/>
          </w:tcPr>
          <w:p w14:paraId="12C34E5B" w14:textId="77777777" w:rsidR="00BA36BD" w:rsidRDefault="00F620DB" w:rsidP="00A00186">
            <w:pPr>
              <w:pStyle w:val="ListParagraph"/>
              <w:numPr>
                <w:ilvl w:val="0"/>
                <w:numId w:val="2"/>
              </w:numPr>
              <w:rPr>
                <w:color w:val="FF0000"/>
                <w:sz w:val="16"/>
                <w:szCs w:val="16"/>
                <w:lang w:val="en-GB"/>
              </w:rPr>
            </w:pPr>
            <w:r>
              <w:rPr>
                <w:color w:val="FF0000"/>
                <w:sz w:val="16"/>
                <w:szCs w:val="16"/>
                <w:lang w:val="en-GB"/>
              </w:rPr>
              <w:t xml:space="preserve">Report from Head and Director of </w:t>
            </w:r>
            <w:r w:rsidR="00270AF6">
              <w:rPr>
                <w:color w:val="FF0000"/>
                <w:sz w:val="16"/>
                <w:szCs w:val="16"/>
                <w:lang w:val="en-GB"/>
              </w:rPr>
              <w:t>S</w:t>
            </w:r>
            <w:r>
              <w:rPr>
                <w:color w:val="FF0000"/>
                <w:sz w:val="16"/>
                <w:szCs w:val="16"/>
                <w:lang w:val="en-GB"/>
              </w:rPr>
              <w:t>tudies as to how they check / confirm that the detailed requirements on Standard 1 are being monitored appropriately</w:t>
            </w:r>
          </w:p>
          <w:p w14:paraId="763940B5" w14:textId="69A1B9CB" w:rsidR="00CB19CE" w:rsidRPr="000D5ABC" w:rsidRDefault="00CB19CE" w:rsidP="00A00186">
            <w:pPr>
              <w:pStyle w:val="ListParagraph"/>
              <w:numPr>
                <w:ilvl w:val="0"/>
                <w:numId w:val="2"/>
              </w:numPr>
              <w:rPr>
                <w:color w:val="FF0000"/>
                <w:sz w:val="16"/>
                <w:szCs w:val="16"/>
                <w:lang w:val="en-GB"/>
              </w:rPr>
            </w:pPr>
            <w:r w:rsidRPr="00117EC4">
              <w:rPr>
                <w:color w:val="FF0000"/>
                <w:sz w:val="16"/>
                <w:szCs w:val="16"/>
                <w:lang w:val="en-GB"/>
              </w:rPr>
              <w:t>Evidence that governors have ensured that there is no inappropriate gender inequality or gender segregation</w:t>
            </w:r>
          </w:p>
        </w:tc>
      </w:tr>
    </w:tbl>
    <w:p w14:paraId="4957E3AF" w14:textId="77777777" w:rsidR="00545DFA" w:rsidRPr="008E46F2" w:rsidRDefault="00545DFA">
      <w:pPr>
        <w:rPr>
          <w:lang w:val="en-GB"/>
        </w:rPr>
      </w:pPr>
    </w:p>
    <w:p w14:paraId="0E9C734F" w14:textId="77777777" w:rsidR="00517ED1" w:rsidRDefault="00517ED1">
      <w:r>
        <w:rPr>
          <w:b/>
        </w:rPr>
        <w:br w:type="page"/>
      </w:r>
    </w:p>
    <w:tbl>
      <w:tblPr>
        <w:tblStyle w:val="TableGrid"/>
        <w:tblW w:w="5181" w:type="pct"/>
        <w:tblLayout w:type="fixed"/>
        <w:tblLook w:val="04A0" w:firstRow="1" w:lastRow="0" w:firstColumn="1" w:lastColumn="0" w:noHBand="0" w:noVBand="1"/>
      </w:tblPr>
      <w:tblGrid>
        <w:gridCol w:w="4245"/>
        <w:gridCol w:w="428"/>
        <w:gridCol w:w="425"/>
        <w:gridCol w:w="1142"/>
        <w:gridCol w:w="8213"/>
      </w:tblGrid>
      <w:tr w:rsidR="007D41F6" w:rsidRPr="008E46F2" w14:paraId="1B5CAED0" w14:textId="77777777" w:rsidTr="007960C2">
        <w:tc>
          <w:tcPr>
            <w:tcW w:w="14453" w:type="dxa"/>
            <w:gridSpan w:val="5"/>
          </w:tcPr>
          <w:p w14:paraId="4BC68EAF" w14:textId="49C11055" w:rsidR="007D41F6" w:rsidRPr="008E46F2" w:rsidRDefault="00464EF7" w:rsidP="008F3F16">
            <w:pPr>
              <w:jc w:val="center"/>
              <w:rPr>
                <w:sz w:val="32"/>
                <w:lang w:val="en-GB"/>
              </w:rPr>
            </w:pPr>
            <w:r w:rsidRPr="008E46F2">
              <w:rPr>
                <w:sz w:val="32"/>
                <w:lang w:val="en-GB"/>
              </w:rPr>
              <w:lastRenderedPageBreak/>
              <w:t xml:space="preserve">SPIRITUAL, MORAL, SOCIAL AND CULTURAL DEVELOPMENT OF PUPILS </w:t>
            </w:r>
            <w:r w:rsidR="007D41F6" w:rsidRPr="008E46F2">
              <w:rPr>
                <w:sz w:val="32"/>
                <w:lang w:val="en-GB"/>
              </w:rPr>
              <w:t xml:space="preserve">(ISSR Standard </w:t>
            </w:r>
            <w:r w:rsidRPr="008E46F2">
              <w:rPr>
                <w:sz w:val="32"/>
                <w:lang w:val="en-GB"/>
              </w:rPr>
              <w:t>2</w:t>
            </w:r>
            <w:r w:rsidR="007D41F6" w:rsidRPr="008E46F2">
              <w:rPr>
                <w:sz w:val="32"/>
                <w:lang w:val="en-GB"/>
              </w:rPr>
              <w:t>)</w:t>
            </w:r>
          </w:p>
        </w:tc>
      </w:tr>
      <w:tr w:rsidR="007D41F6" w:rsidRPr="008E46F2" w14:paraId="4B2BE945" w14:textId="77777777" w:rsidTr="007960C2">
        <w:tc>
          <w:tcPr>
            <w:tcW w:w="4245" w:type="dxa"/>
          </w:tcPr>
          <w:p w14:paraId="4DAB0FDE" w14:textId="77777777" w:rsidR="007D41F6" w:rsidRPr="008E46F2" w:rsidRDefault="007D41F6" w:rsidP="00545DFA">
            <w:pPr>
              <w:keepNext/>
              <w:keepLines/>
              <w:outlineLvl w:val="7"/>
              <w:rPr>
                <w:lang w:val="en-GB"/>
              </w:rPr>
            </w:pPr>
            <w:r w:rsidRPr="008E46F2">
              <w:rPr>
                <w:lang w:val="en-GB"/>
              </w:rPr>
              <w:t>Committee / Governor Providing Oversight</w:t>
            </w:r>
          </w:p>
        </w:tc>
        <w:tc>
          <w:tcPr>
            <w:tcW w:w="10208" w:type="dxa"/>
            <w:gridSpan w:val="4"/>
          </w:tcPr>
          <w:p w14:paraId="368C9B3B" w14:textId="77777777" w:rsidR="007D41F6" w:rsidRPr="008E46F2" w:rsidRDefault="007D41F6" w:rsidP="00545DFA">
            <w:pPr>
              <w:rPr>
                <w:color w:val="FF0000"/>
                <w:lang w:val="en-GB"/>
              </w:rPr>
            </w:pPr>
            <w:r w:rsidRPr="008E46F2">
              <w:rPr>
                <w:color w:val="FF0000"/>
                <w:lang w:val="en-GB"/>
              </w:rPr>
              <w:t>Insert details</w:t>
            </w:r>
          </w:p>
        </w:tc>
      </w:tr>
      <w:tr w:rsidR="007D41F6" w:rsidRPr="008E46F2" w14:paraId="2B5D7567" w14:textId="77777777" w:rsidTr="007960C2">
        <w:trPr>
          <w:trHeight w:val="70"/>
        </w:trPr>
        <w:tc>
          <w:tcPr>
            <w:tcW w:w="14453" w:type="dxa"/>
            <w:gridSpan w:val="5"/>
          </w:tcPr>
          <w:p w14:paraId="6EA0D6CD" w14:textId="77777777" w:rsidR="007D41F6" w:rsidRPr="008E46F2" w:rsidRDefault="007D41F6" w:rsidP="00545DFA">
            <w:pPr>
              <w:rPr>
                <w:b w:val="0"/>
                <w:sz w:val="2"/>
                <w:lang w:val="en-GB"/>
              </w:rPr>
            </w:pPr>
          </w:p>
        </w:tc>
      </w:tr>
      <w:tr w:rsidR="007D41F6" w:rsidRPr="008E46F2" w14:paraId="2EF35C38" w14:textId="77777777" w:rsidTr="004318AE">
        <w:trPr>
          <w:trHeight w:val="391"/>
        </w:trPr>
        <w:tc>
          <w:tcPr>
            <w:tcW w:w="4245" w:type="dxa"/>
          </w:tcPr>
          <w:p w14:paraId="3B6DBEDE" w14:textId="77777777" w:rsidR="007D41F6" w:rsidRPr="008E46F2" w:rsidRDefault="007D41F6" w:rsidP="00545DFA">
            <w:pPr>
              <w:jc w:val="center"/>
              <w:rPr>
                <w:lang w:val="en-GB"/>
              </w:rPr>
            </w:pPr>
          </w:p>
        </w:tc>
        <w:tc>
          <w:tcPr>
            <w:tcW w:w="428" w:type="dxa"/>
          </w:tcPr>
          <w:p w14:paraId="7C402B4D" w14:textId="77777777" w:rsidR="007D41F6" w:rsidRPr="008E46F2" w:rsidRDefault="007D41F6" w:rsidP="00545DFA">
            <w:pPr>
              <w:keepNext/>
              <w:keepLines/>
              <w:jc w:val="center"/>
              <w:outlineLvl w:val="7"/>
              <w:rPr>
                <w:lang w:val="en-GB"/>
              </w:rPr>
            </w:pPr>
            <w:r w:rsidRPr="008E46F2">
              <w:rPr>
                <w:lang w:val="en-GB"/>
              </w:rPr>
              <w:t>Y</w:t>
            </w:r>
          </w:p>
        </w:tc>
        <w:tc>
          <w:tcPr>
            <w:tcW w:w="425" w:type="dxa"/>
          </w:tcPr>
          <w:p w14:paraId="44CA3550" w14:textId="77777777" w:rsidR="007D41F6" w:rsidRPr="008E46F2" w:rsidRDefault="007D41F6" w:rsidP="00545DFA">
            <w:pPr>
              <w:keepNext/>
              <w:keepLines/>
              <w:jc w:val="center"/>
              <w:outlineLvl w:val="7"/>
              <w:rPr>
                <w:lang w:val="en-GB"/>
              </w:rPr>
            </w:pPr>
            <w:r w:rsidRPr="008E46F2">
              <w:rPr>
                <w:lang w:val="en-GB"/>
              </w:rPr>
              <w:t>N</w:t>
            </w:r>
          </w:p>
        </w:tc>
        <w:tc>
          <w:tcPr>
            <w:tcW w:w="1142" w:type="dxa"/>
          </w:tcPr>
          <w:p w14:paraId="1C6C2025" w14:textId="77777777" w:rsidR="007D41F6" w:rsidRPr="008E46F2" w:rsidRDefault="007D41F6" w:rsidP="00545DFA">
            <w:pPr>
              <w:jc w:val="center"/>
              <w:rPr>
                <w:lang w:val="en-GB"/>
              </w:rPr>
            </w:pPr>
            <w:r w:rsidRPr="008E46F2">
              <w:rPr>
                <w:lang w:val="en-GB"/>
              </w:rPr>
              <w:t>Date</w:t>
            </w:r>
          </w:p>
        </w:tc>
        <w:tc>
          <w:tcPr>
            <w:tcW w:w="8213" w:type="dxa"/>
          </w:tcPr>
          <w:p w14:paraId="7B19FC5C" w14:textId="77777777" w:rsidR="007D41F6" w:rsidRPr="008E46F2" w:rsidRDefault="007D41F6" w:rsidP="00D0291C">
            <w:pPr>
              <w:keepNext/>
              <w:keepLines/>
              <w:jc w:val="center"/>
              <w:outlineLvl w:val="7"/>
              <w:rPr>
                <w:color w:val="FF0000"/>
                <w:lang w:val="en-GB"/>
              </w:rPr>
            </w:pPr>
            <w:r w:rsidRPr="008E46F2">
              <w:rPr>
                <w:lang w:val="en-GB"/>
              </w:rPr>
              <w:t>Comments / Evidence</w:t>
            </w:r>
          </w:p>
        </w:tc>
      </w:tr>
      <w:tr w:rsidR="007C5AD8" w:rsidRPr="009C12DD" w14:paraId="07915370" w14:textId="77777777" w:rsidTr="004318AE">
        <w:tc>
          <w:tcPr>
            <w:tcW w:w="4245" w:type="dxa"/>
          </w:tcPr>
          <w:p w14:paraId="4925A17E" w14:textId="77777777" w:rsidR="007C5AD8" w:rsidRPr="006B494E" w:rsidRDefault="00464EF7" w:rsidP="00464EF7">
            <w:pPr>
              <w:rPr>
                <w:b w:val="0"/>
                <w:lang w:val="en-GB"/>
              </w:rPr>
            </w:pPr>
            <w:r w:rsidRPr="006B494E">
              <w:rPr>
                <w:b w:val="0"/>
                <w:lang w:val="en-GB"/>
              </w:rPr>
              <w:t xml:space="preserve">What evidence is there that the </w:t>
            </w:r>
            <w:r w:rsidR="00E611C9" w:rsidRPr="006B494E">
              <w:rPr>
                <w:b w:val="0"/>
                <w:lang w:val="en-GB"/>
              </w:rPr>
              <w:t>School</w:t>
            </w:r>
            <w:r w:rsidR="007C5AD8" w:rsidRPr="006B494E">
              <w:rPr>
                <w:b w:val="0"/>
                <w:lang w:val="en-GB"/>
              </w:rPr>
              <w:t xml:space="preserve"> actively promotes FBVs of democracy, the rule of law, individual liberty and mutual respect and tolerance of those with different faiths and beliefs</w:t>
            </w:r>
            <w:r w:rsidRPr="006B494E">
              <w:rPr>
                <w:b w:val="0"/>
                <w:lang w:val="en-GB"/>
              </w:rPr>
              <w:t>?</w:t>
            </w:r>
          </w:p>
        </w:tc>
        <w:tc>
          <w:tcPr>
            <w:tcW w:w="428" w:type="dxa"/>
            <w:shd w:val="clear" w:color="auto" w:fill="BFBFBF" w:themeFill="background1" w:themeFillShade="BF"/>
          </w:tcPr>
          <w:p w14:paraId="43B12DBF" w14:textId="77777777" w:rsidR="007C5AD8" w:rsidRPr="009C12DD" w:rsidRDefault="007C5AD8" w:rsidP="00545DFA">
            <w:pPr>
              <w:rPr>
                <w:b w:val="0"/>
                <w:lang w:val="en-GB"/>
              </w:rPr>
            </w:pPr>
          </w:p>
        </w:tc>
        <w:tc>
          <w:tcPr>
            <w:tcW w:w="425" w:type="dxa"/>
            <w:shd w:val="clear" w:color="auto" w:fill="BFBFBF" w:themeFill="background1" w:themeFillShade="BF"/>
          </w:tcPr>
          <w:p w14:paraId="7F34E375" w14:textId="77777777" w:rsidR="007C5AD8" w:rsidRPr="009C12DD" w:rsidRDefault="007C5AD8" w:rsidP="00545DFA">
            <w:pPr>
              <w:rPr>
                <w:b w:val="0"/>
                <w:lang w:val="en-GB"/>
              </w:rPr>
            </w:pPr>
          </w:p>
        </w:tc>
        <w:tc>
          <w:tcPr>
            <w:tcW w:w="1142" w:type="dxa"/>
            <w:shd w:val="clear" w:color="auto" w:fill="auto"/>
          </w:tcPr>
          <w:p w14:paraId="2B06EF00" w14:textId="77777777" w:rsidR="007C5AD8" w:rsidRPr="009C12DD" w:rsidRDefault="004318AE" w:rsidP="004318AE">
            <w:pPr>
              <w:jc w:val="center"/>
              <w:rPr>
                <w:b w:val="0"/>
                <w:lang w:val="en-GB"/>
              </w:rPr>
            </w:pPr>
            <w:r w:rsidRPr="009C12DD">
              <w:rPr>
                <w:color w:val="FF0000"/>
                <w:sz w:val="20"/>
                <w:lang w:val="en-GB"/>
              </w:rPr>
              <w:t>Date Checked</w:t>
            </w:r>
          </w:p>
        </w:tc>
        <w:tc>
          <w:tcPr>
            <w:tcW w:w="8213" w:type="dxa"/>
          </w:tcPr>
          <w:p w14:paraId="440B9144" w14:textId="77777777" w:rsidR="007C5AD8" w:rsidRPr="009C12DD" w:rsidRDefault="007C5AD8" w:rsidP="00B16EDB">
            <w:pPr>
              <w:pStyle w:val="ListParagraph"/>
              <w:numPr>
                <w:ilvl w:val="0"/>
                <w:numId w:val="2"/>
              </w:numPr>
              <w:rPr>
                <w:color w:val="FF0000"/>
                <w:sz w:val="16"/>
                <w:szCs w:val="16"/>
                <w:lang w:val="en-GB"/>
              </w:rPr>
            </w:pPr>
            <w:r w:rsidRPr="009C12DD">
              <w:rPr>
                <w:color w:val="FF0000"/>
                <w:sz w:val="16"/>
                <w:szCs w:val="16"/>
                <w:lang w:val="en-GB"/>
              </w:rPr>
              <w:t xml:space="preserve">Confirmation </w:t>
            </w:r>
            <w:r w:rsidR="00464EF7" w:rsidRPr="009C12DD">
              <w:rPr>
                <w:color w:val="FF0000"/>
                <w:sz w:val="16"/>
                <w:szCs w:val="16"/>
                <w:lang w:val="en-GB"/>
              </w:rPr>
              <w:t xml:space="preserve">from Head </w:t>
            </w:r>
            <w:r w:rsidRPr="009C12DD">
              <w:rPr>
                <w:color w:val="FF0000"/>
                <w:sz w:val="16"/>
                <w:szCs w:val="16"/>
                <w:lang w:val="en-GB"/>
              </w:rPr>
              <w:t>that suitable attention is given to the promotion of FBV through teaching, PSHEE, extra-curricular activities and school displays (this is linked to Part 1)</w:t>
            </w:r>
          </w:p>
          <w:p w14:paraId="0AD0B55F" w14:textId="77777777" w:rsidR="00BE2C2F" w:rsidRDefault="00BE2C2F" w:rsidP="00B16EDB">
            <w:pPr>
              <w:pStyle w:val="ListParagraph"/>
              <w:numPr>
                <w:ilvl w:val="0"/>
                <w:numId w:val="2"/>
              </w:numPr>
              <w:rPr>
                <w:color w:val="FF0000"/>
                <w:sz w:val="16"/>
                <w:szCs w:val="16"/>
                <w:lang w:val="en-GB"/>
              </w:rPr>
            </w:pPr>
            <w:r w:rsidRPr="000D5ABC">
              <w:rPr>
                <w:color w:val="FF0000"/>
                <w:sz w:val="16"/>
                <w:szCs w:val="16"/>
                <w:lang w:val="en-GB"/>
              </w:rPr>
              <w:t xml:space="preserve">Confirmation that </w:t>
            </w:r>
            <w:r w:rsidR="00042C0E" w:rsidRPr="000D5ABC">
              <w:rPr>
                <w:color w:val="FF0000"/>
                <w:sz w:val="16"/>
                <w:szCs w:val="16"/>
                <w:lang w:val="en-GB"/>
              </w:rPr>
              <w:t>spiritual, s</w:t>
            </w:r>
            <w:r w:rsidRPr="000D5ABC">
              <w:rPr>
                <w:color w:val="FF0000"/>
                <w:sz w:val="16"/>
                <w:szCs w:val="16"/>
                <w:lang w:val="en-GB"/>
              </w:rPr>
              <w:t>ocial</w:t>
            </w:r>
            <w:r w:rsidR="00042C0E" w:rsidRPr="000D5ABC">
              <w:rPr>
                <w:color w:val="FF0000"/>
                <w:sz w:val="16"/>
                <w:szCs w:val="16"/>
                <w:lang w:val="en-GB"/>
              </w:rPr>
              <w:t>, moral and cultural evidence has been uploaded to the School’s ISI portal</w:t>
            </w:r>
          </w:p>
          <w:p w14:paraId="03CAC4EC" w14:textId="77777777" w:rsidR="005723B5" w:rsidRPr="0014553F" w:rsidRDefault="005723B5" w:rsidP="00B16EDB">
            <w:pPr>
              <w:pStyle w:val="ListParagraph"/>
              <w:numPr>
                <w:ilvl w:val="0"/>
                <w:numId w:val="2"/>
              </w:numPr>
              <w:rPr>
                <w:color w:val="FF0000"/>
                <w:sz w:val="16"/>
                <w:szCs w:val="16"/>
                <w:lang w:val="en-GB"/>
              </w:rPr>
            </w:pPr>
            <w:r w:rsidRPr="0014553F">
              <w:rPr>
                <w:color w:val="FF0000"/>
                <w:sz w:val="16"/>
                <w:szCs w:val="16"/>
                <w:lang w:val="en-GB"/>
              </w:rPr>
              <w:t xml:space="preserve">Confirmation that the School has a suitable Equal </w:t>
            </w:r>
            <w:r w:rsidR="006A36EE" w:rsidRPr="0014553F">
              <w:rPr>
                <w:color w:val="FF0000"/>
                <w:sz w:val="16"/>
                <w:szCs w:val="16"/>
                <w:lang w:val="en-GB"/>
              </w:rPr>
              <w:t>Opportunities</w:t>
            </w:r>
            <w:r w:rsidRPr="0014553F">
              <w:rPr>
                <w:color w:val="FF0000"/>
                <w:sz w:val="16"/>
                <w:szCs w:val="16"/>
                <w:lang w:val="en-GB"/>
              </w:rPr>
              <w:t xml:space="preserve"> Policy</w:t>
            </w:r>
          </w:p>
          <w:p w14:paraId="14F1492F" w14:textId="77777777" w:rsidR="00AF3F74" w:rsidRPr="009C12DD" w:rsidRDefault="00AF3F74" w:rsidP="00042C0E">
            <w:pPr>
              <w:rPr>
                <w:color w:val="FF0000"/>
                <w:sz w:val="16"/>
                <w:szCs w:val="16"/>
                <w:lang w:val="en-GB"/>
              </w:rPr>
            </w:pPr>
            <w:r w:rsidRPr="009C12DD">
              <w:rPr>
                <w:color w:val="00B0F0"/>
                <w:sz w:val="16"/>
                <w:szCs w:val="16"/>
                <w:lang w:val="en-GB"/>
              </w:rPr>
              <w:t xml:space="preserve">         </w:t>
            </w:r>
          </w:p>
        </w:tc>
      </w:tr>
      <w:tr w:rsidR="007C5AD8" w:rsidRPr="009C12DD" w14:paraId="42EAEBB9" w14:textId="77777777" w:rsidTr="004318AE">
        <w:tc>
          <w:tcPr>
            <w:tcW w:w="4245" w:type="dxa"/>
          </w:tcPr>
          <w:p w14:paraId="6D3AAE7A" w14:textId="77777777" w:rsidR="007C5AD8" w:rsidRPr="006B494E" w:rsidRDefault="00464EF7" w:rsidP="00464EF7">
            <w:pPr>
              <w:rPr>
                <w:b w:val="0"/>
                <w:lang w:val="en-GB"/>
              </w:rPr>
            </w:pPr>
            <w:r w:rsidRPr="006B494E">
              <w:rPr>
                <w:b w:val="0"/>
                <w:lang w:val="en-GB"/>
              </w:rPr>
              <w:t>What o</w:t>
            </w:r>
            <w:r w:rsidR="007C5AD8" w:rsidRPr="006B494E">
              <w:rPr>
                <w:b w:val="0"/>
                <w:lang w:val="en-GB"/>
              </w:rPr>
              <w:t>pportunities are made available to enable pupils to consider and discuss social, health and moral issues</w:t>
            </w:r>
            <w:r w:rsidRPr="006B494E">
              <w:rPr>
                <w:b w:val="0"/>
                <w:lang w:val="en-GB"/>
              </w:rPr>
              <w:t>?</w:t>
            </w:r>
          </w:p>
        </w:tc>
        <w:tc>
          <w:tcPr>
            <w:tcW w:w="428" w:type="dxa"/>
            <w:shd w:val="clear" w:color="auto" w:fill="BFBFBF" w:themeFill="background1" w:themeFillShade="BF"/>
          </w:tcPr>
          <w:p w14:paraId="7F446066" w14:textId="77777777" w:rsidR="007C5AD8" w:rsidRPr="009C12DD" w:rsidRDefault="007C5AD8" w:rsidP="00545DFA">
            <w:pPr>
              <w:rPr>
                <w:b w:val="0"/>
                <w:lang w:val="en-GB"/>
              </w:rPr>
            </w:pPr>
          </w:p>
        </w:tc>
        <w:tc>
          <w:tcPr>
            <w:tcW w:w="425" w:type="dxa"/>
            <w:shd w:val="clear" w:color="auto" w:fill="BFBFBF" w:themeFill="background1" w:themeFillShade="BF"/>
          </w:tcPr>
          <w:p w14:paraId="7D332069" w14:textId="77777777" w:rsidR="007C5AD8" w:rsidRPr="009C12DD" w:rsidRDefault="007C5AD8" w:rsidP="00545DFA">
            <w:pPr>
              <w:rPr>
                <w:b w:val="0"/>
                <w:lang w:val="en-GB"/>
              </w:rPr>
            </w:pPr>
          </w:p>
        </w:tc>
        <w:tc>
          <w:tcPr>
            <w:tcW w:w="1142" w:type="dxa"/>
            <w:shd w:val="clear" w:color="auto" w:fill="auto"/>
          </w:tcPr>
          <w:p w14:paraId="2D6F69FC" w14:textId="77777777" w:rsidR="007C5AD8" w:rsidRPr="009C12DD" w:rsidRDefault="004318AE" w:rsidP="004318AE">
            <w:pPr>
              <w:jc w:val="center"/>
              <w:rPr>
                <w:b w:val="0"/>
                <w:lang w:val="en-GB"/>
              </w:rPr>
            </w:pPr>
            <w:r w:rsidRPr="009C12DD">
              <w:rPr>
                <w:color w:val="FF0000"/>
                <w:sz w:val="20"/>
                <w:lang w:val="en-GB"/>
              </w:rPr>
              <w:t>Date Checked</w:t>
            </w:r>
          </w:p>
        </w:tc>
        <w:tc>
          <w:tcPr>
            <w:tcW w:w="8213" w:type="dxa"/>
          </w:tcPr>
          <w:p w14:paraId="2641BC8B" w14:textId="77777777" w:rsidR="007C5AD8" w:rsidRPr="009C12DD" w:rsidRDefault="007C5AD8" w:rsidP="009C503C">
            <w:pPr>
              <w:pStyle w:val="ListParagraph"/>
              <w:numPr>
                <w:ilvl w:val="0"/>
                <w:numId w:val="2"/>
              </w:numPr>
              <w:rPr>
                <w:color w:val="FF0000"/>
                <w:sz w:val="16"/>
                <w:szCs w:val="16"/>
                <w:lang w:val="en-GB"/>
              </w:rPr>
            </w:pPr>
            <w:r w:rsidRPr="009C12DD">
              <w:rPr>
                <w:color w:val="FF0000"/>
                <w:sz w:val="16"/>
                <w:szCs w:val="16"/>
                <w:lang w:val="en-GB"/>
              </w:rPr>
              <w:t xml:space="preserve">Confirmation from Head </w:t>
            </w:r>
            <w:r w:rsidR="009C503C" w:rsidRPr="009C12DD">
              <w:rPr>
                <w:color w:val="FF0000"/>
                <w:sz w:val="16"/>
                <w:szCs w:val="16"/>
                <w:lang w:val="en-GB"/>
              </w:rPr>
              <w:t>/</w:t>
            </w:r>
            <w:r w:rsidRPr="009C12DD">
              <w:rPr>
                <w:color w:val="FF0000"/>
                <w:sz w:val="16"/>
                <w:szCs w:val="16"/>
                <w:lang w:val="en-GB"/>
              </w:rPr>
              <w:t xml:space="preserve"> Heads of Department that all dimensions of PSHEE are considered in a wide range of ways across the </w:t>
            </w:r>
            <w:r w:rsidR="00E611C9" w:rsidRPr="009C12DD">
              <w:rPr>
                <w:color w:val="FF0000"/>
                <w:sz w:val="16"/>
                <w:szCs w:val="16"/>
                <w:lang w:val="en-GB"/>
              </w:rPr>
              <w:t>School</w:t>
            </w:r>
            <w:r w:rsidRPr="009C12DD">
              <w:rPr>
                <w:color w:val="FF0000"/>
                <w:sz w:val="16"/>
                <w:szCs w:val="16"/>
                <w:lang w:val="en-GB"/>
              </w:rPr>
              <w:t xml:space="preserve"> pertinent to pupil age</w:t>
            </w:r>
          </w:p>
        </w:tc>
      </w:tr>
      <w:tr w:rsidR="00D8062A" w:rsidRPr="009C12DD" w14:paraId="14C00F1C" w14:textId="77777777" w:rsidTr="004318AE">
        <w:tc>
          <w:tcPr>
            <w:tcW w:w="4245" w:type="dxa"/>
          </w:tcPr>
          <w:p w14:paraId="58A19FF3" w14:textId="3634F39C" w:rsidR="00D8062A" w:rsidRPr="00117EC4" w:rsidRDefault="00D8062A" w:rsidP="00464EF7">
            <w:pPr>
              <w:rPr>
                <w:b w:val="0"/>
                <w:highlight w:val="yellow"/>
                <w:lang w:val="en-GB"/>
              </w:rPr>
            </w:pPr>
            <w:r w:rsidRPr="00117EC4">
              <w:rPr>
                <w:b w:val="0"/>
                <w:highlight w:val="yellow"/>
                <w:lang w:val="en-GB"/>
              </w:rPr>
              <w:t xml:space="preserve">That </w:t>
            </w:r>
            <w:r w:rsidR="007E56F6">
              <w:rPr>
                <w:b w:val="0"/>
                <w:highlight w:val="yellow"/>
                <w:lang w:val="en-GB"/>
              </w:rPr>
              <w:t xml:space="preserve">there is </w:t>
            </w:r>
            <w:r w:rsidRPr="00117EC4">
              <w:rPr>
                <w:b w:val="0"/>
                <w:highlight w:val="yellow"/>
                <w:lang w:val="en-GB"/>
              </w:rPr>
              <w:t>evidence that pupils are provided with opportunities to develop:</w:t>
            </w:r>
          </w:p>
          <w:p w14:paraId="7EC40A45" w14:textId="210F4B1E" w:rsidR="00D8062A" w:rsidRPr="00045F11" w:rsidRDefault="00D8062A" w:rsidP="005A63BE">
            <w:pPr>
              <w:pStyle w:val="ListParagraph"/>
              <w:numPr>
                <w:ilvl w:val="0"/>
                <w:numId w:val="47"/>
              </w:numPr>
              <w:rPr>
                <w:b w:val="0"/>
                <w:bCs/>
                <w:highlight w:val="yellow"/>
                <w:lang w:val="en-GB"/>
              </w:rPr>
            </w:pPr>
            <w:r w:rsidRPr="00045F11">
              <w:rPr>
                <w:b w:val="0"/>
                <w:bCs/>
                <w:highlight w:val="yellow"/>
                <w:lang w:val="en-GB"/>
              </w:rPr>
              <w:t>Self-esteem, self- worth and self confidence</w:t>
            </w:r>
          </w:p>
          <w:p w14:paraId="62C18E98" w14:textId="566382C0" w:rsidR="00D8062A" w:rsidRPr="00045F11" w:rsidRDefault="007C082B" w:rsidP="005A63BE">
            <w:pPr>
              <w:pStyle w:val="ListParagraph"/>
              <w:numPr>
                <w:ilvl w:val="0"/>
                <w:numId w:val="47"/>
              </w:numPr>
              <w:rPr>
                <w:b w:val="0"/>
                <w:bCs/>
                <w:highlight w:val="yellow"/>
                <w:lang w:val="en-GB"/>
              </w:rPr>
            </w:pPr>
            <w:r w:rsidRPr="00045F11">
              <w:rPr>
                <w:b w:val="0"/>
                <w:bCs/>
                <w:highlight w:val="yellow"/>
                <w:lang w:val="en-GB"/>
              </w:rPr>
              <w:t>To accept responsibility for their own behaviour and contribute positively to the lives of others</w:t>
            </w:r>
          </w:p>
          <w:p w14:paraId="5ED2535E" w14:textId="12E916D6" w:rsidR="00D8062A" w:rsidRPr="007E56F6" w:rsidRDefault="007C082B" w:rsidP="005A63BE">
            <w:pPr>
              <w:pStyle w:val="ListParagraph"/>
              <w:numPr>
                <w:ilvl w:val="0"/>
                <w:numId w:val="47"/>
              </w:numPr>
              <w:rPr>
                <w:lang w:val="en-GB"/>
              </w:rPr>
            </w:pPr>
            <w:r w:rsidRPr="00045F11">
              <w:rPr>
                <w:b w:val="0"/>
                <w:bCs/>
                <w:highlight w:val="yellow"/>
                <w:lang w:val="en-GB"/>
              </w:rPr>
              <w:t>Respect others paying particular regard to  protected characteristics of the Equality Act</w:t>
            </w:r>
            <w:r w:rsidRPr="00045F11">
              <w:rPr>
                <w:b w:val="0"/>
                <w:bCs/>
                <w:lang w:val="en-GB"/>
              </w:rPr>
              <w:t>.</w:t>
            </w:r>
          </w:p>
        </w:tc>
        <w:tc>
          <w:tcPr>
            <w:tcW w:w="428" w:type="dxa"/>
            <w:shd w:val="clear" w:color="auto" w:fill="BFBFBF" w:themeFill="background1" w:themeFillShade="BF"/>
          </w:tcPr>
          <w:p w14:paraId="45D518C9" w14:textId="77777777" w:rsidR="00D8062A" w:rsidRPr="009C12DD" w:rsidRDefault="00D8062A" w:rsidP="00545DFA">
            <w:pPr>
              <w:rPr>
                <w:b w:val="0"/>
                <w:lang w:val="en-GB"/>
              </w:rPr>
            </w:pPr>
          </w:p>
        </w:tc>
        <w:tc>
          <w:tcPr>
            <w:tcW w:w="425" w:type="dxa"/>
            <w:shd w:val="clear" w:color="auto" w:fill="BFBFBF" w:themeFill="background1" w:themeFillShade="BF"/>
          </w:tcPr>
          <w:p w14:paraId="1B24B67B" w14:textId="77777777" w:rsidR="00D8062A" w:rsidRPr="009C12DD" w:rsidRDefault="00D8062A" w:rsidP="00545DFA">
            <w:pPr>
              <w:rPr>
                <w:b w:val="0"/>
                <w:lang w:val="en-GB"/>
              </w:rPr>
            </w:pPr>
          </w:p>
        </w:tc>
        <w:tc>
          <w:tcPr>
            <w:tcW w:w="1142" w:type="dxa"/>
            <w:shd w:val="clear" w:color="auto" w:fill="auto"/>
          </w:tcPr>
          <w:p w14:paraId="6A794FE4" w14:textId="50B5C710" w:rsidR="00D8062A" w:rsidRPr="009C12DD" w:rsidRDefault="007C082B" w:rsidP="004318AE">
            <w:pPr>
              <w:jc w:val="center"/>
              <w:rPr>
                <w:color w:val="FF0000"/>
                <w:sz w:val="20"/>
                <w:lang w:val="en-GB"/>
              </w:rPr>
            </w:pPr>
            <w:r>
              <w:rPr>
                <w:color w:val="FF0000"/>
                <w:sz w:val="20"/>
                <w:lang w:val="en-GB"/>
              </w:rPr>
              <w:t>Date Checked</w:t>
            </w:r>
          </w:p>
        </w:tc>
        <w:tc>
          <w:tcPr>
            <w:tcW w:w="8213" w:type="dxa"/>
          </w:tcPr>
          <w:p w14:paraId="4AFADB68" w14:textId="2E04EEA9" w:rsidR="00D8062A" w:rsidRPr="009C12DD" w:rsidRDefault="007C082B" w:rsidP="009C503C">
            <w:pPr>
              <w:pStyle w:val="ListParagraph"/>
              <w:numPr>
                <w:ilvl w:val="0"/>
                <w:numId w:val="2"/>
              </w:numPr>
              <w:rPr>
                <w:color w:val="FF0000"/>
                <w:sz w:val="16"/>
                <w:szCs w:val="16"/>
                <w:lang w:val="en-GB"/>
              </w:rPr>
            </w:pPr>
            <w:r w:rsidRPr="009C12DD">
              <w:rPr>
                <w:color w:val="FF0000"/>
                <w:sz w:val="16"/>
                <w:szCs w:val="16"/>
                <w:lang w:val="en-GB"/>
              </w:rPr>
              <w:t xml:space="preserve">Confirmation from Head / Heads of Department that all </w:t>
            </w:r>
            <w:r>
              <w:rPr>
                <w:color w:val="FF0000"/>
                <w:sz w:val="16"/>
                <w:szCs w:val="16"/>
                <w:lang w:val="en-GB"/>
              </w:rPr>
              <w:t xml:space="preserve">these points </w:t>
            </w:r>
            <w:r w:rsidRPr="009C12DD">
              <w:rPr>
                <w:color w:val="FF0000"/>
                <w:sz w:val="16"/>
                <w:szCs w:val="16"/>
                <w:lang w:val="en-GB"/>
              </w:rPr>
              <w:t xml:space="preserve"> are considered in a wide range of ways across the School pertinent to pupil age</w:t>
            </w:r>
            <w:r>
              <w:rPr>
                <w:color w:val="FF0000"/>
                <w:sz w:val="16"/>
                <w:szCs w:val="16"/>
                <w:lang w:val="en-GB"/>
              </w:rPr>
              <w:t xml:space="preserve"> and ability.</w:t>
            </w:r>
          </w:p>
        </w:tc>
      </w:tr>
      <w:tr w:rsidR="007C5AD8" w:rsidRPr="009C12DD" w14:paraId="1E868875" w14:textId="77777777" w:rsidTr="007125DF">
        <w:tc>
          <w:tcPr>
            <w:tcW w:w="4245" w:type="dxa"/>
          </w:tcPr>
          <w:p w14:paraId="49620022" w14:textId="77777777" w:rsidR="007C5AD8" w:rsidRPr="006B494E" w:rsidRDefault="00464EF7" w:rsidP="00464EF7">
            <w:pPr>
              <w:rPr>
                <w:b w:val="0"/>
                <w:lang w:val="en-GB"/>
              </w:rPr>
            </w:pPr>
            <w:r w:rsidRPr="006B494E">
              <w:rPr>
                <w:b w:val="0"/>
                <w:lang w:val="en-GB"/>
              </w:rPr>
              <w:t>Do p</w:t>
            </w:r>
            <w:r w:rsidR="007C5AD8" w:rsidRPr="006B494E">
              <w:rPr>
                <w:b w:val="0"/>
                <w:lang w:val="en-GB"/>
              </w:rPr>
              <w:t xml:space="preserve">upils participate in </w:t>
            </w:r>
            <w:r w:rsidRPr="006B494E">
              <w:rPr>
                <w:b w:val="0"/>
                <w:lang w:val="en-GB"/>
              </w:rPr>
              <w:t xml:space="preserve">appropriate </w:t>
            </w:r>
            <w:r w:rsidR="007C5AD8" w:rsidRPr="006B494E">
              <w:rPr>
                <w:b w:val="0"/>
                <w:lang w:val="en-GB"/>
              </w:rPr>
              <w:t>extra-curricular activities</w:t>
            </w:r>
            <w:r w:rsidRPr="006B494E">
              <w:rPr>
                <w:b w:val="0"/>
                <w:lang w:val="en-GB"/>
              </w:rPr>
              <w:t>?</w:t>
            </w:r>
          </w:p>
        </w:tc>
        <w:tc>
          <w:tcPr>
            <w:tcW w:w="428" w:type="dxa"/>
            <w:tcBorders>
              <w:bottom w:val="single" w:sz="4" w:space="0" w:color="auto"/>
            </w:tcBorders>
            <w:shd w:val="clear" w:color="auto" w:fill="auto"/>
          </w:tcPr>
          <w:p w14:paraId="4FABEFB8" w14:textId="77777777" w:rsidR="007C5AD8" w:rsidRPr="009C12DD" w:rsidRDefault="007C5AD8" w:rsidP="00545DFA">
            <w:pPr>
              <w:rPr>
                <w:b w:val="0"/>
                <w:lang w:val="en-GB"/>
              </w:rPr>
            </w:pPr>
          </w:p>
        </w:tc>
        <w:tc>
          <w:tcPr>
            <w:tcW w:w="425" w:type="dxa"/>
            <w:tcBorders>
              <w:bottom w:val="single" w:sz="4" w:space="0" w:color="auto"/>
            </w:tcBorders>
            <w:shd w:val="clear" w:color="auto" w:fill="auto"/>
          </w:tcPr>
          <w:p w14:paraId="121837BE" w14:textId="77777777" w:rsidR="007C5AD8" w:rsidRPr="009C12DD" w:rsidRDefault="007C5AD8" w:rsidP="00545DFA">
            <w:pPr>
              <w:rPr>
                <w:b w:val="0"/>
                <w:lang w:val="en-GB"/>
              </w:rPr>
            </w:pPr>
          </w:p>
        </w:tc>
        <w:tc>
          <w:tcPr>
            <w:tcW w:w="1142" w:type="dxa"/>
            <w:shd w:val="clear" w:color="auto" w:fill="auto"/>
          </w:tcPr>
          <w:p w14:paraId="461F3BF4" w14:textId="77777777" w:rsidR="007C5AD8" w:rsidRPr="009C12DD" w:rsidRDefault="004318AE" w:rsidP="004318AE">
            <w:pPr>
              <w:jc w:val="center"/>
              <w:rPr>
                <w:b w:val="0"/>
                <w:lang w:val="en-GB"/>
              </w:rPr>
            </w:pPr>
            <w:r w:rsidRPr="009C12DD">
              <w:rPr>
                <w:color w:val="FF0000"/>
                <w:sz w:val="20"/>
                <w:lang w:val="en-GB"/>
              </w:rPr>
              <w:t>Date Checked</w:t>
            </w:r>
          </w:p>
        </w:tc>
        <w:tc>
          <w:tcPr>
            <w:tcW w:w="8213" w:type="dxa"/>
          </w:tcPr>
          <w:p w14:paraId="374BE7DE" w14:textId="77777777" w:rsidR="00042C0E" w:rsidRPr="009C12DD" w:rsidRDefault="007C5AD8" w:rsidP="00042C0E">
            <w:pPr>
              <w:pStyle w:val="ListParagraph"/>
              <w:numPr>
                <w:ilvl w:val="0"/>
                <w:numId w:val="2"/>
              </w:numPr>
              <w:rPr>
                <w:color w:val="FF0000"/>
                <w:sz w:val="16"/>
                <w:szCs w:val="16"/>
                <w:lang w:val="en-GB"/>
              </w:rPr>
            </w:pPr>
            <w:r w:rsidRPr="009C12DD">
              <w:rPr>
                <w:color w:val="FF0000"/>
                <w:sz w:val="16"/>
                <w:szCs w:val="16"/>
                <w:lang w:val="en-GB"/>
              </w:rPr>
              <w:t>Confirmation and records of school activities</w:t>
            </w:r>
          </w:p>
          <w:p w14:paraId="760AFC86" w14:textId="77777777" w:rsidR="00613812" w:rsidRPr="009C12DD" w:rsidRDefault="00042C0E" w:rsidP="00042C0E">
            <w:pPr>
              <w:pStyle w:val="ListParagraph"/>
              <w:numPr>
                <w:ilvl w:val="0"/>
                <w:numId w:val="2"/>
              </w:numPr>
              <w:rPr>
                <w:color w:val="FF0000"/>
                <w:sz w:val="16"/>
                <w:szCs w:val="16"/>
                <w:lang w:val="en-GB"/>
              </w:rPr>
            </w:pPr>
            <w:r w:rsidRPr="000D5ABC">
              <w:rPr>
                <w:color w:val="FF0000"/>
                <w:sz w:val="16"/>
                <w:szCs w:val="16"/>
                <w:lang w:val="en-GB"/>
              </w:rPr>
              <w:t>Confirmation that the e</w:t>
            </w:r>
            <w:r w:rsidR="00613812" w:rsidRPr="000D5ABC">
              <w:rPr>
                <w:color w:val="FF0000"/>
                <w:sz w:val="16"/>
                <w:szCs w:val="16"/>
                <w:lang w:val="en-GB"/>
              </w:rPr>
              <w:t>xtra-curricular activities list</w:t>
            </w:r>
            <w:r w:rsidRPr="000D5ABC">
              <w:rPr>
                <w:color w:val="FF0000"/>
                <w:sz w:val="16"/>
                <w:szCs w:val="16"/>
                <w:lang w:val="en-GB"/>
              </w:rPr>
              <w:t xml:space="preserve"> has been uploaded onto the School’s ISI portal</w:t>
            </w:r>
          </w:p>
        </w:tc>
      </w:tr>
      <w:tr w:rsidR="00F47FCE" w:rsidRPr="008E46F2" w14:paraId="6EBFA92A" w14:textId="77777777" w:rsidTr="007125DF">
        <w:tc>
          <w:tcPr>
            <w:tcW w:w="4245" w:type="dxa"/>
          </w:tcPr>
          <w:p w14:paraId="2A2DBA03" w14:textId="77777777" w:rsidR="00F47FCE" w:rsidRPr="006B494E" w:rsidRDefault="00F47FCE" w:rsidP="00681A85">
            <w:pPr>
              <w:rPr>
                <w:b w:val="0"/>
                <w:lang w:val="en-GB"/>
              </w:rPr>
            </w:pPr>
            <w:r w:rsidRPr="006B494E">
              <w:rPr>
                <w:b w:val="0"/>
                <w:lang w:val="en-GB"/>
              </w:rPr>
              <w:t xml:space="preserve">What evidence is there to show that the work of </w:t>
            </w:r>
            <w:r w:rsidR="00681A85" w:rsidRPr="006B494E">
              <w:rPr>
                <w:b w:val="0"/>
                <w:lang w:val="en-GB"/>
              </w:rPr>
              <w:t>G</w:t>
            </w:r>
            <w:r w:rsidRPr="006B494E">
              <w:rPr>
                <w:b w:val="0"/>
                <w:lang w:val="en-GB"/>
              </w:rPr>
              <w:t>overnors/</w:t>
            </w:r>
            <w:r w:rsidR="00681A85" w:rsidRPr="006B494E">
              <w:rPr>
                <w:b w:val="0"/>
                <w:lang w:val="en-GB"/>
              </w:rPr>
              <w:t>P</w:t>
            </w:r>
            <w:r w:rsidRPr="006B494E">
              <w:rPr>
                <w:b w:val="0"/>
                <w:lang w:val="en-GB"/>
              </w:rPr>
              <w:t>roprietors promotes pupils’ personal development?</w:t>
            </w:r>
          </w:p>
        </w:tc>
        <w:tc>
          <w:tcPr>
            <w:tcW w:w="428" w:type="dxa"/>
            <w:shd w:val="pct25" w:color="auto" w:fill="auto"/>
          </w:tcPr>
          <w:p w14:paraId="3745BFD6" w14:textId="77777777" w:rsidR="00F47FCE" w:rsidRPr="009C12DD" w:rsidRDefault="00F47FCE" w:rsidP="00545DFA">
            <w:pPr>
              <w:rPr>
                <w:b w:val="0"/>
                <w:lang w:val="en-GB"/>
              </w:rPr>
            </w:pPr>
          </w:p>
        </w:tc>
        <w:tc>
          <w:tcPr>
            <w:tcW w:w="425" w:type="dxa"/>
            <w:shd w:val="pct25" w:color="auto" w:fill="auto"/>
          </w:tcPr>
          <w:p w14:paraId="09DD37CF" w14:textId="77777777" w:rsidR="00F47FCE" w:rsidRPr="009C12DD" w:rsidRDefault="00F47FCE" w:rsidP="00545DFA">
            <w:pPr>
              <w:rPr>
                <w:b w:val="0"/>
                <w:lang w:val="en-GB"/>
              </w:rPr>
            </w:pPr>
          </w:p>
        </w:tc>
        <w:tc>
          <w:tcPr>
            <w:tcW w:w="1142" w:type="dxa"/>
            <w:shd w:val="clear" w:color="auto" w:fill="auto"/>
          </w:tcPr>
          <w:p w14:paraId="06B2A31F" w14:textId="56EA295D" w:rsidR="00F47FCE" w:rsidRPr="009C12DD" w:rsidRDefault="007125DF" w:rsidP="004318AE">
            <w:pPr>
              <w:jc w:val="center"/>
              <w:rPr>
                <w:color w:val="FF0000"/>
                <w:sz w:val="20"/>
                <w:lang w:val="en-GB"/>
              </w:rPr>
            </w:pPr>
            <w:r w:rsidRPr="009C12DD">
              <w:rPr>
                <w:color w:val="FF0000"/>
                <w:sz w:val="20"/>
                <w:lang w:val="en-GB"/>
              </w:rPr>
              <w:t>Date Checked</w:t>
            </w:r>
          </w:p>
        </w:tc>
        <w:tc>
          <w:tcPr>
            <w:tcW w:w="8213" w:type="dxa"/>
          </w:tcPr>
          <w:p w14:paraId="0E28821B" w14:textId="77777777" w:rsidR="00F47FCE" w:rsidRPr="000D5ABC" w:rsidRDefault="00175B99" w:rsidP="00F47FCE">
            <w:pPr>
              <w:pStyle w:val="ListParagraph"/>
              <w:numPr>
                <w:ilvl w:val="0"/>
                <w:numId w:val="2"/>
              </w:numPr>
              <w:rPr>
                <w:color w:val="FF0000"/>
                <w:sz w:val="16"/>
                <w:szCs w:val="16"/>
                <w:lang w:val="en-GB"/>
              </w:rPr>
            </w:pPr>
            <w:r>
              <w:rPr>
                <w:color w:val="FF0000"/>
                <w:sz w:val="16"/>
                <w:szCs w:val="16"/>
                <w:lang w:val="en-GB"/>
              </w:rPr>
              <w:t>Record of d</w:t>
            </w:r>
            <w:r w:rsidR="00F47FCE" w:rsidRPr="000D5ABC">
              <w:rPr>
                <w:color w:val="FF0000"/>
                <w:sz w:val="16"/>
                <w:szCs w:val="16"/>
                <w:lang w:val="en-GB"/>
              </w:rPr>
              <w:t xml:space="preserve">iscussion with senior management to collate evidence of the impact of the work of </w:t>
            </w:r>
            <w:r w:rsidR="00681A85" w:rsidRPr="000D5ABC">
              <w:rPr>
                <w:color w:val="FF0000"/>
                <w:sz w:val="16"/>
                <w:szCs w:val="16"/>
                <w:lang w:val="en-GB"/>
              </w:rPr>
              <w:t>Governor</w:t>
            </w:r>
            <w:r w:rsidR="00F47FCE" w:rsidRPr="000D5ABC">
              <w:rPr>
                <w:color w:val="FF0000"/>
                <w:sz w:val="16"/>
                <w:szCs w:val="16"/>
                <w:lang w:val="en-GB"/>
              </w:rPr>
              <w:t>s on pupils’ personal development</w:t>
            </w:r>
          </w:p>
          <w:p w14:paraId="4313EEDF" w14:textId="77777777" w:rsidR="00F47FCE" w:rsidRPr="00175B99" w:rsidRDefault="00F47FCE" w:rsidP="009C503C">
            <w:pPr>
              <w:pStyle w:val="ListParagraph"/>
              <w:numPr>
                <w:ilvl w:val="0"/>
                <w:numId w:val="2"/>
              </w:numPr>
              <w:rPr>
                <w:color w:val="FF0000"/>
                <w:sz w:val="16"/>
                <w:szCs w:val="16"/>
                <w:lang w:val="en-GB"/>
              </w:rPr>
            </w:pPr>
            <w:r w:rsidRPr="00175B99">
              <w:rPr>
                <w:color w:val="FF0000"/>
                <w:sz w:val="16"/>
                <w:szCs w:val="16"/>
                <w:lang w:val="en-GB"/>
              </w:rPr>
              <w:t xml:space="preserve">Note this is a question on the pre-inspection Self </w:t>
            </w:r>
            <w:r w:rsidR="00D610AB" w:rsidRPr="00175B99">
              <w:rPr>
                <w:color w:val="FF0000"/>
                <w:sz w:val="16"/>
                <w:szCs w:val="16"/>
                <w:lang w:val="en-GB"/>
              </w:rPr>
              <w:t>Evaluation</w:t>
            </w:r>
            <w:r w:rsidR="009C503C" w:rsidRPr="00175B99">
              <w:rPr>
                <w:color w:val="FF0000"/>
                <w:sz w:val="16"/>
                <w:szCs w:val="16"/>
                <w:lang w:val="en-GB"/>
              </w:rPr>
              <w:t xml:space="preserve"> Form (SEF) which is</w:t>
            </w:r>
            <w:r w:rsidRPr="00175B99">
              <w:rPr>
                <w:color w:val="FF0000"/>
                <w:sz w:val="16"/>
                <w:szCs w:val="16"/>
                <w:lang w:val="en-GB"/>
              </w:rPr>
              <w:t xml:space="preserve"> usually </w:t>
            </w:r>
            <w:r w:rsidR="009C503C" w:rsidRPr="00175B99">
              <w:rPr>
                <w:color w:val="FF0000"/>
                <w:sz w:val="16"/>
                <w:szCs w:val="16"/>
                <w:lang w:val="en-GB"/>
              </w:rPr>
              <w:t xml:space="preserve">completed by </w:t>
            </w:r>
            <w:r w:rsidRPr="00175B99">
              <w:rPr>
                <w:color w:val="FF0000"/>
                <w:sz w:val="16"/>
                <w:szCs w:val="16"/>
                <w:lang w:val="en-GB"/>
              </w:rPr>
              <w:t xml:space="preserve">the Head </w:t>
            </w:r>
            <w:r w:rsidR="009C503C" w:rsidRPr="00175B99">
              <w:rPr>
                <w:color w:val="FF0000"/>
                <w:sz w:val="16"/>
                <w:szCs w:val="16"/>
                <w:lang w:val="en-GB"/>
              </w:rPr>
              <w:t>– it would be</w:t>
            </w:r>
            <w:r w:rsidRPr="00175B99">
              <w:rPr>
                <w:color w:val="FF0000"/>
                <w:sz w:val="16"/>
                <w:szCs w:val="16"/>
                <w:lang w:val="en-GB"/>
              </w:rPr>
              <w:t xml:space="preserve"> prudent for the Chair of Governors to be aware of the detail in the document particularly </w:t>
            </w:r>
            <w:r w:rsidR="009C503C" w:rsidRPr="00175B99">
              <w:rPr>
                <w:color w:val="FF0000"/>
                <w:sz w:val="16"/>
                <w:szCs w:val="16"/>
                <w:lang w:val="en-GB"/>
              </w:rPr>
              <w:t xml:space="preserve">the sections relating to </w:t>
            </w:r>
            <w:r w:rsidRPr="00175B99">
              <w:rPr>
                <w:color w:val="FF0000"/>
                <w:sz w:val="16"/>
                <w:szCs w:val="16"/>
                <w:lang w:val="en-GB"/>
              </w:rPr>
              <w:t>evidence of the Governing Body’s effectiveness</w:t>
            </w:r>
          </w:p>
        </w:tc>
      </w:tr>
    </w:tbl>
    <w:p w14:paraId="0F3C7D57" w14:textId="77777777" w:rsidR="00517ED1" w:rsidRDefault="00517ED1">
      <w:r>
        <w:rPr>
          <w:b/>
        </w:rPr>
        <w:br w:type="page"/>
      </w:r>
    </w:p>
    <w:tbl>
      <w:tblPr>
        <w:tblStyle w:val="TableGrid"/>
        <w:tblW w:w="5181" w:type="pct"/>
        <w:tblLayout w:type="fixed"/>
        <w:tblLook w:val="04A0" w:firstRow="1" w:lastRow="0" w:firstColumn="1" w:lastColumn="0" w:noHBand="0" w:noVBand="1"/>
      </w:tblPr>
      <w:tblGrid>
        <w:gridCol w:w="4248"/>
        <w:gridCol w:w="425"/>
        <w:gridCol w:w="425"/>
        <w:gridCol w:w="968"/>
        <w:gridCol w:w="8387"/>
      </w:tblGrid>
      <w:tr w:rsidR="005A6BE7" w:rsidRPr="008E46F2" w14:paraId="794001BE" w14:textId="77777777" w:rsidTr="004318AE">
        <w:tc>
          <w:tcPr>
            <w:tcW w:w="14453" w:type="dxa"/>
            <w:gridSpan w:val="5"/>
          </w:tcPr>
          <w:p w14:paraId="590D95FD" w14:textId="219FEC64" w:rsidR="005A6BE7" w:rsidRPr="008E46F2" w:rsidRDefault="00116127" w:rsidP="002E250F">
            <w:pPr>
              <w:jc w:val="center"/>
              <w:rPr>
                <w:sz w:val="32"/>
                <w:lang w:val="en-GB"/>
              </w:rPr>
            </w:pPr>
            <w:r w:rsidRPr="008E46F2">
              <w:rPr>
                <w:b w:val="0"/>
                <w:lang w:val="en-GB"/>
              </w:rPr>
              <w:lastRenderedPageBreak/>
              <w:br w:type="page"/>
            </w:r>
            <w:r w:rsidR="00B46519" w:rsidRPr="008E46F2">
              <w:rPr>
                <w:sz w:val="32"/>
                <w:lang w:val="en-GB"/>
              </w:rPr>
              <w:t>WELFARE, HEALTH AND SAFETY OF PUPILS (ISSR Standard 3)</w:t>
            </w:r>
          </w:p>
        </w:tc>
      </w:tr>
      <w:tr w:rsidR="00F93995" w:rsidRPr="008E46F2" w14:paraId="25C2D1B1" w14:textId="77777777" w:rsidTr="00575EE1">
        <w:tc>
          <w:tcPr>
            <w:tcW w:w="4248" w:type="dxa"/>
          </w:tcPr>
          <w:p w14:paraId="278FD960" w14:textId="77777777" w:rsidR="00F93995" w:rsidRPr="008E46F2" w:rsidRDefault="00F93995" w:rsidP="00DC64FD">
            <w:pPr>
              <w:keepNext/>
              <w:keepLines/>
              <w:outlineLvl w:val="7"/>
              <w:rPr>
                <w:lang w:val="en-GB"/>
              </w:rPr>
            </w:pPr>
            <w:r w:rsidRPr="008E46F2">
              <w:rPr>
                <w:lang w:val="en-GB"/>
              </w:rPr>
              <w:t>Committee / Governor Providing Oversight</w:t>
            </w:r>
          </w:p>
        </w:tc>
        <w:tc>
          <w:tcPr>
            <w:tcW w:w="10205" w:type="dxa"/>
            <w:gridSpan w:val="4"/>
          </w:tcPr>
          <w:p w14:paraId="5492FB62" w14:textId="77777777" w:rsidR="00F93995" w:rsidRPr="008E46F2" w:rsidRDefault="005A6BE7" w:rsidP="00DC64FD">
            <w:pPr>
              <w:rPr>
                <w:color w:val="FF0000"/>
                <w:lang w:val="en-GB"/>
              </w:rPr>
            </w:pPr>
            <w:r w:rsidRPr="008E46F2">
              <w:rPr>
                <w:color w:val="FF0000"/>
                <w:lang w:val="en-GB"/>
              </w:rPr>
              <w:t>Insert details</w:t>
            </w:r>
          </w:p>
        </w:tc>
      </w:tr>
      <w:tr w:rsidR="00F93995" w:rsidRPr="008E46F2" w14:paraId="39E32FC0" w14:textId="77777777" w:rsidTr="008261AF">
        <w:trPr>
          <w:trHeight w:val="70"/>
        </w:trPr>
        <w:tc>
          <w:tcPr>
            <w:tcW w:w="14453" w:type="dxa"/>
            <w:gridSpan w:val="5"/>
          </w:tcPr>
          <w:p w14:paraId="3DF34D24" w14:textId="77777777" w:rsidR="00F93995" w:rsidRPr="008E46F2" w:rsidRDefault="00F93995" w:rsidP="00DC64FD">
            <w:pPr>
              <w:rPr>
                <w:b w:val="0"/>
                <w:sz w:val="2"/>
                <w:lang w:val="en-GB"/>
              </w:rPr>
            </w:pPr>
          </w:p>
        </w:tc>
      </w:tr>
      <w:tr w:rsidR="00B46519" w:rsidRPr="008E46F2" w14:paraId="59B39D6F" w14:textId="77777777" w:rsidTr="00593934">
        <w:tc>
          <w:tcPr>
            <w:tcW w:w="4248" w:type="dxa"/>
          </w:tcPr>
          <w:p w14:paraId="5BABB223" w14:textId="77777777" w:rsidR="00B46519" w:rsidRPr="008E46F2" w:rsidRDefault="00B46519" w:rsidP="00B132F7">
            <w:pPr>
              <w:jc w:val="center"/>
              <w:rPr>
                <w:lang w:val="en-GB"/>
              </w:rPr>
            </w:pPr>
          </w:p>
        </w:tc>
        <w:tc>
          <w:tcPr>
            <w:tcW w:w="425" w:type="dxa"/>
          </w:tcPr>
          <w:p w14:paraId="64DDDD4D" w14:textId="77777777" w:rsidR="00B46519" w:rsidRPr="008E46F2" w:rsidRDefault="00B46519" w:rsidP="00CE07C3">
            <w:pPr>
              <w:keepNext/>
              <w:keepLines/>
              <w:jc w:val="center"/>
              <w:outlineLvl w:val="7"/>
              <w:rPr>
                <w:lang w:val="en-GB"/>
              </w:rPr>
            </w:pPr>
            <w:r w:rsidRPr="008E46F2">
              <w:rPr>
                <w:lang w:val="en-GB"/>
              </w:rPr>
              <w:t>Y</w:t>
            </w:r>
          </w:p>
        </w:tc>
        <w:tc>
          <w:tcPr>
            <w:tcW w:w="425" w:type="dxa"/>
          </w:tcPr>
          <w:p w14:paraId="2E7FC517" w14:textId="77777777" w:rsidR="00B46519" w:rsidRPr="008E46F2" w:rsidRDefault="00B46519" w:rsidP="00CE07C3">
            <w:pPr>
              <w:keepNext/>
              <w:keepLines/>
              <w:jc w:val="center"/>
              <w:outlineLvl w:val="7"/>
              <w:rPr>
                <w:lang w:val="en-GB"/>
              </w:rPr>
            </w:pPr>
            <w:r w:rsidRPr="008E46F2">
              <w:rPr>
                <w:lang w:val="en-GB"/>
              </w:rPr>
              <w:t>N</w:t>
            </w:r>
          </w:p>
        </w:tc>
        <w:tc>
          <w:tcPr>
            <w:tcW w:w="968" w:type="dxa"/>
          </w:tcPr>
          <w:p w14:paraId="76B8CF54" w14:textId="77777777" w:rsidR="00B46519" w:rsidRPr="008E46F2" w:rsidRDefault="00B46519" w:rsidP="00B132F7">
            <w:pPr>
              <w:jc w:val="center"/>
              <w:rPr>
                <w:lang w:val="en-GB"/>
              </w:rPr>
            </w:pPr>
            <w:r w:rsidRPr="008E46F2">
              <w:rPr>
                <w:lang w:val="en-GB"/>
              </w:rPr>
              <w:t>Date</w:t>
            </w:r>
          </w:p>
        </w:tc>
        <w:tc>
          <w:tcPr>
            <w:tcW w:w="8387" w:type="dxa"/>
          </w:tcPr>
          <w:p w14:paraId="2AF6D0C3" w14:textId="77777777" w:rsidR="00AD0A14" w:rsidRPr="008E46F2" w:rsidRDefault="00B46519" w:rsidP="00550515">
            <w:pPr>
              <w:keepNext/>
              <w:keepLines/>
              <w:jc w:val="center"/>
              <w:outlineLvl w:val="7"/>
              <w:rPr>
                <w:lang w:val="en-GB"/>
              </w:rPr>
            </w:pPr>
            <w:r w:rsidRPr="008E46F2">
              <w:rPr>
                <w:lang w:val="en-GB"/>
              </w:rPr>
              <w:t>Comments / Evide</w:t>
            </w:r>
            <w:r w:rsidR="00550515" w:rsidRPr="008E46F2">
              <w:rPr>
                <w:lang w:val="en-GB"/>
              </w:rPr>
              <w:t>nce</w:t>
            </w:r>
          </w:p>
        </w:tc>
      </w:tr>
      <w:tr w:rsidR="005A6BE7" w:rsidRPr="008E46F2" w14:paraId="44536ACE" w14:textId="77777777" w:rsidTr="00575EE1">
        <w:trPr>
          <w:trHeight w:val="405"/>
        </w:trPr>
        <w:tc>
          <w:tcPr>
            <w:tcW w:w="4248" w:type="dxa"/>
          </w:tcPr>
          <w:p w14:paraId="5AAB87EF" w14:textId="77777777" w:rsidR="005A6BE7" w:rsidRPr="008E46F2" w:rsidRDefault="005A6BE7" w:rsidP="006A43A2">
            <w:pPr>
              <w:rPr>
                <w:sz w:val="28"/>
                <w:szCs w:val="28"/>
                <w:lang w:val="en-GB"/>
              </w:rPr>
            </w:pPr>
            <w:r w:rsidRPr="008E46F2">
              <w:rPr>
                <w:sz w:val="28"/>
                <w:lang w:val="en-GB"/>
              </w:rPr>
              <w:t xml:space="preserve">Policies </w:t>
            </w:r>
          </w:p>
        </w:tc>
        <w:tc>
          <w:tcPr>
            <w:tcW w:w="10205" w:type="dxa"/>
            <w:gridSpan w:val="4"/>
          </w:tcPr>
          <w:p w14:paraId="018AC926" w14:textId="77777777" w:rsidR="005A6BE7" w:rsidRPr="008E46F2" w:rsidRDefault="005A6BE7" w:rsidP="00DC64FD">
            <w:pPr>
              <w:rPr>
                <w:b w:val="0"/>
                <w:lang w:val="en-GB"/>
              </w:rPr>
            </w:pPr>
          </w:p>
        </w:tc>
      </w:tr>
      <w:tr w:rsidR="00B46519" w:rsidRPr="008E46F2" w14:paraId="4569007B" w14:textId="77777777" w:rsidTr="00593934">
        <w:trPr>
          <w:trHeight w:val="934"/>
        </w:trPr>
        <w:tc>
          <w:tcPr>
            <w:tcW w:w="4248" w:type="dxa"/>
          </w:tcPr>
          <w:p w14:paraId="4F353CEC" w14:textId="532818F5" w:rsidR="00B46519" w:rsidRPr="008E46F2" w:rsidRDefault="00345658" w:rsidP="00DC64FD">
            <w:pPr>
              <w:rPr>
                <w:b w:val="0"/>
                <w:lang w:val="en-GB"/>
              </w:rPr>
            </w:pPr>
            <w:r w:rsidRPr="008E46F2">
              <w:rPr>
                <w:b w:val="0"/>
                <w:lang w:val="en-GB"/>
              </w:rPr>
              <w:t>Is there an up-to-</w:t>
            </w:r>
            <w:r w:rsidRPr="00F26AED">
              <w:rPr>
                <w:b w:val="0"/>
                <w:lang w:val="en-GB"/>
              </w:rPr>
              <w:t xml:space="preserve">date </w:t>
            </w:r>
            <w:r w:rsidR="000C0C6B" w:rsidRPr="00117EC4">
              <w:rPr>
                <w:b w:val="0"/>
                <w:lang w:val="en-GB"/>
              </w:rPr>
              <w:t>Child Protection (</w:t>
            </w:r>
            <w:r w:rsidRPr="00117EC4">
              <w:rPr>
                <w:b w:val="0"/>
                <w:lang w:val="en-GB"/>
              </w:rPr>
              <w:t>Safeguarding</w:t>
            </w:r>
            <w:r w:rsidR="000C0C6B" w:rsidRPr="00117EC4">
              <w:rPr>
                <w:b w:val="0"/>
                <w:lang w:val="en-GB"/>
              </w:rPr>
              <w:t>)</w:t>
            </w:r>
            <w:r w:rsidRPr="00F26AED">
              <w:rPr>
                <w:b w:val="0"/>
                <w:lang w:val="en-GB"/>
              </w:rPr>
              <w:t xml:space="preserve"> Policy in place</w:t>
            </w:r>
            <w:r w:rsidRPr="008E46F2">
              <w:rPr>
                <w:b w:val="0"/>
                <w:lang w:val="en-GB"/>
              </w:rPr>
              <w:t xml:space="preserve"> across the whole school?</w:t>
            </w:r>
          </w:p>
        </w:tc>
        <w:tc>
          <w:tcPr>
            <w:tcW w:w="425" w:type="dxa"/>
            <w:shd w:val="clear" w:color="auto" w:fill="auto"/>
          </w:tcPr>
          <w:p w14:paraId="486F181B" w14:textId="77777777" w:rsidR="00B46519" w:rsidRPr="008E46F2" w:rsidRDefault="00B46519" w:rsidP="00DC64FD">
            <w:pPr>
              <w:rPr>
                <w:b w:val="0"/>
                <w:lang w:val="en-GB"/>
              </w:rPr>
            </w:pPr>
          </w:p>
        </w:tc>
        <w:tc>
          <w:tcPr>
            <w:tcW w:w="425" w:type="dxa"/>
            <w:shd w:val="clear" w:color="auto" w:fill="auto"/>
          </w:tcPr>
          <w:p w14:paraId="68FC8CA3" w14:textId="77777777" w:rsidR="00B46519" w:rsidRPr="008E46F2" w:rsidRDefault="00B46519" w:rsidP="00DC64FD">
            <w:pPr>
              <w:rPr>
                <w:b w:val="0"/>
                <w:lang w:val="en-GB"/>
              </w:rPr>
            </w:pPr>
          </w:p>
        </w:tc>
        <w:tc>
          <w:tcPr>
            <w:tcW w:w="968" w:type="dxa"/>
            <w:shd w:val="clear" w:color="auto" w:fill="BFBFBF" w:themeFill="background1" w:themeFillShade="BF"/>
          </w:tcPr>
          <w:p w14:paraId="3BAC3856" w14:textId="77777777" w:rsidR="00B46519" w:rsidRPr="008E46F2" w:rsidRDefault="00B46519" w:rsidP="005A6BE7">
            <w:pPr>
              <w:rPr>
                <w:b w:val="0"/>
                <w:color w:val="FF0000"/>
                <w:lang w:val="en-GB"/>
              </w:rPr>
            </w:pPr>
          </w:p>
        </w:tc>
        <w:tc>
          <w:tcPr>
            <w:tcW w:w="8387" w:type="dxa"/>
          </w:tcPr>
          <w:p w14:paraId="58F9FD07" w14:textId="3334D6CD" w:rsidR="00B46519" w:rsidRPr="009C12DD" w:rsidRDefault="00DC64FD" w:rsidP="00DC64FD">
            <w:pPr>
              <w:pStyle w:val="ListParagraph"/>
              <w:numPr>
                <w:ilvl w:val="0"/>
                <w:numId w:val="2"/>
              </w:numPr>
              <w:rPr>
                <w:b w:val="0"/>
                <w:color w:val="FF0000"/>
                <w:sz w:val="16"/>
                <w:szCs w:val="16"/>
                <w:lang w:val="en-GB"/>
              </w:rPr>
            </w:pPr>
            <w:r w:rsidRPr="009C12DD">
              <w:rPr>
                <w:color w:val="FF0000"/>
                <w:sz w:val="16"/>
                <w:szCs w:val="16"/>
                <w:lang w:val="en-GB"/>
              </w:rPr>
              <w:t xml:space="preserve">Briefing from DSL and Head that </w:t>
            </w:r>
            <w:r w:rsidR="00941367" w:rsidRPr="009C12DD">
              <w:rPr>
                <w:color w:val="FF0000"/>
                <w:sz w:val="16"/>
                <w:szCs w:val="16"/>
                <w:lang w:val="en-GB"/>
              </w:rPr>
              <w:t>the p</w:t>
            </w:r>
            <w:r w:rsidRPr="009C12DD">
              <w:rPr>
                <w:color w:val="FF0000"/>
                <w:sz w:val="16"/>
                <w:szCs w:val="16"/>
                <w:lang w:val="en-GB"/>
              </w:rPr>
              <w:t xml:space="preserve">olicy meets current KCSiE </w:t>
            </w:r>
            <w:r w:rsidR="002E250F">
              <w:rPr>
                <w:color w:val="FF0000"/>
                <w:sz w:val="16"/>
                <w:szCs w:val="16"/>
                <w:lang w:val="en-GB"/>
              </w:rPr>
              <w:t xml:space="preserve">and other statutory and </w:t>
            </w:r>
            <w:r w:rsidR="00470660">
              <w:rPr>
                <w:color w:val="FF0000"/>
                <w:sz w:val="16"/>
                <w:szCs w:val="16"/>
                <w:lang w:val="en-GB"/>
              </w:rPr>
              <w:t>regulatory</w:t>
            </w:r>
            <w:r w:rsidR="00470660" w:rsidRPr="009C12DD">
              <w:rPr>
                <w:color w:val="FF0000"/>
                <w:sz w:val="16"/>
                <w:szCs w:val="16"/>
                <w:lang w:val="en-GB"/>
              </w:rPr>
              <w:t xml:space="preserve"> requirements</w:t>
            </w:r>
            <w:r w:rsidRPr="009C12DD">
              <w:rPr>
                <w:color w:val="FF0000"/>
                <w:sz w:val="16"/>
                <w:szCs w:val="16"/>
                <w:lang w:val="en-GB"/>
              </w:rPr>
              <w:t xml:space="preserve"> and is compliant with current regulations (ISSR and NMS for Boarding Schools and EYFS if these apply)</w:t>
            </w:r>
          </w:p>
          <w:p w14:paraId="096CE1D1" w14:textId="77777777" w:rsidR="008A0D9B" w:rsidRPr="009C12DD" w:rsidRDefault="00DC64FD" w:rsidP="008A0D9B">
            <w:pPr>
              <w:pStyle w:val="ListParagraph"/>
              <w:numPr>
                <w:ilvl w:val="0"/>
                <w:numId w:val="2"/>
              </w:numPr>
              <w:rPr>
                <w:b w:val="0"/>
                <w:color w:val="FF0000"/>
                <w:sz w:val="16"/>
                <w:szCs w:val="16"/>
                <w:lang w:val="en-GB"/>
              </w:rPr>
            </w:pPr>
            <w:r w:rsidRPr="009C12DD">
              <w:rPr>
                <w:color w:val="FF0000"/>
                <w:sz w:val="16"/>
                <w:szCs w:val="16"/>
                <w:lang w:val="en-GB"/>
              </w:rPr>
              <w:t xml:space="preserve">Annual review of policy implementation and </w:t>
            </w:r>
            <w:r w:rsidR="008A0D9B" w:rsidRPr="009C12DD">
              <w:rPr>
                <w:color w:val="FF0000"/>
                <w:sz w:val="16"/>
                <w:szCs w:val="16"/>
                <w:lang w:val="en-GB"/>
              </w:rPr>
              <w:t xml:space="preserve">effectiveness by full </w:t>
            </w:r>
            <w:r w:rsidR="007B6F98" w:rsidRPr="009C12DD">
              <w:rPr>
                <w:color w:val="FF0000"/>
                <w:sz w:val="16"/>
                <w:szCs w:val="16"/>
                <w:lang w:val="en-GB"/>
              </w:rPr>
              <w:t>Govern</w:t>
            </w:r>
            <w:r w:rsidR="00681A85" w:rsidRPr="009C12DD">
              <w:rPr>
                <w:color w:val="FF0000"/>
                <w:sz w:val="16"/>
                <w:szCs w:val="16"/>
                <w:lang w:val="en-GB"/>
              </w:rPr>
              <w:t>ing</w:t>
            </w:r>
            <w:r w:rsidR="007B6F98" w:rsidRPr="009C12DD">
              <w:rPr>
                <w:color w:val="FF0000"/>
                <w:sz w:val="16"/>
                <w:szCs w:val="16"/>
                <w:lang w:val="en-GB"/>
              </w:rPr>
              <w:t xml:space="preserve"> Body</w:t>
            </w:r>
          </w:p>
          <w:p w14:paraId="311FD476" w14:textId="77777777" w:rsidR="008A0D9B" w:rsidRPr="009C12DD" w:rsidRDefault="00DC64FD" w:rsidP="008A0D9B">
            <w:pPr>
              <w:pStyle w:val="ListParagraph"/>
              <w:numPr>
                <w:ilvl w:val="0"/>
                <w:numId w:val="2"/>
              </w:numPr>
              <w:rPr>
                <w:rFonts w:asciiTheme="minorHAnsi" w:hAnsiTheme="minorHAnsi" w:cstheme="minorHAnsi"/>
                <w:b w:val="0"/>
                <w:color w:val="FF0000"/>
                <w:sz w:val="16"/>
                <w:szCs w:val="16"/>
                <w:lang w:val="en-GB"/>
              </w:rPr>
            </w:pPr>
            <w:r w:rsidRPr="009C12DD">
              <w:rPr>
                <w:rFonts w:asciiTheme="minorHAnsi" w:hAnsiTheme="minorHAnsi" w:cstheme="minorHAnsi"/>
                <w:color w:val="FF0000"/>
                <w:sz w:val="16"/>
                <w:szCs w:val="16"/>
                <w:lang w:val="en-GB"/>
              </w:rPr>
              <w:t>Testing of understanding and implementation (through</w:t>
            </w:r>
            <w:r w:rsidR="007B6F98" w:rsidRPr="009C12DD">
              <w:rPr>
                <w:rFonts w:asciiTheme="minorHAnsi" w:hAnsiTheme="minorHAnsi" w:cstheme="minorHAnsi"/>
                <w:color w:val="FF0000"/>
                <w:sz w:val="16"/>
                <w:szCs w:val="16"/>
                <w:lang w:val="en-GB"/>
              </w:rPr>
              <w:t xml:space="preserve"> </w:t>
            </w:r>
            <w:r w:rsidR="007F6F26" w:rsidRPr="009C12DD">
              <w:rPr>
                <w:rFonts w:asciiTheme="minorHAnsi" w:hAnsiTheme="minorHAnsi" w:cstheme="minorHAnsi"/>
                <w:color w:val="FF0000"/>
                <w:sz w:val="16"/>
                <w:szCs w:val="16"/>
                <w:lang w:val="en-GB"/>
              </w:rPr>
              <w:t>visits</w:t>
            </w:r>
            <w:r w:rsidR="007B6F98" w:rsidRPr="009C12DD">
              <w:rPr>
                <w:rFonts w:asciiTheme="minorHAnsi" w:hAnsiTheme="minorHAnsi" w:cstheme="minorHAnsi"/>
                <w:color w:val="FF0000"/>
                <w:sz w:val="16"/>
                <w:szCs w:val="16"/>
                <w:lang w:val="en-GB"/>
              </w:rPr>
              <w:t xml:space="preserve"> / checks</w:t>
            </w:r>
            <w:r w:rsidRPr="009C12DD">
              <w:rPr>
                <w:rFonts w:asciiTheme="minorHAnsi" w:hAnsiTheme="minorHAnsi" w:cstheme="minorHAnsi"/>
                <w:color w:val="FF0000"/>
                <w:sz w:val="16"/>
                <w:szCs w:val="16"/>
                <w:lang w:val="en-GB"/>
              </w:rPr>
              <w:t>)</w:t>
            </w:r>
          </w:p>
          <w:p w14:paraId="2D267BEC" w14:textId="77777777" w:rsidR="004318AE" w:rsidRPr="009C12DD" w:rsidRDefault="00DC64FD" w:rsidP="004318AE">
            <w:pPr>
              <w:pStyle w:val="ListParagraph"/>
              <w:numPr>
                <w:ilvl w:val="0"/>
                <w:numId w:val="2"/>
              </w:numPr>
              <w:spacing w:before="0" w:after="0"/>
              <w:rPr>
                <w:rFonts w:asciiTheme="minorHAnsi" w:hAnsiTheme="minorHAnsi" w:cstheme="minorHAnsi"/>
                <w:color w:val="FF0000"/>
                <w:sz w:val="16"/>
                <w:szCs w:val="16"/>
                <w:lang w:val="en-GB"/>
              </w:rPr>
            </w:pPr>
            <w:r w:rsidRPr="009C12DD">
              <w:rPr>
                <w:rFonts w:asciiTheme="minorHAnsi" w:hAnsiTheme="minorHAnsi" w:cstheme="minorHAnsi"/>
                <w:color w:val="FF0000"/>
                <w:sz w:val="16"/>
                <w:szCs w:val="16"/>
                <w:lang w:val="en-GB"/>
              </w:rPr>
              <w:t>Sign-off arrangements are explicit and based on evidence of compliance and effective</w:t>
            </w:r>
            <w:r w:rsidR="001C48A8" w:rsidRPr="009C12DD">
              <w:rPr>
                <w:rFonts w:asciiTheme="minorHAnsi" w:hAnsiTheme="minorHAnsi" w:cstheme="minorHAnsi"/>
                <w:color w:val="FF0000"/>
                <w:sz w:val="16"/>
                <w:szCs w:val="16"/>
                <w:lang w:val="en-GB"/>
              </w:rPr>
              <w:t xml:space="preserve"> </w:t>
            </w:r>
            <w:r w:rsidRPr="009C12DD">
              <w:rPr>
                <w:rFonts w:asciiTheme="minorHAnsi" w:hAnsiTheme="minorHAnsi" w:cstheme="minorHAnsi"/>
                <w:color w:val="FF0000"/>
                <w:sz w:val="16"/>
                <w:szCs w:val="16"/>
                <w:lang w:val="en-GB"/>
              </w:rPr>
              <w:t>implementatio</w:t>
            </w:r>
            <w:r w:rsidR="004318AE" w:rsidRPr="009C12DD">
              <w:rPr>
                <w:rFonts w:asciiTheme="minorHAnsi" w:hAnsiTheme="minorHAnsi" w:cstheme="minorHAnsi"/>
                <w:color w:val="FF0000"/>
                <w:sz w:val="16"/>
                <w:szCs w:val="16"/>
                <w:lang w:val="en-GB"/>
              </w:rPr>
              <w:t>n</w:t>
            </w:r>
          </w:p>
          <w:p w14:paraId="386CEA65" w14:textId="77777777" w:rsidR="00D3440A" w:rsidRPr="000D5ABC" w:rsidRDefault="00A0797D" w:rsidP="004E1F0F">
            <w:pPr>
              <w:pStyle w:val="ListParagraph"/>
              <w:numPr>
                <w:ilvl w:val="0"/>
                <w:numId w:val="2"/>
              </w:numPr>
              <w:spacing w:before="0" w:after="0"/>
              <w:rPr>
                <w:color w:val="FF0000"/>
                <w:sz w:val="16"/>
                <w:szCs w:val="16"/>
                <w:lang w:val="en-GB"/>
              </w:rPr>
            </w:pPr>
            <w:r w:rsidRPr="000D5ABC">
              <w:rPr>
                <w:rFonts w:asciiTheme="minorHAnsi" w:hAnsiTheme="minorHAnsi" w:cstheme="minorHAnsi"/>
                <w:color w:val="FF0000"/>
                <w:sz w:val="16"/>
                <w:szCs w:val="16"/>
                <w:lang w:val="en-GB"/>
              </w:rPr>
              <w:t xml:space="preserve">If the </w:t>
            </w:r>
            <w:r w:rsidR="00E611C9" w:rsidRPr="000D5ABC">
              <w:rPr>
                <w:rFonts w:asciiTheme="minorHAnsi" w:hAnsiTheme="minorHAnsi" w:cstheme="minorHAnsi"/>
                <w:color w:val="FF0000"/>
                <w:sz w:val="16"/>
                <w:szCs w:val="16"/>
                <w:lang w:val="en-GB"/>
              </w:rPr>
              <w:t>School</w:t>
            </w:r>
            <w:r w:rsidRPr="000D5ABC">
              <w:rPr>
                <w:rFonts w:asciiTheme="minorHAnsi" w:hAnsiTheme="minorHAnsi" w:cstheme="minorHAnsi"/>
                <w:color w:val="FF0000"/>
                <w:sz w:val="16"/>
                <w:szCs w:val="16"/>
                <w:lang w:val="en-GB"/>
              </w:rPr>
              <w:t xml:space="preserve"> includes EYFS – confirm that the </w:t>
            </w:r>
            <w:r w:rsidR="00D3440A" w:rsidRPr="000D5ABC">
              <w:rPr>
                <w:rFonts w:asciiTheme="minorHAnsi" w:hAnsiTheme="minorHAnsi" w:cstheme="minorHAnsi"/>
                <w:color w:val="FF0000"/>
                <w:sz w:val="16"/>
                <w:szCs w:val="16"/>
                <w:lang w:val="en-GB"/>
              </w:rPr>
              <w:t xml:space="preserve">policy meets additional early years requirements </w:t>
            </w:r>
          </w:p>
        </w:tc>
      </w:tr>
      <w:tr w:rsidR="00B46519" w:rsidRPr="008E46F2" w14:paraId="1DB09691" w14:textId="77777777" w:rsidTr="00593934">
        <w:tc>
          <w:tcPr>
            <w:tcW w:w="4248" w:type="dxa"/>
          </w:tcPr>
          <w:p w14:paraId="684435B7" w14:textId="09686D83" w:rsidR="00B46519" w:rsidRPr="008E46F2" w:rsidRDefault="00B46519" w:rsidP="002E250F">
            <w:pPr>
              <w:rPr>
                <w:b w:val="0"/>
                <w:lang w:val="en-GB"/>
              </w:rPr>
            </w:pPr>
            <w:r w:rsidRPr="008E46F2">
              <w:rPr>
                <w:b w:val="0"/>
                <w:lang w:val="en-GB"/>
              </w:rPr>
              <w:t xml:space="preserve">When was </w:t>
            </w:r>
            <w:r w:rsidRPr="00F26AED">
              <w:rPr>
                <w:b w:val="0"/>
                <w:lang w:val="en-GB"/>
              </w:rPr>
              <w:t xml:space="preserve">the </w:t>
            </w:r>
            <w:r w:rsidR="001C2BA4" w:rsidRPr="00117EC4">
              <w:rPr>
                <w:b w:val="0"/>
                <w:lang w:val="en-GB"/>
              </w:rPr>
              <w:t>Child Protection (</w:t>
            </w:r>
            <w:r w:rsidR="002E250F" w:rsidRPr="00117EC4">
              <w:rPr>
                <w:b w:val="0"/>
                <w:lang w:val="en-GB"/>
              </w:rPr>
              <w:t>Safeguarding</w:t>
            </w:r>
            <w:r w:rsidR="001C2BA4" w:rsidRPr="00117EC4">
              <w:rPr>
                <w:b w:val="0"/>
                <w:lang w:val="en-GB"/>
              </w:rPr>
              <w:t>)</w:t>
            </w:r>
            <w:r w:rsidR="002E250F" w:rsidRPr="00F26AED">
              <w:rPr>
                <w:b w:val="0"/>
                <w:lang w:val="en-GB"/>
              </w:rPr>
              <w:t xml:space="preserve"> </w:t>
            </w:r>
            <w:r w:rsidRPr="00F26AED">
              <w:rPr>
                <w:b w:val="0"/>
                <w:lang w:val="en-GB"/>
              </w:rPr>
              <w:t>policy</w:t>
            </w:r>
            <w:r w:rsidRPr="008E46F2">
              <w:rPr>
                <w:b w:val="0"/>
                <w:lang w:val="en-GB"/>
              </w:rPr>
              <w:t xml:space="preserve"> last </w:t>
            </w:r>
            <w:r w:rsidR="002E250F">
              <w:rPr>
                <w:b w:val="0"/>
                <w:lang w:val="en-GB"/>
              </w:rPr>
              <w:t>reviewed</w:t>
            </w:r>
            <w:r w:rsidR="00480723">
              <w:rPr>
                <w:b w:val="0"/>
                <w:lang w:val="en-GB"/>
              </w:rPr>
              <w:t xml:space="preserve"> / </w:t>
            </w:r>
            <w:r w:rsidR="00345658" w:rsidRPr="008E46F2">
              <w:rPr>
                <w:b w:val="0"/>
                <w:lang w:val="en-GB"/>
              </w:rPr>
              <w:t>updated</w:t>
            </w:r>
            <w:r w:rsidRPr="008E46F2">
              <w:rPr>
                <w:b w:val="0"/>
                <w:lang w:val="en-GB"/>
              </w:rPr>
              <w:t>?</w:t>
            </w:r>
          </w:p>
        </w:tc>
        <w:tc>
          <w:tcPr>
            <w:tcW w:w="425" w:type="dxa"/>
            <w:shd w:val="clear" w:color="auto" w:fill="C7C7C7" w:themeFill="background2" w:themeFillShade="E6"/>
          </w:tcPr>
          <w:p w14:paraId="1BCD8ED1" w14:textId="77777777" w:rsidR="00B46519" w:rsidRPr="008E46F2" w:rsidRDefault="00B46519" w:rsidP="00DC64FD">
            <w:pPr>
              <w:rPr>
                <w:b w:val="0"/>
                <w:lang w:val="en-GB"/>
              </w:rPr>
            </w:pPr>
          </w:p>
        </w:tc>
        <w:tc>
          <w:tcPr>
            <w:tcW w:w="425" w:type="dxa"/>
            <w:shd w:val="clear" w:color="auto" w:fill="C7C7C7" w:themeFill="background2" w:themeFillShade="E6"/>
          </w:tcPr>
          <w:p w14:paraId="37EC9987" w14:textId="77777777" w:rsidR="00B46519" w:rsidRPr="008E46F2" w:rsidRDefault="00B46519" w:rsidP="00DC64FD">
            <w:pPr>
              <w:rPr>
                <w:b w:val="0"/>
                <w:lang w:val="en-GB"/>
              </w:rPr>
            </w:pPr>
          </w:p>
        </w:tc>
        <w:tc>
          <w:tcPr>
            <w:tcW w:w="968" w:type="dxa"/>
          </w:tcPr>
          <w:p w14:paraId="0ACAB354" w14:textId="09D97CE1" w:rsidR="00B46519" w:rsidRPr="008E46F2" w:rsidRDefault="007125DF" w:rsidP="007125DF">
            <w:pPr>
              <w:tabs>
                <w:tab w:val="center" w:pos="376"/>
              </w:tabs>
              <w:rPr>
                <w:b w:val="0"/>
                <w:color w:val="FF0000"/>
                <w:sz w:val="20"/>
                <w:lang w:val="en-GB"/>
              </w:rPr>
            </w:pPr>
            <w:r>
              <w:rPr>
                <w:color w:val="FF0000"/>
                <w:sz w:val="20"/>
                <w:lang w:val="en-GB"/>
              </w:rPr>
              <w:tab/>
            </w:r>
            <w:r w:rsidRPr="009C12DD">
              <w:rPr>
                <w:color w:val="FF0000"/>
                <w:sz w:val="20"/>
                <w:lang w:val="en-GB"/>
              </w:rPr>
              <w:t>Date Checked</w:t>
            </w:r>
          </w:p>
        </w:tc>
        <w:tc>
          <w:tcPr>
            <w:tcW w:w="8387" w:type="dxa"/>
          </w:tcPr>
          <w:p w14:paraId="1D4E447B" w14:textId="77777777" w:rsidR="00B46519" w:rsidRPr="009C12DD" w:rsidRDefault="00B46519" w:rsidP="00DC64FD">
            <w:pPr>
              <w:pStyle w:val="ListParagraph"/>
              <w:numPr>
                <w:ilvl w:val="0"/>
                <w:numId w:val="2"/>
              </w:numPr>
              <w:rPr>
                <w:b w:val="0"/>
                <w:color w:val="FF0000"/>
                <w:sz w:val="16"/>
                <w:szCs w:val="16"/>
                <w:lang w:val="en-GB"/>
              </w:rPr>
            </w:pPr>
            <w:r w:rsidRPr="009C12DD">
              <w:rPr>
                <w:color w:val="FF0000"/>
                <w:sz w:val="16"/>
                <w:szCs w:val="16"/>
                <w:lang w:val="en-GB"/>
              </w:rPr>
              <w:t>Insert details of review</w:t>
            </w:r>
          </w:p>
          <w:p w14:paraId="5EA5E78B" w14:textId="77777777" w:rsidR="00DC64FD" w:rsidRPr="009C12DD" w:rsidRDefault="00DC64FD" w:rsidP="000E1789">
            <w:pPr>
              <w:pStyle w:val="ListParagraph"/>
              <w:rPr>
                <w:b w:val="0"/>
                <w:color w:val="FF0000"/>
                <w:sz w:val="16"/>
                <w:szCs w:val="16"/>
                <w:lang w:val="en-GB"/>
              </w:rPr>
            </w:pPr>
          </w:p>
        </w:tc>
      </w:tr>
      <w:tr w:rsidR="00B46519" w:rsidRPr="008E46F2" w14:paraId="607A4D4E" w14:textId="77777777" w:rsidTr="00593934">
        <w:trPr>
          <w:trHeight w:val="472"/>
        </w:trPr>
        <w:tc>
          <w:tcPr>
            <w:tcW w:w="4248" w:type="dxa"/>
          </w:tcPr>
          <w:p w14:paraId="1A8CEEB4" w14:textId="77777777" w:rsidR="00B46519" w:rsidRPr="008E46F2" w:rsidRDefault="00345658" w:rsidP="00E73164">
            <w:pPr>
              <w:rPr>
                <w:b w:val="0"/>
                <w:lang w:val="en-GB"/>
              </w:rPr>
            </w:pPr>
            <w:r w:rsidRPr="008E46F2">
              <w:rPr>
                <w:b w:val="0"/>
                <w:lang w:val="en-GB"/>
              </w:rPr>
              <w:t>Date of</w:t>
            </w:r>
            <w:r w:rsidR="00B46519" w:rsidRPr="008E46F2">
              <w:rPr>
                <w:b w:val="0"/>
                <w:lang w:val="en-GB"/>
              </w:rPr>
              <w:t xml:space="preserve"> next review</w:t>
            </w:r>
            <w:r w:rsidRPr="008E46F2">
              <w:rPr>
                <w:b w:val="0"/>
                <w:lang w:val="en-GB"/>
              </w:rPr>
              <w:t xml:space="preserve"> (must be within a year of last review)</w:t>
            </w:r>
          </w:p>
        </w:tc>
        <w:tc>
          <w:tcPr>
            <w:tcW w:w="425" w:type="dxa"/>
            <w:tcBorders>
              <w:bottom w:val="single" w:sz="4" w:space="0" w:color="auto"/>
            </w:tcBorders>
            <w:shd w:val="clear" w:color="auto" w:fill="BFBFBF" w:themeFill="background1" w:themeFillShade="BF"/>
          </w:tcPr>
          <w:p w14:paraId="2BAE2172" w14:textId="77777777" w:rsidR="00B46519" w:rsidRPr="008E46F2" w:rsidRDefault="00B46519" w:rsidP="00E73164">
            <w:pPr>
              <w:rPr>
                <w:b w:val="0"/>
                <w:lang w:val="en-GB"/>
              </w:rPr>
            </w:pPr>
          </w:p>
        </w:tc>
        <w:tc>
          <w:tcPr>
            <w:tcW w:w="425" w:type="dxa"/>
            <w:tcBorders>
              <w:bottom w:val="single" w:sz="4" w:space="0" w:color="auto"/>
            </w:tcBorders>
            <w:shd w:val="clear" w:color="auto" w:fill="BFBFBF" w:themeFill="background1" w:themeFillShade="BF"/>
          </w:tcPr>
          <w:p w14:paraId="5245D2C7" w14:textId="77777777" w:rsidR="00B46519" w:rsidRPr="008E46F2" w:rsidRDefault="00B46519" w:rsidP="00E73164">
            <w:pPr>
              <w:rPr>
                <w:b w:val="0"/>
                <w:lang w:val="en-GB"/>
              </w:rPr>
            </w:pPr>
          </w:p>
        </w:tc>
        <w:tc>
          <w:tcPr>
            <w:tcW w:w="968" w:type="dxa"/>
          </w:tcPr>
          <w:p w14:paraId="5BB3F741" w14:textId="2CD2254C" w:rsidR="00B46519" w:rsidRPr="008E46F2" w:rsidRDefault="007125DF" w:rsidP="00630DF8">
            <w:pPr>
              <w:jc w:val="center"/>
              <w:rPr>
                <w:b w:val="0"/>
                <w:sz w:val="20"/>
                <w:lang w:val="en-GB"/>
              </w:rPr>
            </w:pPr>
            <w:r w:rsidRPr="009C12DD">
              <w:rPr>
                <w:color w:val="FF0000"/>
                <w:sz w:val="20"/>
                <w:lang w:val="en-GB"/>
              </w:rPr>
              <w:t>Date Checked</w:t>
            </w:r>
          </w:p>
        </w:tc>
        <w:tc>
          <w:tcPr>
            <w:tcW w:w="8387" w:type="dxa"/>
          </w:tcPr>
          <w:p w14:paraId="22216616" w14:textId="77777777" w:rsidR="008F042D" w:rsidRPr="009C12DD" w:rsidRDefault="00DC64FD" w:rsidP="008F042D">
            <w:pPr>
              <w:pStyle w:val="ListParagraph"/>
              <w:numPr>
                <w:ilvl w:val="0"/>
                <w:numId w:val="2"/>
              </w:numPr>
              <w:rPr>
                <w:b w:val="0"/>
                <w:color w:val="FF0000"/>
                <w:sz w:val="16"/>
                <w:szCs w:val="16"/>
                <w:lang w:val="en-GB"/>
              </w:rPr>
            </w:pPr>
            <w:r w:rsidRPr="009C12DD">
              <w:rPr>
                <w:color w:val="FF0000"/>
                <w:sz w:val="16"/>
                <w:szCs w:val="16"/>
                <w:lang w:val="en-GB"/>
              </w:rPr>
              <w:t xml:space="preserve">Date of next review </w:t>
            </w:r>
            <w:r w:rsidR="008F042D" w:rsidRPr="009C12DD">
              <w:rPr>
                <w:color w:val="FF0000"/>
                <w:sz w:val="16"/>
                <w:szCs w:val="16"/>
                <w:lang w:val="en-GB"/>
              </w:rPr>
              <w:t xml:space="preserve">- </w:t>
            </w:r>
            <w:r w:rsidR="008A0D9B" w:rsidRPr="009C12DD">
              <w:rPr>
                <w:color w:val="FF0000"/>
                <w:sz w:val="16"/>
                <w:szCs w:val="16"/>
                <w:lang w:val="en-GB"/>
              </w:rPr>
              <w:t>a</w:t>
            </w:r>
            <w:r w:rsidRPr="009C12DD">
              <w:rPr>
                <w:color w:val="FF0000"/>
                <w:sz w:val="16"/>
                <w:szCs w:val="16"/>
                <w:lang w:val="en-GB"/>
              </w:rPr>
              <w:t>nnual and/or interim</w:t>
            </w:r>
            <w:r w:rsidR="008F042D" w:rsidRPr="009C12DD">
              <w:rPr>
                <w:color w:val="FF0000"/>
                <w:sz w:val="16"/>
                <w:szCs w:val="16"/>
                <w:lang w:val="en-GB"/>
              </w:rPr>
              <w:t xml:space="preserve"> (see Appendix 1)</w:t>
            </w:r>
          </w:p>
          <w:p w14:paraId="76561BED" w14:textId="77777777" w:rsidR="00DC64FD" w:rsidRPr="009C12DD" w:rsidRDefault="00DC64FD" w:rsidP="00DC64FD">
            <w:pPr>
              <w:pStyle w:val="ListParagraph"/>
              <w:numPr>
                <w:ilvl w:val="0"/>
                <w:numId w:val="2"/>
              </w:numPr>
              <w:rPr>
                <w:b w:val="0"/>
                <w:color w:val="FF0000"/>
                <w:sz w:val="16"/>
                <w:szCs w:val="16"/>
                <w:lang w:val="en-GB"/>
              </w:rPr>
            </w:pPr>
            <w:r w:rsidRPr="009C12DD">
              <w:rPr>
                <w:color w:val="FF0000"/>
                <w:sz w:val="16"/>
                <w:szCs w:val="16"/>
                <w:lang w:val="en-GB"/>
              </w:rPr>
              <w:t>Information on any specific actions to be taken by Head or DSL</w:t>
            </w:r>
          </w:p>
        </w:tc>
      </w:tr>
      <w:tr w:rsidR="00B46519" w:rsidRPr="008E46F2" w14:paraId="055C7C08" w14:textId="77777777" w:rsidTr="00593934">
        <w:tc>
          <w:tcPr>
            <w:tcW w:w="4248" w:type="dxa"/>
          </w:tcPr>
          <w:p w14:paraId="4EF48D11" w14:textId="77777777" w:rsidR="00B46519" w:rsidRPr="008E46F2" w:rsidRDefault="00B46519" w:rsidP="00C02426">
            <w:pPr>
              <w:rPr>
                <w:b w:val="0"/>
                <w:lang w:val="en-GB"/>
              </w:rPr>
            </w:pPr>
            <w:r w:rsidRPr="008E46F2">
              <w:rPr>
                <w:b w:val="0"/>
                <w:lang w:val="en-GB"/>
              </w:rPr>
              <w:t xml:space="preserve">Was the full </w:t>
            </w:r>
            <w:r w:rsidR="00C02426" w:rsidRPr="008E46F2">
              <w:rPr>
                <w:b w:val="0"/>
                <w:lang w:val="en-GB"/>
              </w:rPr>
              <w:t>Governing</w:t>
            </w:r>
            <w:r w:rsidR="007B6F98" w:rsidRPr="008E46F2">
              <w:rPr>
                <w:b w:val="0"/>
                <w:lang w:val="en-GB"/>
              </w:rPr>
              <w:t xml:space="preserve"> Body</w:t>
            </w:r>
            <w:r w:rsidRPr="008E46F2">
              <w:rPr>
                <w:b w:val="0"/>
                <w:lang w:val="en-GB"/>
              </w:rPr>
              <w:t xml:space="preserve"> </w:t>
            </w:r>
            <w:r w:rsidR="00345658" w:rsidRPr="008E46F2">
              <w:rPr>
                <w:b w:val="0"/>
                <w:lang w:val="en-GB"/>
              </w:rPr>
              <w:t>involved in the review</w:t>
            </w:r>
            <w:r w:rsidRPr="008E46F2">
              <w:rPr>
                <w:b w:val="0"/>
                <w:lang w:val="en-GB"/>
              </w:rPr>
              <w:t>?</w:t>
            </w:r>
          </w:p>
        </w:tc>
        <w:tc>
          <w:tcPr>
            <w:tcW w:w="425" w:type="dxa"/>
            <w:shd w:val="clear" w:color="auto" w:fill="auto"/>
          </w:tcPr>
          <w:p w14:paraId="16D495F4" w14:textId="77777777" w:rsidR="00B46519" w:rsidRPr="008E46F2" w:rsidRDefault="00B46519" w:rsidP="00DC64FD">
            <w:pPr>
              <w:rPr>
                <w:b w:val="0"/>
                <w:lang w:val="en-GB"/>
              </w:rPr>
            </w:pPr>
          </w:p>
        </w:tc>
        <w:tc>
          <w:tcPr>
            <w:tcW w:w="425" w:type="dxa"/>
            <w:shd w:val="clear" w:color="auto" w:fill="auto"/>
          </w:tcPr>
          <w:p w14:paraId="74895DC5" w14:textId="77777777" w:rsidR="00B46519" w:rsidRPr="008E46F2" w:rsidRDefault="00B46519" w:rsidP="00DC64FD">
            <w:pPr>
              <w:rPr>
                <w:b w:val="0"/>
                <w:lang w:val="en-GB"/>
              </w:rPr>
            </w:pPr>
          </w:p>
        </w:tc>
        <w:tc>
          <w:tcPr>
            <w:tcW w:w="968" w:type="dxa"/>
            <w:shd w:val="clear" w:color="auto" w:fill="auto"/>
          </w:tcPr>
          <w:p w14:paraId="54DF4E3E" w14:textId="7836FDE7" w:rsidR="00B46519" w:rsidRPr="008E46F2" w:rsidRDefault="007125DF" w:rsidP="00894608">
            <w:pPr>
              <w:jc w:val="center"/>
              <w:rPr>
                <w:b w:val="0"/>
                <w:lang w:val="en-GB"/>
              </w:rPr>
            </w:pPr>
            <w:r w:rsidRPr="009C12DD">
              <w:rPr>
                <w:color w:val="FF0000"/>
                <w:sz w:val="20"/>
                <w:lang w:val="en-GB"/>
              </w:rPr>
              <w:t>Date Checked</w:t>
            </w:r>
          </w:p>
        </w:tc>
        <w:tc>
          <w:tcPr>
            <w:tcW w:w="8387" w:type="dxa"/>
          </w:tcPr>
          <w:p w14:paraId="15C98E25" w14:textId="05991F04" w:rsidR="00B46519" w:rsidRPr="009C12DD" w:rsidRDefault="00DC64FD" w:rsidP="00DC64FD">
            <w:pPr>
              <w:pStyle w:val="ListParagraph"/>
              <w:numPr>
                <w:ilvl w:val="0"/>
                <w:numId w:val="2"/>
              </w:numPr>
              <w:rPr>
                <w:b w:val="0"/>
                <w:color w:val="FF0000"/>
                <w:sz w:val="16"/>
                <w:szCs w:val="16"/>
                <w:lang w:val="en-GB"/>
              </w:rPr>
            </w:pPr>
            <w:r w:rsidRPr="009C12DD">
              <w:rPr>
                <w:color w:val="FF0000"/>
                <w:sz w:val="16"/>
                <w:szCs w:val="16"/>
                <w:lang w:val="en-GB"/>
              </w:rPr>
              <w:t>Evidence of review process and who was involved</w:t>
            </w:r>
            <w:r w:rsidR="008A0D9B" w:rsidRPr="009C12DD">
              <w:rPr>
                <w:color w:val="FF0000"/>
                <w:sz w:val="16"/>
                <w:szCs w:val="16"/>
                <w:lang w:val="en-GB"/>
              </w:rPr>
              <w:t xml:space="preserve"> (e.g</w:t>
            </w:r>
            <w:r w:rsidR="006E409F" w:rsidRPr="009C12DD">
              <w:rPr>
                <w:color w:val="FF0000"/>
                <w:sz w:val="16"/>
                <w:szCs w:val="16"/>
                <w:lang w:val="en-GB"/>
              </w:rPr>
              <w:t>.</w:t>
            </w:r>
            <w:r w:rsidR="008A0D9B" w:rsidRPr="009C12DD">
              <w:rPr>
                <w:color w:val="FF0000"/>
                <w:sz w:val="16"/>
                <w:szCs w:val="16"/>
                <w:lang w:val="en-GB"/>
              </w:rPr>
              <w:t xml:space="preserve"> </w:t>
            </w:r>
            <w:r w:rsidR="00EB4BDF" w:rsidRPr="009C12DD">
              <w:rPr>
                <w:color w:val="FF0000"/>
                <w:sz w:val="16"/>
                <w:szCs w:val="16"/>
                <w:lang w:val="en-GB"/>
              </w:rPr>
              <w:t xml:space="preserve">recorded </w:t>
            </w:r>
            <w:r w:rsidR="00851CC3">
              <w:rPr>
                <w:color w:val="FF0000"/>
                <w:sz w:val="16"/>
                <w:szCs w:val="16"/>
                <w:lang w:val="en-GB"/>
              </w:rPr>
              <w:t xml:space="preserve">in </w:t>
            </w:r>
            <w:r w:rsidR="007B6F98" w:rsidRPr="009C12DD">
              <w:rPr>
                <w:color w:val="FF0000"/>
                <w:sz w:val="16"/>
                <w:szCs w:val="16"/>
                <w:lang w:val="en-GB"/>
              </w:rPr>
              <w:t>Govern</w:t>
            </w:r>
            <w:r w:rsidR="00C02426" w:rsidRPr="009C12DD">
              <w:rPr>
                <w:color w:val="FF0000"/>
                <w:sz w:val="16"/>
                <w:szCs w:val="16"/>
                <w:lang w:val="en-GB"/>
              </w:rPr>
              <w:t>ing</w:t>
            </w:r>
            <w:r w:rsidR="007B6F98" w:rsidRPr="009C12DD">
              <w:rPr>
                <w:color w:val="FF0000"/>
                <w:sz w:val="16"/>
                <w:szCs w:val="16"/>
                <w:lang w:val="en-GB"/>
              </w:rPr>
              <w:t xml:space="preserve"> Body</w:t>
            </w:r>
            <w:r w:rsidR="008A0D9B" w:rsidRPr="009C12DD">
              <w:rPr>
                <w:color w:val="FF0000"/>
                <w:sz w:val="16"/>
                <w:szCs w:val="16"/>
                <w:lang w:val="en-GB"/>
              </w:rPr>
              <w:t xml:space="preserve"> minutes)</w:t>
            </w:r>
          </w:p>
          <w:p w14:paraId="705EF150" w14:textId="77777777" w:rsidR="00DC64FD" w:rsidRPr="009C12DD" w:rsidRDefault="00DC64FD" w:rsidP="00DC64FD">
            <w:pPr>
              <w:pStyle w:val="ListParagraph"/>
              <w:numPr>
                <w:ilvl w:val="0"/>
                <w:numId w:val="2"/>
              </w:numPr>
              <w:rPr>
                <w:b w:val="0"/>
                <w:color w:val="FF0000"/>
                <w:sz w:val="16"/>
                <w:szCs w:val="16"/>
                <w:lang w:val="en-GB"/>
              </w:rPr>
            </w:pPr>
            <w:r w:rsidRPr="009C12DD">
              <w:rPr>
                <w:color w:val="FF0000"/>
                <w:sz w:val="16"/>
                <w:szCs w:val="16"/>
                <w:lang w:val="en-GB"/>
              </w:rPr>
              <w:t>Evidence of information and data used to test compliance and implementation</w:t>
            </w:r>
          </w:p>
        </w:tc>
      </w:tr>
      <w:tr w:rsidR="00717131" w:rsidRPr="008E46F2" w14:paraId="514E173C" w14:textId="77777777" w:rsidTr="00593934">
        <w:tc>
          <w:tcPr>
            <w:tcW w:w="4248" w:type="dxa"/>
          </w:tcPr>
          <w:p w14:paraId="1FC043E3" w14:textId="0BDA480D" w:rsidR="00717131" w:rsidRPr="008E46F2" w:rsidRDefault="00717131" w:rsidP="00C02426">
            <w:pPr>
              <w:rPr>
                <w:b w:val="0"/>
                <w:lang w:val="en-GB"/>
              </w:rPr>
            </w:pPr>
            <w:r>
              <w:rPr>
                <w:b w:val="0"/>
                <w:lang w:val="en-GB"/>
              </w:rPr>
              <w:t>Has the policy been updated to include the national system changes from Local Safeguarding Children’s Boards to Safeguarding Partners from 30</w:t>
            </w:r>
            <w:r w:rsidRPr="00117EC4">
              <w:rPr>
                <w:vertAlign w:val="superscript"/>
                <w:lang w:val="en-GB"/>
              </w:rPr>
              <w:t>th</w:t>
            </w:r>
            <w:r>
              <w:rPr>
                <w:b w:val="0"/>
                <w:lang w:val="en-GB"/>
              </w:rPr>
              <w:t xml:space="preserve"> September 2019</w:t>
            </w:r>
          </w:p>
        </w:tc>
        <w:tc>
          <w:tcPr>
            <w:tcW w:w="425" w:type="dxa"/>
            <w:shd w:val="clear" w:color="auto" w:fill="auto"/>
          </w:tcPr>
          <w:p w14:paraId="2DF914C9" w14:textId="77777777" w:rsidR="00717131" w:rsidRPr="008E46F2" w:rsidRDefault="00717131" w:rsidP="00DC64FD">
            <w:pPr>
              <w:rPr>
                <w:b w:val="0"/>
                <w:lang w:val="en-GB"/>
              </w:rPr>
            </w:pPr>
          </w:p>
        </w:tc>
        <w:tc>
          <w:tcPr>
            <w:tcW w:w="425" w:type="dxa"/>
            <w:shd w:val="clear" w:color="auto" w:fill="auto"/>
          </w:tcPr>
          <w:p w14:paraId="479F3B23" w14:textId="77777777" w:rsidR="00717131" w:rsidRPr="008E46F2" w:rsidRDefault="00717131" w:rsidP="00DC64FD">
            <w:pPr>
              <w:rPr>
                <w:b w:val="0"/>
                <w:lang w:val="en-GB"/>
              </w:rPr>
            </w:pPr>
          </w:p>
        </w:tc>
        <w:tc>
          <w:tcPr>
            <w:tcW w:w="968" w:type="dxa"/>
            <w:shd w:val="clear" w:color="auto" w:fill="auto"/>
          </w:tcPr>
          <w:p w14:paraId="42AC7892" w14:textId="3A438A42" w:rsidR="00717131" w:rsidRPr="009C12DD" w:rsidRDefault="00717131" w:rsidP="00894608">
            <w:pPr>
              <w:jc w:val="center"/>
              <w:rPr>
                <w:color w:val="FF0000"/>
                <w:sz w:val="20"/>
                <w:lang w:val="en-GB"/>
              </w:rPr>
            </w:pPr>
            <w:r>
              <w:rPr>
                <w:color w:val="FF0000"/>
                <w:sz w:val="20"/>
                <w:lang w:val="en-GB"/>
              </w:rPr>
              <w:t>Date Checked</w:t>
            </w:r>
          </w:p>
        </w:tc>
        <w:tc>
          <w:tcPr>
            <w:tcW w:w="8387" w:type="dxa"/>
          </w:tcPr>
          <w:p w14:paraId="46961198" w14:textId="77777777" w:rsidR="00717131" w:rsidRDefault="00717131" w:rsidP="00DC64FD">
            <w:pPr>
              <w:pStyle w:val="ListParagraph"/>
              <w:numPr>
                <w:ilvl w:val="0"/>
                <w:numId w:val="2"/>
              </w:numPr>
              <w:rPr>
                <w:color w:val="FF0000"/>
                <w:sz w:val="16"/>
                <w:szCs w:val="16"/>
                <w:lang w:val="en-GB"/>
              </w:rPr>
            </w:pPr>
            <w:r>
              <w:rPr>
                <w:color w:val="FF0000"/>
                <w:sz w:val="16"/>
                <w:szCs w:val="16"/>
                <w:lang w:val="en-GB"/>
              </w:rPr>
              <w:t>Evidence that references to Local Children’s Safeguarding Boards have been amended.</w:t>
            </w:r>
          </w:p>
          <w:p w14:paraId="6D9A3E1F" w14:textId="715C237C" w:rsidR="00AE5BD4" w:rsidRPr="009C12DD" w:rsidRDefault="00AE5BD4" w:rsidP="00DC64FD">
            <w:pPr>
              <w:pStyle w:val="ListParagraph"/>
              <w:numPr>
                <w:ilvl w:val="0"/>
                <w:numId w:val="2"/>
              </w:numPr>
              <w:rPr>
                <w:color w:val="FF0000"/>
                <w:sz w:val="16"/>
                <w:szCs w:val="16"/>
                <w:lang w:val="en-GB"/>
              </w:rPr>
            </w:pPr>
            <w:r>
              <w:rPr>
                <w:color w:val="FF0000"/>
                <w:sz w:val="16"/>
                <w:szCs w:val="16"/>
                <w:lang w:val="en-GB"/>
              </w:rPr>
              <w:t>Evidence that all references to the National College for Teaching and Learning (NCTL)  have been replaced by Teaching Regulation Agency (TRA) now that the NCTL has ceased to exist.</w:t>
            </w:r>
          </w:p>
        </w:tc>
      </w:tr>
      <w:tr w:rsidR="00B46519" w:rsidRPr="008E46F2" w14:paraId="746FA1A1" w14:textId="77777777" w:rsidTr="00593934">
        <w:tc>
          <w:tcPr>
            <w:tcW w:w="4248" w:type="dxa"/>
          </w:tcPr>
          <w:p w14:paraId="020D98EA" w14:textId="5005853B" w:rsidR="009C503C" w:rsidRPr="008E46F2" w:rsidRDefault="00DD3954" w:rsidP="00DC64FD">
            <w:pPr>
              <w:rPr>
                <w:b w:val="0"/>
                <w:lang w:val="en-GB"/>
              </w:rPr>
            </w:pPr>
            <w:r w:rsidRPr="00045F11">
              <w:rPr>
                <w:b w:val="0"/>
                <w:lang w:val="en-GB"/>
              </w:rPr>
              <w:t>How do G</w:t>
            </w:r>
            <w:r w:rsidR="00345658" w:rsidRPr="00045F11">
              <w:rPr>
                <w:b w:val="0"/>
                <w:lang w:val="en-GB"/>
              </w:rPr>
              <w:t xml:space="preserve">overnors know </w:t>
            </w:r>
            <w:r w:rsidR="00B46519" w:rsidRPr="00045F11">
              <w:rPr>
                <w:b w:val="0"/>
                <w:lang w:val="en-GB"/>
              </w:rPr>
              <w:t>the policy meets regulatory standards</w:t>
            </w:r>
            <w:r w:rsidR="00345658" w:rsidRPr="00045F11">
              <w:rPr>
                <w:b w:val="0"/>
                <w:lang w:val="en-GB"/>
              </w:rPr>
              <w:t xml:space="preserve"> and complies with current statutory guidance </w:t>
            </w:r>
            <w:r w:rsidR="00345658" w:rsidRPr="00045F11">
              <w:rPr>
                <w:b w:val="0"/>
                <w:highlight w:val="yellow"/>
                <w:lang w:val="en-GB"/>
              </w:rPr>
              <w:t>(</w:t>
            </w:r>
            <w:r w:rsidR="007E56F6" w:rsidRPr="00045F11">
              <w:rPr>
                <w:b w:val="0"/>
                <w:highlight w:val="yellow"/>
                <w:lang w:val="en-GB"/>
              </w:rPr>
              <w:t xml:space="preserve">latest versions of </w:t>
            </w:r>
            <w:r w:rsidR="00345658" w:rsidRPr="00045F11">
              <w:rPr>
                <w:b w:val="0"/>
                <w:highlight w:val="yellow"/>
                <w:lang w:val="en-GB"/>
              </w:rPr>
              <w:t>Keeping Children Safe in Education  and Working Together to Safeguard Children</w:t>
            </w:r>
            <w:r w:rsidR="00045F11">
              <w:rPr>
                <w:b w:val="0"/>
                <w:lang w:val="en-GB"/>
              </w:rPr>
              <w:t>)</w:t>
            </w:r>
          </w:p>
        </w:tc>
        <w:tc>
          <w:tcPr>
            <w:tcW w:w="425" w:type="dxa"/>
            <w:shd w:val="clear" w:color="auto" w:fill="BFBFBF" w:themeFill="background1" w:themeFillShade="BF"/>
          </w:tcPr>
          <w:p w14:paraId="5EAFF24B" w14:textId="77777777" w:rsidR="00B46519" w:rsidRPr="008E46F2" w:rsidRDefault="00B46519" w:rsidP="00DC64FD">
            <w:pPr>
              <w:rPr>
                <w:b w:val="0"/>
                <w:lang w:val="en-GB"/>
              </w:rPr>
            </w:pPr>
          </w:p>
        </w:tc>
        <w:tc>
          <w:tcPr>
            <w:tcW w:w="425" w:type="dxa"/>
            <w:shd w:val="clear" w:color="auto" w:fill="BFBFBF" w:themeFill="background1" w:themeFillShade="BF"/>
          </w:tcPr>
          <w:p w14:paraId="1EEF0450" w14:textId="77777777" w:rsidR="00B46519" w:rsidRPr="008E46F2" w:rsidRDefault="00B46519" w:rsidP="00DC64FD">
            <w:pPr>
              <w:rPr>
                <w:b w:val="0"/>
                <w:lang w:val="en-GB"/>
              </w:rPr>
            </w:pPr>
          </w:p>
        </w:tc>
        <w:tc>
          <w:tcPr>
            <w:tcW w:w="968" w:type="dxa"/>
            <w:shd w:val="clear" w:color="auto" w:fill="auto"/>
          </w:tcPr>
          <w:p w14:paraId="52852C1B" w14:textId="77777777" w:rsidR="00B46519" w:rsidRPr="008E46F2" w:rsidRDefault="00E81BAC" w:rsidP="00E81BAC">
            <w:pPr>
              <w:jc w:val="center"/>
              <w:rPr>
                <w:b w:val="0"/>
                <w:lang w:val="en-GB"/>
              </w:rPr>
            </w:pPr>
            <w:r w:rsidRPr="008E46F2">
              <w:rPr>
                <w:color w:val="FF0000"/>
                <w:sz w:val="20"/>
                <w:lang w:val="en-GB"/>
              </w:rPr>
              <w:t>Date Checked</w:t>
            </w:r>
          </w:p>
        </w:tc>
        <w:tc>
          <w:tcPr>
            <w:tcW w:w="8387" w:type="dxa"/>
          </w:tcPr>
          <w:p w14:paraId="59F9E6BE" w14:textId="002B32E7" w:rsidR="00DC64FD" w:rsidRPr="00045F11" w:rsidRDefault="00DC64FD" w:rsidP="00DC64FD">
            <w:pPr>
              <w:pStyle w:val="ListParagraph"/>
              <w:numPr>
                <w:ilvl w:val="0"/>
                <w:numId w:val="2"/>
              </w:numPr>
              <w:rPr>
                <w:b w:val="0"/>
                <w:color w:val="FF0000"/>
                <w:sz w:val="16"/>
                <w:szCs w:val="16"/>
                <w:highlight w:val="yellow"/>
                <w:lang w:val="en-GB"/>
              </w:rPr>
            </w:pPr>
            <w:r w:rsidRPr="00045F11">
              <w:rPr>
                <w:color w:val="FF0000"/>
                <w:sz w:val="16"/>
                <w:szCs w:val="16"/>
                <w:highlight w:val="yellow"/>
                <w:lang w:val="en-GB"/>
              </w:rPr>
              <w:t>Confirmation from DSL that compliance standards are met (including for Boarding and EYFS where applicable) and that the policy accords with current statutory guidance</w:t>
            </w:r>
            <w:r w:rsidR="008D7CD4" w:rsidRPr="00045F11">
              <w:rPr>
                <w:color w:val="FF0000"/>
                <w:sz w:val="16"/>
                <w:szCs w:val="16"/>
                <w:highlight w:val="yellow"/>
                <w:lang w:val="en-GB"/>
              </w:rPr>
              <w:t xml:space="preserve"> (</w:t>
            </w:r>
            <w:r w:rsidR="007E56F6" w:rsidRPr="00045F11">
              <w:rPr>
                <w:color w:val="FF0000"/>
                <w:sz w:val="16"/>
                <w:szCs w:val="16"/>
                <w:highlight w:val="yellow"/>
                <w:lang w:val="en-GB"/>
              </w:rPr>
              <w:t xml:space="preserve">latest versions of </w:t>
            </w:r>
            <w:r w:rsidR="00400AE0" w:rsidRPr="00045F11">
              <w:rPr>
                <w:color w:val="FF0000"/>
                <w:sz w:val="16"/>
                <w:szCs w:val="16"/>
                <w:highlight w:val="yellow"/>
                <w:lang w:val="en-GB"/>
              </w:rPr>
              <w:t>KCSIE</w:t>
            </w:r>
            <w:r w:rsidR="006D2F56">
              <w:rPr>
                <w:color w:val="FF0000"/>
                <w:sz w:val="16"/>
                <w:szCs w:val="16"/>
                <w:highlight w:val="yellow"/>
                <w:lang w:val="en-GB"/>
              </w:rPr>
              <w:t xml:space="preserve"> </w:t>
            </w:r>
            <w:r w:rsidR="008D7CD4" w:rsidRPr="00045F11">
              <w:rPr>
                <w:color w:val="FF0000"/>
                <w:sz w:val="16"/>
                <w:szCs w:val="16"/>
                <w:highlight w:val="yellow"/>
                <w:lang w:val="en-GB"/>
              </w:rPr>
              <w:t>and Working Together to Safeguard Children)</w:t>
            </w:r>
          </w:p>
          <w:p w14:paraId="6315E62E" w14:textId="77777777" w:rsidR="00941367" w:rsidRPr="009C12DD" w:rsidRDefault="005C6C80" w:rsidP="00974242">
            <w:pPr>
              <w:pStyle w:val="ListParagraph"/>
              <w:numPr>
                <w:ilvl w:val="0"/>
                <w:numId w:val="2"/>
              </w:numPr>
              <w:rPr>
                <w:b w:val="0"/>
                <w:color w:val="FF0000"/>
                <w:sz w:val="16"/>
                <w:szCs w:val="16"/>
                <w:lang w:val="en-GB"/>
              </w:rPr>
            </w:pPr>
            <w:r w:rsidRPr="009C12DD">
              <w:rPr>
                <w:color w:val="FF0000"/>
                <w:sz w:val="16"/>
                <w:szCs w:val="16"/>
                <w:lang w:val="en-GB"/>
              </w:rPr>
              <w:t>Confirmation that DSL t</w:t>
            </w:r>
            <w:r w:rsidR="00DC64FD" w:rsidRPr="009C12DD">
              <w:rPr>
                <w:color w:val="FF0000"/>
                <w:sz w:val="16"/>
                <w:szCs w:val="16"/>
                <w:lang w:val="en-GB"/>
              </w:rPr>
              <w:t>e</w:t>
            </w:r>
            <w:r w:rsidR="00F9391E" w:rsidRPr="009C12DD">
              <w:rPr>
                <w:color w:val="FF0000"/>
                <w:sz w:val="16"/>
                <w:szCs w:val="16"/>
                <w:lang w:val="en-GB"/>
              </w:rPr>
              <w:t>st</w:t>
            </w:r>
            <w:r w:rsidRPr="009C12DD">
              <w:rPr>
                <w:color w:val="FF0000"/>
                <w:sz w:val="16"/>
                <w:szCs w:val="16"/>
                <w:lang w:val="en-GB"/>
              </w:rPr>
              <w:t>s</w:t>
            </w:r>
            <w:r w:rsidR="00F9391E" w:rsidRPr="009C12DD">
              <w:rPr>
                <w:color w:val="FF0000"/>
                <w:sz w:val="16"/>
                <w:szCs w:val="16"/>
                <w:lang w:val="en-GB"/>
              </w:rPr>
              <w:t xml:space="preserve"> compliance and keep</w:t>
            </w:r>
            <w:r w:rsidRPr="009C12DD">
              <w:rPr>
                <w:color w:val="FF0000"/>
                <w:sz w:val="16"/>
                <w:szCs w:val="16"/>
                <w:lang w:val="en-GB"/>
              </w:rPr>
              <w:t>s</w:t>
            </w:r>
            <w:r w:rsidR="00F9391E" w:rsidRPr="009C12DD">
              <w:rPr>
                <w:color w:val="FF0000"/>
                <w:sz w:val="16"/>
                <w:szCs w:val="16"/>
                <w:lang w:val="en-GB"/>
              </w:rPr>
              <w:t xml:space="preserve"> records of staff/volu</w:t>
            </w:r>
            <w:r w:rsidR="00DC64FD" w:rsidRPr="009C12DD">
              <w:rPr>
                <w:color w:val="FF0000"/>
                <w:sz w:val="16"/>
                <w:szCs w:val="16"/>
                <w:lang w:val="en-GB"/>
              </w:rPr>
              <w:t>n</w:t>
            </w:r>
            <w:r w:rsidR="00F9391E" w:rsidRPr="009C12DD">
              <w:rPr>
                <w:color w:val="FF0000"/>
                <w:sz w:val="16"/>
                <w:szCs w:val="16"/>
                <w:lang w:val="en-GB"/>
              </w:rPr>
              <w:t xml:space="preserve">teer understanding </w:t>
            </w:r>
            <w:r w:rsidR="00DC64FD" w:rsidRPr="009C12DD">
              <w:rPr>
                <w:color w:val="FF0000"/>
                <w:sz w:val="16"/>
                <w:szCs w:val="16"/>
                <w:lang w:val="en-GB"/>
              </w:rPr>
              <w:t xml:space="preserve">of </w:t>
            </w:r>
            <w:r w:rsidR="00F9391E" w:rsidRPr="009C12DD">
              <w:rPr>
                <w:color w:val="FF0000"/>
                <w:sz w:val="16"/>
                <w:szCs w:val="16"/>
                <w:lang w:val="en-GB"/>
              </w:rPr>
              <w:t>policy requirements</w:t>
            </w:r>
          </w:p>
          <w:p w14:paraId="5A2C66C6" w14:textId="750E39DD" w:rsidR="00B46519" w:rsidRPr="009C12DD" w:rsidRDefault="007F6F26" w:rsidP="002E250F">
            <w:pPr>
              <w:pStyle w:val="ListParagraph"/>
              <w:numPr>
                <w:ilvl w:val="0"/>
                <w:numId w:val="2"/>
              </w:numPr>
              <w:rPr>
                <w:b w:val="0"/>
                <w:color w:val="FF0000"/>
                <w:sz w:val="16"/>
                <w:szCs w:val="16"/>
                <w:lang w:val="en-GB"/>
              </w:rPr>
            </w:pPr>
            <w:r w:rsidRPr="009C12DD">
              <w:rPr>
                <w:color w:val="FF0000"/>
                <w:sz w:val="16"/>
                <w:szCs w:val="16"/>
                <w:lang w:val="en-GB"/>
              </w:rPr>
              <w:t>Comparison</w:t>
            </w:r>
            <w:r w:rsidR="00941367" w:rsidRPr="009C12DD">
              <w:rPr>
                <w:color w:val="FF0000"/>
                <w:sz w:val="16"/>
                <w:szCs w:val="16"/>
                <w:lang w:val="en-GB"/>
              </w:rPr>
              <w:t xml:space="preserve"> of policy with ISBA </w:t>
            </w:r>
            <w:r w:rsidR="002E250F">
              <w:rPr>
                <w:color w:val="FF0000"/>
                <w:sz w:val="16"/>
                <w:szCs w:val="16"/>
                <w:lang w:val="en-GB"/>
              </w:rPr>
              <w:t xml:space="preserve">template </w:t>
            </w:r>
            <w:r w:rsidR="00941367" w:rsidRPr="009C12DD">
              <w:rPr>
                <w:color w:val="FF0000"/>
                <w:sz w:val="16"/>
                <w:szCs w:val="16"/>
                <w:lang w:val="en-GB"/>
              </w:rPr>
              <w:t xml:space="preserve"> policy</w:t>
            </w:r>
            <w:r w:rsidR="00F9391E" w:rsidRPr="009C12DD">
              <w:rPr>
                <w:color w:val="FF0000"/>
                <w:sz w:val="16"/>
                <w:szCs w:val="16"/>
                <w:lang w:val="en-GB"/>
              </w:rPr>
              <w:t xml:space="preserve"> </w:t>
            </w:r>
          </w:p>
        </w:tc>
      </w:tr>
      <w:tr w:rsidR="00B46519" w:rsidRPr="008E46F2" w14:paraId="02BCA076" w14:textId="77777777" w:rsidTr="00593934">
        <w:tc>
          <w:tcPr>
            <w:tcW w:w="4248" w:type="dxa"/>
          </w:tcPr>
          <w:p w14:paraId="7998864F" w14:textId="48AE7FDE" w:rsidR="00B46519" w:rsidRPr="00117EC4" w:rsidRDefault="00345658" w:rsidP="00345658">
            <w:pPr>
              <w:rPr>
                <w:b w:val="0"/>
                <w:lang w:val="en-GB"/>
              </w:rPr>
            </w:pPr>
            <w:r w:rsidRPr="00F26AED">
              <w:rPr>
                <w:b w:val="0"/>
                <w:lang w:val="en-GB"/>
              </w:rPr>
              <w:lastRenderedPageBreak/>
              <w:t xml:space="preserve">How do Governors ensure the </w:t>
            </w:r>
            <w:r w:rsidR="001C2BA4" w:rsidRPr="00117EC4">
              <w:rPr>
                <w:b w:val="0"/>
                <w:lang w:val="en-GB"/>
              </w:rPr>
              <w:t>Child Protection (</w:t>
            </w:r>
            <w:r w:rsidR="002E250F" w:rsidRPr="00117EC4">
              <w:rPr>
                <w:b w:val="0"/>
                <w:lang w:val="en-GB"/>
              </w:rPr>
              <w:t>Safeguarding</w:t>
            </w:r>
            <w:r w:rsidR="001C2BA4" w:rsidRPr="00117EC4">
              <w:rPr>
                <w:b w:val="0"/>
                <w:lang w:val="en-GB"/>
              </w:rPr>
              <w:t>)</w:t>
            </w:r>
            <w:r w:rsidR="002E250F" w:rsidRPr="00F26AED">
              <w:rPr>
                <w:b w:val="0"/>
                <w:lang w:val="en-GB"/>
              </w:rPr>
              <w:t xml:space="preserve"> p</w:t>
            </w:r>
            <w:r w:rsidRPr="00F26AED">
              <w:rPr>
                <w:b w:val="0"/>
                <w:lang w:val="en-GB"/>
              </w:rPr>
              <w:t xml:space="preserve">olicy is being consistently applied across the </w:t>
            </w:r>
            <w:r w:rsidR="00E611C9" w:rsidRPr="00117EC4">
              <w:rPr>
                <w:b w:val="0"/>
                <w:lang w:val="en-GB"/>
              </w:rPr>
              <w:t>School</w:t>
            </w:r>
            <w:r w:rsidRPr="00117EC4">
              <w:rPr>
                <w:b w:val="0"/>
                <w:lang w:val="en-GB"/>
              </w:rPr>
              <w:t xml:space="preserve">? </w:t>
            </w:r>
            <w:r w:rsidR="00B46519" w:rsidRPr="00117EC4">
              <w:rPr>
                <w:b w:val="0"/>
                <w:lang w:val="en-GB"/>
              </w:rPr>
              <w:tab/>
            </w:r>
            <w:r w:rsidR="00B46519" w:rsidRPr="00117EC4">
              <w:rPr>
                <w:b w:val="0"/>
                <w:lang w:val="en-GB"/>
              </w:rPr>
              <w:tab/>
            </w:r>
          </w:p>
        </w:tc>
        <w:tc>
          <w:tcPr>
            <w:tcW w:w="425" w:type="dxa"/>
            <w:shd w:val="clear" w:color="auto" w:fill="BFBFBF" w:themeFill="background1" w:themeFillShade="BF"/>
          </w:tcPr>
          <w:p w14:paraId="6B658965" w14:textId="77777777" w:rsidR="00B46519" w:rsidRPr="008E46F2" w:rsidRDefault="00B46519" w:rsidP="00DC64FD">
            <w:pPr>
              <w:rPr>
                <w:b w:val="0"/>
                <w:lang w:val="en-GB"/>
              </w:rPr>
            </w:pPr>
          </w:p>
        </w:tc>
        <w:tc>
          <w:tcPr>
            <w:tcW w:w="425" w:type="dxa"/>
            <w:shd w:val="clear" w:color="auto" w:fill="BFBFBF" w:themeFill="background1" w:themeFillShade="BF"/>
          </w:tcPr>
          <w:p w14:paraId="3154DBE8" w14:textId="77777777" w:rsidR="00B46519" w:rsidRPr="008E46F2" w:rsidRDefault="00B46519" w:rsidP="00DC64FD">
            <w:pPr>
              <w:rPr>
                <w:b w:val="0"/>
                <w:lang w:val="en-GB"/>
              </w:rPr>
            </w:pPr>
          </w:p>
        </w:tc>
        <w:tc>
          <w:tcPr>
            <w:tcW w:w="968" w:type="dxa"/>
            <w:shd w:val="clear" w:color="auto" w:fill="auto"/>
          </w:tcPr>
          <w:p w14:paraId="1F8522A2" w14:textId="77777777" w:rsidR="00B46519" w:rsidRPr="008E46F2" w:rsidRDefault="00E81BAC" w:rsidP="00E81BAC">
            <w:pPr>
              <w:jc w:val="center"/>
              <w:rPr>
                <w:b w:val="0"/>
                <w:lang w:val="en-GB"/>
              </w:rPr>
            </w:pPr>
            <w:r w:rsidRPr="008E46F2">
              <w:rPr>
                <w:color w:val="FF0000"/>
                <w:sz w:val="20"/>
                <w:lang w:val="en-GB"/>
              </w:rPr>
              <w:t>Date Checked</w:t>
            </w:r>
          </w:p>
        </w:tc>
        <w:tc>
          <w:tcPr>
            <w:tcW w:w="8387" w:type="dxa"/>
          </w:tcPr>
          <w:p w14:paraId="518E620A" w14:textId="77777777" w:rsidR="00EB16D7" w:rsidRPr="009C12DD" w:rsidRDefault="00175B99" w:rsidP="00EB16D7">
            <w:pPr>
              <w:pStyle w:val="ListParagraph"/>
              <w:keepNext/>
              <w:keepLines/>
              <w:numPr>
                <w:ilvl w:val="0"/>
                <w:numId w:val="2"/>
              </w:numPr>
              <w:outlineLvl w:val="7"/>
              <w:rPr>
                <w:b w:val="0"/>
                <w:color w:val="FF0000"/>
                <w:sz w:val="16"/>
                <w:szCs w:val="16"/>
                <w:lang w:val="en-GB"/>
              </w:rPr>
            </w:pPr>
            <w:r>
              <w:rPr>
                <w:color w:val="FF0000"/>
                <w:sz w:val="16"/>
                <w:szCs w:val="16"/>
                <w:lang w:val="en-GB"/>
              </w:rPr>
              <w:t xml:space="preserve">Nominated </w:t>
            </w:r>
            <w:r w:rsidR="00EB16D7" w:rsidRPr="009C12DD">
              <w:rPr>
                <w:color w:val="FF0000"/>
                <w:sz w:val="16"/>
                <w:szCs w:val="16"/>
                <w:lang w:val="en-GB"/>
              </w:rPr>
              <w:t xml:space="preserve">Safeguarding </w:t>
            </w:r>
            <w:r w:rsidR="007B6F98" w:rsidRPr="009C12DD">
              <w:rPr>
                <w:color w:val="FF0000"/>
                <w:sz w:val="16"/>
                <w:szCs w:val="16"/>
                <w:lang w:val="en-GB"/>
              </w:rPr>
              <w:t>Governor</w:t>
            </w:r>
            <w:r w:rsidR="00EB16D7" w:rsidRPr="009C12DD">
              <w:rPr>
                <w:color w:val="FF0000"/>
                <w:sz w:val="16"/>
                <w:szCs w:val="16"/>
                <w:lang w:val="en-GB"/>
              </w:rPr>
              <w:t xml:space="preserve"> review with Head / DSL </w:t>
            </w:r>
          </w:p>
          <w:p w14:paraId="5E53F485" w14:textId="77777777" w:rsidR="00EB4BDF" w:rsidRPr="009C12DD" w:rsidRDefault="00EB4BDF" w:rsidP="00EB4BDF">
            <w:pPr>
              <w:pStyle w:val="ListParagraph"/>
              <w:keepNext/>
              <w:keepLines/>
              <w:numPr>
                <w:ilvl w:val="0"/>
                <w:numId w:val="2"/>
              </w:numPr>
              <w:outlineLvl w:val="7"/>
              <w:rPr>
                <w:b w:val="0"/>
                <w:color w:val="FF0000"/>
                <w:sz w:val="16"/>
                <w:szCs w:val="16"/>
                <w:lang w:val="en-GB"/>
              </w:rPr>
            </w:pPr>
            <w:r w:rsidRPr="009C12DD">
              <w:rPr>
                <w:color w:val="FF0000"/>
                <w:sz w:val="16"/>
                <w:szCs w:val="16"/>
                <w:lang w:val="en-GB"/>
              </w:rPr>
              <w:t xml:space="preserve">Record details of review process and discussion </w:t>
            </w:r>
            <w:r w:rsidR="00941367" w:rsidRPr="009C12DD">
              <w:rPr>
                <w:color w:val="FF0000"/>
                <w:sz w:val="16"/>
                <w:szCs w:val="16"/>
                <w:lang w:val="en-GB"/>
              </w:rPr>
              <w:t>(</w:t>
            </w:r>
            <w:r w:rsidRPr="009C12DD">
              <w:rPr>
                <w:color w:val="FF0000"/>
                <w:sz w:val="16"/>
                <w:szCs w:val="16"/>
                <w:lang w:val="en-GB"/>
              </w:rPr>
              <w:t>including any specific actions required before the next review</w:t>
            </w:r>
            <w:r w:rsidR="00941367" w:rsidRPr="009C12DD">
              <w:rPr>
                <w:color w:val="FF0000"/>
                <w:sz w:val="16"/>
                <w:szCs w:val="16"/>
                <w:lang w:val="en-GB"/>
              </w:rPr>
              <w:t>)</w:t>
            </w:r>
          </w:p>
          <w:p w14:paraId="55D878D1" w14:textId="77777777" w:rsidR="00EB16D7" w:rsidRPr="009C12DD" w:rsidRDefault="00EB16D7" w:rsidP="00EB16D7">
            <w:pPr>
              <w:pStyle w:val="ListParagraph"/>
              <w:keepNext/>
              <w:keepLines/>
              <w:numPr>
                <w:ilvl w:val="0"/>
                <w:numId w:val="2"/>
              </w:numPr>
              <w:outlineLvl w:val="7"/>
              <w:rPr>
                <w:b w:val="0"/>
                <w:color w:val="FF0000"/>
                <w:sz w:val="16"/>
                <w:szCs w:val="16"/>
                <w:lang w:val="en-GB"/>
              </w:rPr>
            </w:pPr>
            <w:r w:rsidRPr="009C12DD">
              <w:rPr>
                <w:color w:val="FF0000"/>
                <w:sz w:val="16"/>
                <w:szCs w:val="16"/>
                <w:lang w:val="en-GB"/>
              </w:rPr>
              <w:t>Produce evidence of the material used to conduct the review (data, complaints, training, LA/</w:t>
            </w:r>
            <w:r w:rsidR="00E03C6D" w:rsidRPr="009C12DD">
              <w:rPr>
                <w:color w:val="FF0000"/>
                <w:sz w:val="16"/>
                <w:szCs w:val="16"/>
                <w:lang w:val="en-GB"/>
              </w:rPr>
              <w:t>L</w:t>
            </w:r>
            <w:r w:rsidRPr="009C12DD">
              <w:rPr>
                <w:color w:val="FF0000"/>
                <w:sz w:val="16"/>
                <w:szCs w:val="16"/>
                <w:lang w:val="en-GB"/>
              </w:rPr>
              <w:t>ADO Liaison)</w:t>
            </w:r>
          </w:p>
          <w:p w14:paraId="6C9FD658" w14:textId="77777777" w:rsidR="00CA483A" w:rsidRPr="009C12DD" w:rsidRDefault="00CA483A" w:rsidP="008A0D9B">
            <w:pPr>
              <w:pStyle w:val="ListParagraph"/>
              <w:numPr>
                <w:ilvl w:val="0"/>
                <w:numId w:val="2"/>
              </w:numPr>
              <w:rPr>
                <w:b w:val="0"/>
                <w:color w:val="FF0000"/>
                <w:sz w:val="16"/>
                <w:szCs w:val="16"/>
                <w:lang w:val="en-GB"/>
              </w:rPr>
            </w:pPr>
            <w:r w:rsidRPr="009C12DD">
              <w:rPr>
                <w:color w:val="FF0000"/>
                <w:sz w:val="16"/>
                <w:szCs w:val="16"/>
                <w:lang w:val="en-GB"/>
              </w:rPr>
              <w:t xml:space="preserve">Discussion with staff and volunteers during </w:t>
            </w:r>
            <w:r w:rsidR="008A0D9B" w:rsidRPr="009C12DD">
              <w:rPr>
                <w:color w:val="FF0000"/>
                <w:sz w:val="16"/>
                <w:szCs w:val="16"/>
                <w:lang w:val="en-GB"/>
              </w:rPr>
              <w:t xml:space="preserve">school </w:t>
            </w:r>
            <w:r w:rsidR="00EB4BDF" w:rsidRPr="009C12DD">
              <w:rPr>
                <w:color w:val="FF0000"/>
                <w:sz w:val="16"/>
                <w:szCs w:val="16"/>
                <w:lang w:val="en-GB"/>
              </w:rPr>
              <w:t>visits</w:t>
            </w:r>
          </w:p>
          <w:p w14:paraId="4AEEE7CD" w14:textId="77777777" w:rsidR="00CA483A" w:rsidRPr="00480723" w:rsidRDefault="00CA483A" w:rsidP="008A0D9B">
            <w:pPr>
              <w:pStyle w:val="ListParagraph"/>
              <w:numPr>
                <w:ilvl w:val="0"/>
                <w:numId w:val="2"/>
              </w:numPr>
              <w:rPr>
                <w:b w:val="0"/>
                <w:color w:val="FF0000"/>
                <w:sz w:val="16"/>
                <w:szCs w:val="16"/>
                <w:lang w:val="en-GB"/>
              </w:rPr>
            </w:pPr>
            <w:r w:rsidRPr="009C12DD">
              <w:rPr>
                <w:color w:val="FF0000"/>
                <w:sz w:val="16"/>
                <w:szCs w:val="16"/>
                <w:lang w:val="en-GB"/>
              </w:rPr>
              <w:t>Maintaining records of</w:t>
            </w:r>
            <w:r w:rsidR="008A0D9B" w:rsidRPr="009C12DD">
              <w:rPr>
                <w:color w:val="FF0000"/>
                <w:sz w:val="16"/>
                <w:szCs w:val="16"/>
                <w:lang w:val="en-GB"/>
              </w:rPr>
              <w:t xml:space="preserve"> visits </w:t>
            </w:r>
            <w:r w:rsidRPr="009C12DD">
              <w:rPr>
                <w:color w:val="FF0000"/>
                <w:sz w:val="16"/>
                <w:szCs w:val="16"/>
                <w:lang w:val="en-GB"/>
              </w:rPr>
              <w:t>and actions taken to enhance consistent policy implementation</w:t>
            </w:r>
          </w:p>
          <w:p w14:paraId="4A3F8ACC" w14:textId="662F267A" w:rsidR="002E250F" w:rsidRPr="009C12DD" w:rsidRDefault="002E250F" w:rsidP="008A0D9B">
            <w:pPr>
              <w:pStyle w:val="ListParagraph"/>
              <w:numPr>
                <w:ilvl w:val="0"/>
                <w:numId w:val="2"/>
              </w:numPr>
              <w:rPr>
                <w:b w:val="0"/>
                <w:color w:val="FF0000"/>
                <w:sz w:val="16"/>
                <w:szCs w:val="16"/>
                <w:lang w:val="en-GB"/>
              </w:rPr>
            </w:pPr>
            <w:r>
              <w:rPr>
                <w:color w:val="FF0000"/>
                <w:sz w:val="16"/>
                <w:szCs w:val="16"/>
                <w:lang w:val="en-GB"/>
              </w:rPr>
              <w:t xml:space="preserve">Look at the annual </w:t>
            </w:r>
            <w:r w:rsidR="008D7CD4" w:rsidRPr="00117EC4">
              <w:rPr>
                <w:color w:val="FF0000"/>
                <w:sz w:val="16"/>
                <w:szCs w:val="16"/>
                <w:lang w:val="en-GB"/>
              </w:rPr>
              <w:t>child protection and</w:t>
            </w:r>
            <w:r w:rsidR="008D7CD4">
              <w:rPr>
                <w:color w:val="FF0000"/>
                <w:sz w:val="16"/>
                <w:szCs w:val="16"/>
                <w:lang w:val="en-GB"/>
              </w:rPr>
              <w:t xml:space="preserve"> </w:t>
            </w:r>
            <w:r>
              <w:rPr>
                <w:color w:val="FF0000"/>
                <w:sz w:val="16"/>
                <w:szCs w:val="16"/>
                <w:lang w:val="en-GB"/>
              </w:rPr>
              <w:t>safeguarding audit/return (s.175)</w:t>
            </w:r>
          </w:p>
        </w:tc>
      </w:tr>
      <w:tr w:rsidR="00E81BAC" w:rsidRPr="008E46F2" w14:paraId="59240697" w14:textId="77777777" w:rsidTr="00593934">
        <w:tc>
          <w:tcPr>
            <w:tcW w:w="4248" w:type="dxa"/>
          </w:tcPr>
          <w:p w14:paraId="19647502" w14:textId="7A5B1B98" w:rsidR="00E81BAC" w:rsidRPr="00F26AED" w:rsidRDefault="00E81BAC" w:rsidP="00E03C6D">
            <w:pPr>
              <w:rPr>
                <w:b w:val="0"/>
                <w:lang w:val="en-GB"/>
              </w:rPr>
            </w:pPr>
            <w:r w:rsidRPr="00F26AED">
              <w:rPr>
                <w:b w:val="0"/>
                <w:lang w:val="en-GB"/>
              </w:rPr>
              <w:t xml:space="preserve">How is the </w:t>
            </w:r>
            <w:r w:rsidR="001C2BA4" w:rsidRPr="00117EC4">
              <w:rPr>
                <w:b w:val="0"/>
                <w:lang w:val="en-GB"/>
              </w:rPr>
              <w:t>Child Protection (</w:t>
            </w:r>
            <w:r w:rsidR="002E250F" w:rsidRPr="00117EC4">
              <w:rPr>
                <w:b w:val="0"/>
                <w:lang w:val="en-GB"/>
              </w:rPr>
              <w:t>Safeguarding</w:t>
            </w:r>
            <w:r w:rsidR="001C2BA4" w:rsidRPr="00117EC4">
              <w:rPr>
                <w:b w:val="0"/>
                <w:lang w:val="en-GB"/>
              </w:rPr>
              <w:t>)</w:t>
            </w:r>
            <w:r w:rsidR="002E250F" w:rsidRPr="00117EC4">
              <w:rPr>
                <w:b w:val="0"/>
                <w:lang w:val="en-GB"/>
              </w:rPr>
              <w:t xml:space="preserve"> </w:t>
            </w:r>
            <w:r w:rsidRPr="00117EC4">
              <w:rPr>
                <w:b w:val="0"/>
                <w:lang w:val="en-GB"/>
              </w:rPr>
              <w:t>policy</w:t>
            </w:r>
            <w:r w:rsidRPr="00F26AED">
              <w:rPr>
                <w:b w:val="0"/>
                <w:lang w:val="en-GB"/>
              </w:rPr>
              <w:t xml:space="preserve"> used in staff training?</w:t>
            </w:r>
            <w:r w:rsidRPr="00F26AED">
              <w:rPr>
                <w:b w:val="0"/>
                <w:lang w:val="en-GB"/>
              </w:rPr>
              <w:tab/>
            </w:r>
          </w:p>
        </w:tc>
        <w:tc>
          <w:tcPr>
            <w:tcW w:w="425" w:type="dxa"/>
            <w:shd w:val="clear" w:color="auto" w:fill="BFBFBF" w:themeFill="background1" w:themeFillShade="BF"/>
          </w:tcPr>
          <w:p w14:paraId="3DE992AA" w14:textId="77777777" w:rsidR="00E81BAC" w:rsidRPr="008E46F2" w:rsidRDefault="00E81BAC" w:rsidP="00E81BAC">
            <w:pPr>
              <w:rPr>
                <w:b w:val="0"/>
                <w:lang w:val="en-GB"/>
              </w:rPr>
            </w:pPr>
          </w:p>
        </w:tc>
        <w:tc>
          <w:tcPr>
            <w:tcW w:w="425" w:type="dxa"/>
            <w:shd w:val="clear" w:color="auto" w:fill="BFBFBF" w:themeFill="background1" w:themeFillShade="BF"/>
          </w:tcPr>
          <w:p w14:paraId="44AC526F" w14:textId="77777777" w:rsidR="00E81BAC" w:rsidRPr="008E46F2" w:rsidRDefault="00E81BAC" w:rsidP="00E81BAC">
            <w:pPr>
              <w:rPr>
                <w:b w:val="0"/>
                <w:lang w:val="en-GB"/>
              </w:rPr>
            </w:pPr>
          </w:p>
        </w:tc>
        <w:tc>
          <w:tcPr>
            <w:tcW w:w="968" w:type="dxa"/>
            <w:shd w:val="clear" w:color="auto" w:fill="auto"/>
          </w:tcPr>
          <w:p w14:paraId="21E33B87" w14:textId="77777777" w:rsidR="00E81BAC" w:rsidRPr="008E46F2" w:rsidRDefault="00E81BAC" w:rsidP="00E81BAC">
            <w:pPr>
              <w:jc w:val="center"/>
              <w:rPr>
                <w:b w:val="0"/>
                <w:lang w:val="en-GB"/>
              </w:rPr>
            </w:pPr>
            <w:r w:rsidRPr="008E46F2">
              <w:rPr>
                <w:color w:val="FF0000"/>
                <w:sz w:val="20"/>
                <w:lang w:val="en-GB"/>
              </w:rPr>
              <w:t>Date Checked</w:t>
            </w:r>
          </w:p>
        </w:tc>
        <w:tc>
          <w:tcPr>
            <w:tcW w:w="8387" w:type="dxa"/>
          </w:tcPr>
          <w:p w14:paraId="256F5D4C" w14:textId="17544076" w:rsidR="00E81BAC" w:rsidRPr="009C12DD" w:rsidRDefault="008D7CD4" w:rsidP="00E81BAC">
            <w:pPr>
              <w:pStyle w:val="ListParagraph"/>
              <w:numPr>
                <w:ilvl w:val="0"/>
                <w:numId w:val="2"/>
              </w:numPr>
              <w:rPr>
                <w:b w:val="0"/>
                <w:color w:val="FF0000"/>
                <w:sz w:val="16"/>
                <w:szCs w:val="16"/>
                <w:lang w:val="en-GB"/>
              </w:rPr>
            </w:pPr>
            <w:r w:rsidRPr="00117EC4">
              <w:rPr>
                <w:color w:val="FF0000"/>
                <w:sz w:val="16"/>
                <w:szCs w:val="16"/>
                <w:lang w:val="en-GB"/>
              </w:rPr>
              <w:t xml:space="preserve">Child Protection and </w:t>
            </w:r>
            <w:r w:rsidR="00245DFC" w:rsidRPr="00117EC4">
              <w:rPr>
                <w:color w:val="FF0000"/>
                <w:sz w:val="16"/>
                <w:szCs w:val="16"/>
                <w:lang w:val="en-GB"/>
              </w:rPr>
              <w:t>s</w:t>
            </w:r>
            <w:r w:rsidRPr="00117EC4">
              <w:rPr>
                <w:color w:val="FF0000"/>
                <w:sz w:val="16"/>
                <w:szCs w:val="16"/>
                <w:lang w:val="en-GB"/>
              </w:rPr>
              <w:t>afeguarding</w:t>
            </w:r>
            <w:r w:rsidRPr="009C12DD">
              <w:rPr>
                <w:color w:val="FF0000"/>
                <w:sz w:val="16"/>
                <w:szCs w:val="16"/>
                <w:lang w:val="en-GB"/>
              </w:rPr>
              <w:t xml:space="preserve"> </w:t>
            </w:r>
            <w:r w:rsidR="00E81BAC" w:rsidRPr="009C12DD">
              <w:rPr>
                <w:color w:val="FF0000"/>
                <w:sz w:val="16"/>
                <w:szCs w:val="16"/>
                <w:lang w:val="en-GB"/>
              </w:rPr>
              <w:t xml:space="preserve">Governor review with Head / DSL </w:t>
            </w:r>
          </w:p>
          <w:p w14:paraId="3C5AE960" w14:textId="77777777" w:rsidR="00E81BAC" w:rsidRPr="009C12DD" w:rsidRDefault="00E81BAC" w:rsidP="00E81BAC">
            <w:pPr>
              <w:pStyle w:val="ListParagraph"/>
              <w:numPr>
                <w:ilvl w:val="0"/>
                <w:numId w:val="2"/>
              </w:numPr>
              <w:rPr>
                <w:b w:val="0"/>
                <w:color w:val="FF0000"/>
                <w:sz w:val="16"/>
                <w:szCs w:val="16"/>
                <w:lang w:val="en-GB"/>
              </w:rPr>
            </w:pPr>
            <w:r w:rsidRPr="009C12DD">
              <w:rPr>
                <w:color w:val="FF0000"/>
                <w:sz w:val="16"/>
                <w:szCs w:val="16"/>
                <w:lang w:val="en-GB"/>
              </w:rPr>
              <w:t>Discussion with staff and volunteers during school visits</w:t>
            </w:r>
          </w:p>
          <w:p w14:paraId="06B7EDA2" w14:textId="77777777" w:rsidR="00E81BAC" w:rsidRPr="009C12DD" w:rsidRDefault="00E81BAC" w:rsidP="00E81BAC">
            <w:pPr>
              <w:pStyle w:val="ListParagraph"/>
              <w:numPr>
                <w:ilvl w:val="0"/>
                <w:numId w:val="2"/>
              </w:numPr>
              <w:rPr>
                <w:b w:val="0"/>
                <w:color w:val="FF0000"/>
                <w:sz w:val="16"/>
                <w:szCs w:val="16"/>
                <w:lang w:val="en-GB"/>
              </w:rPr>
            </w:pPr>
            <w:r w:rsidRPr="009C12DD">
              <w:rPr>
                <w:color w:val="FF0000"/>
                <w:sz w:val="16"/>
                <w:szCs w:val="16"/>
                <w:lang w:val="en-GB"/>
              </w:rPr>
              <w:t xml:space="preserve">Maintaining records of visits and actions taken to enhance consistent policy understanding </w:t>
            </w:r>
          </w:p>
        </w:tc>
      </w:tr>
      <w:tr w:rsidR="00E81BAC" w:rsidRPr="008E46F2" w14:paraId="7798D363" w14:textId="77777777" w:rsidTr="00593934">
        <w:tc>
          <w:tcPr>
            <w:tcW w:w="4248" w:type="dxa"/>
          </w:tcPr>
          <w:p w14:paraId="561DA52C" w14:textId="3FDE41D4" w:rsidR="00E81BAC" w:rsidRPr="00F26AED" w:rsidRDefault="00E81BAC" w:rsidP="00240A0E">
            <w:pPr>
              <w:rPr>
                <w:b w:val="0"/>
                <w:lang w:val="en-GB"/>
              </w:rPr>
            </w:pPr>
            <w:r w:rsidRPr="00F26AED">
              <w:rPr>
                <w:b w:val="0"/>
                <w:lang w:val="en-GB"/>
              </w:rPr>
              <w:t xml:space="preserve">How are volunteers, contractors and </w:t>
            </w:r>
            <w:r w:rsidR="00240A0E" w:rsidRPr="00F26AED">
              <w:rPr>
                <w:b w:val="0"/>
                <w:lang w:val="en-GB"/>
              </w:rPr>
              <w:t>supply staff</w:t>
            </w:r>
            <w:r w:rsidRPr="00117EC4">
              <w:rPr>
                <w:b w:val="0"/>
                <w:lang w:val="en-GB"/>
              </w:rPr>
              <w:t xml:space="preserve"> briefed on the key principles and requirements of the </w:t>
            </w:r>
            <w:r w:rsidR="001C2BA4" w:rsidRPr="00117EC4">
              <w:rPr>
                <w:b w:val="0"/>
                <w:lang w:val="en-GB"/>
              </w:rPr>
              <w:t>Child Protection (</w:t>
            </w:r>
            <w:r w:rsidRPr="00117EC4">
              <w:rPr>
                <w:b w:val="0"/>
                <w:lang w:val="en-GB"/>
              </w:rPr>
              <w:t>Safeguarding</w:t>
            </w:r>
            <w:r w:rsidR="001C2BA4" w:rsidRPr="00117EC4">
              <w:rPr>
                <w:b w:val="0"/>
                <w:lang w:val="en-GB"/>
              </w:rPr>
              <w:t>)</w:t>
            </w:r>
            <w:r w:rsidRPr="00117EC4">
              <w:rPr>
                <w:b w:val="0"/>
                <w:lang w:val="en-GB"/>
              </w:rPr>
              <w:t xml:space="preserve"> policy?</w:t>
            </w:r>
            <w:r w:rsidRPr="00F26AED">
              <w:rPr>
                <w:b w:val="0"/>
                <w:lang w:val="en-GB"/>
              </w:rPr>
              <w:t xml:space="preserve"> </w:t>
            </w:r>
          </w:p>
          <w:p w14:paraId="4A566C6A" w14:textId="77777777" w:rsidR="00D06329" w:rsidRPr="00117EC4" w:rsidRDefault="00D06329" w:rsidP="00240A0E">
            <w:pPr>
              <w:rPr>
                <w:b w:val="0"/>
                <w:lang w:val="en-GB"/>
              </w:rPr>
            </w:pPr>
          </w:p>
        </w:tc>
        <w:tc>
          <w:tcPr>
            <w:tcW w:w="425" w:type="dxa"/>
            <w:shd w:val="clear" w:color="auto" w:fill="BFBFBF" w:themeFill="background1" w:themeFillShade="BF"/>
          </w:tcPr>
          <w:p w14:paraId="7089F9C5" w14:textId="77777777" w:rsidR="00E81BAC" w:rsidRPr="008E46F2" w:rsidRDefault="00E81BAC" w:rsidP="00E81BAC">
            <w:pPr>
              <w:rPr>
                <w:b w:val="0"/>
                <w:lang w:val="en-GB"/>
              </w:rPr>
            </w:pPr>
          </w:p>
        </w:tc>
        <w:tc>
          <w:tcPr>
            <w:tcW w:w="425" w:type="dxa"/>
            <w:shd w:val="clear" w:color="auto" w:fill="BFBFBF" w:themeFill="background1" w:themeFillShade="BF"/>
          </w:tcPr>
          <w:p w14:paraId="783FDD8B" w14:textId="77777777" w:rsidR="00E81BAC" w:rsidRPr="008E46F2" w:rsidRDefault="00E81BAC" w:rsidP="00E81BAC">
            <w:pPr>
              <w:rPr>
                <w:b w:val="0"/>
                <w:lang w:val="en-GB"/>
              </w:rPr>
            </w:pPr>
          </w:p>
        </w:tc>
        <w:tc>
          <w:tcPr>
            <w:tcW w:w="968" w:type="dxa"/>
            <w:shd w:val="clear" w:color="auto" w:fill="auto"/>
          </w:tcPr>
          <w:p w14:paraId="45231BC0" w14:textId="77777777" w:rsidR="00E81BAC" w:rsidRPr="008E46F2" w:rsidRDefault="00E81BAC" w:rsidP="00E81BAC">
            <w:pPr>
              <w:jc w:val="center"/>
              <w:rPr>
                <w:b w:val="0"/>
                <w:lang w:val="en-GB"/>
              </w:rPr>
            </w:pPr>
            <w:r w:rsidRPr="008E46F2">
              <w:rPr>
                <w:color w:val="FF0000"/>
                <w:sz w:val="20"/>
                <w:lang w:val="en-GB"/>
              </w:rPr>
              <w:t>Date Checked</w:t>
            </w:r>
          </w:p>
        </w:tc>
        <w:tc>
          <w:tcPr>
            <w:tcW w:w="8387" w:type="dxa"/>
          </w:tcPr>
          <w:p w14:paraId="6EEC7122" w14:textId="30892FE5" w:rsidR="00E81BAC" w:rsidRPr="009C12DD" w:rsidRDefault="00E81BAC" w:rsidP="00E81BAC">
            <w:pPr>
              <w:pStyle w:val="ListParagraph"/>
              <w:numPr>
                <w:ilvl w:val="0"/>
                <w:numId w:val="2"/>
              </w:numPr>
              <w:rPr>
                <w:b w:val="0"/>
                <w:color w:val="FF0000"/>
                <w:sz w:val="16"/>
                <w:szCs w:val="16"/>
                <w:lang w:val="en-GB"/>
              </w:rPr>
            </w:pPr>
            <w:r w:rsidRPr="009C12DD">
              <w:rPr>
                <w:color w:val="FF0000"/>
                <w:sz w:val="16"/>
                <w:szCs w:val="16"/>
                <w:lang w:val="en-GB"/>
              </w:rPr>
              <w:t>Access to record</w:t>
            </w:r>
            <w:r w:rsidR="00E03C6D" w:rsidRPr="009C12DD">
              <w:rPr>
                <w:color w:val="FF0000"/>
                <w:sz w:val="16"/>
                <w:szCs w:val="16"/>
                <w:lang w:val="en-GB"/>
              </w:rPr>
              <w:t>s</w:t>
            </w:r>
            <w:r w:rsidRPr="009C12DD">
              <w:rPr>
                <w:color w:val="FF0000"/>
                <w:sz w:val="16"/>
                <w:szCs w:val="16"/>
                <w:lang w:val="en-GB"/>
              </w:rPr>
              <w:t xml:space="preserve"> that volunteers and contractors are routinely briefed on </w:t>
            </w:r>
            <w:r w:rsidR="008D7CD4">
              <w:rPr>
                <w:color w:val="FF0000"/>
                <w:sz w:val="16"/>
                <w:szCs w:val="16"/>
                <w:lang w:val="en-GB"/>
              </w:rPr>
              <w:t xml:space="preserve">child protection and </w:t>
            </w:r>
            <w:r w:rsidRPr="009C12DD">
              <w:rPr>
                <w:color w:val="FF0000"/>
                <w:sz w:val="16"/>
                <w:szCs w:val="16"/>
                <w:lang w:val="en-GB"/>
              </w:rPr>
              <w:t>safeguarding expectations</w:t>
            </w:r>
          </w:p>
          <w:p w14:paraId="7FBD2420" w14:textId="77777777" w:rsidR="00E81BAC" w:rsidRPr="00440807" w:rsidRDefault="00E81BAC" w:rsidP="00E81BAC">
            <w:pPr>
              <w:pStyle w:val="ListParagraph"/>
              <w:numPr>
                <w:ilvl w:val="0"/>
                <w:numId w:val="2"/>
              </w:numPr>
              <w:rPr>
                <w:b w:val="0"/>
                <w:color w:val="FF0000"/>
                <w:sz w:val="16"/>
                <w:szCs w:val="16"/>
                <w:lang w:val="en-GB"/>
              </w:rPr>
            </w:pPr>
            <w:r w:rsidRPr="009C12DD">
              <w:rPr>
                <w:color w:val="FF0000"/>
                <w:sz w:val="16"/>
                <w:szCs w:val="16"/>
                <w:lang w:val="en-GB"/>
              </w:rPr>
              <w:t>Information and reports from DSL on briefing opportunities and processes</w:t>
            </w:r>
          </w:p>
          <w:p w14:paraId="161FECB8" w14:textId="49D6AA2C" w:rsidR="002E250F" w:rsidRPr="009C12DD" w:rsidRDefault="00480723" w:rsidP="00E81BAC">
            <w:pPr>
              <w:pStyle w:val="ListParagraph"/>
              <w:numPr>
                <w:ilvl w:val="0"/>
                <w:numId w:val="2"/>
              </w:numPr>
              <w:rPr>
                <w:b w:val="0"/>
                <w:color w:val="FF0000"/>
                <w:sz w:val="16"/>
                <w:szCs w:val="16"/>
                <w:lang w:val="en-GB"/>
              </w:rPr>
            </w:pPr>
            <w:r>
              <w:rPr>
                <w:color w:val="FF0000"/>
                <w:sz w:val="16"/>
                <w:szCs w:val="16"/>
                <w:lang w:val="en-GB"/>
              </w:rPr>
              <w:t xml:space="preserve">Evidence </w:t>
            </w:r>
            <w:r w:rsidR="00270AF6">
              <w:rPr>
                <w:color w:val="FF0000"/>
                <w:sz w:val="16"/>
                <w:szCs w:val="16"/>
                <w:lang w:val="en-GB"/>
              </w:rPr>
              <w:t>that</w:t>
            </w:r>
            <w:r>
              <w:rPr>
                <w:color w:val="FF0000"/>
                <w:sz w:val="16"/>
                <w:szCs w:val="16"/>
                <w:lang w:val="en-GB"/>
              </w:rPr>
              <w:t xml:space="preserve"> i</w:t>
            </w:r>
            <w:r w:rsidR="002E250F">
              <w:rPr>
                <w:color w:val="FF0000"/>
                <w:sz w:val="16"/>
                <w:szCs w:val="16"/>
                <w:lang w:val="en-GB"/>
              </w:rPr>
              <w:t xml:space="preserve">dentity checks </w:t>
            </w:r>
            <w:r>
              <w:rPr>
                <w:color w:val="FF0000"/>
                <w:sz w:val="16"/>
                <w:szCs w:val="16"/>
                <w:lang w:val="en-GB"/>
              </w:rPr>
              <w:t xml:space="preserve">are carried out </w:t>
            </w:r>
            <w:r w:rsidR="002E250F">
              <w:rPr>
                <w:color w:val="FF0000"/>
                <w:sz w:val="16"/>
                <w:szCs w:val="16"/>
                <w:lang w:val="en-GB"/>
              </w:rPr>
              <w:t xml:space="preserve">on </w:t>
            </w:r>
            <w:r>
              <w:rPr>
                <w:color w:val="FF0000"/>
                <w:sz w:val="16"/>
                <w:szCs w:val="16"/>
                <w:lang w:val="en-GB"/>
              </w:rPr>
              <w:t xml:space="preserve">visitors to the </w:t>
            </w:r>
            <w:r w:rsidR="002E250F">
              <w:rPr>
                <w:color w:val="FF0000"/>
                <w:sz w:val="16"/>
                <w:szCs w:val="16"/>
                <w:lang w:val="en-GB"/>
              </w:rPr>
              <w:t>school</w:t>
            </w:r>
          </w:p>
          <w:p w14:paraId="61C90384" w14:textId="77777777" w:rsidR="00E81BAC" w:rsidRPr="009C12DD" w:rsidRDefault="00E81BAC" w:rsidP="00E81BAC">
            <w:pPr>
              <w:pStyle w:val="ListParagraph"/>
              <w:rPr>
                <w:b w:val="0"/>
                <w:color w:val="FF0000"/>
                <w:sz w:val="16"/>
                <w:szCs w:val="16"/>
                <w:lang w:val="en-GB"/>
              </w:rPr>
            </w:pPr>
          </w:p>
        </w:tc>
      </w:tr>
      <w:tr w:rsidR="00E81BAC" w:rsidRPr="008E46F2" w14:paraId="023E517F" w14:textId="77777777" w:rsidTr="00593934">
        <w:tc>
          <w:tcPr>
            <w:tcW w:w="4248" w:type="dxa"/>
          </w:tcPr>
          <w:p w14:paraId="3CF28782" w14:textId="6AEC5EF4" w:rsidR="009C503C" w:rsidRPr="00117EC4" w:rsidRDefault="00E81BAC" w:rsidP="00851CC3">
            <w:pPr>
              <w:rPr>
                <w:b w:val="0"/>
                <w:lang w:val="en-GB"/>
              </w:rPr>
            </w:pPr>
            <w:r w:rsidRPr="00F26AED">
              <w:rPr>
                <w:b w:val="0"/>
                <w:lang w:val="en-GB"/>
              </w:rPr>
              <w:t xml:space="preserve">Does the </w:t>
            </w:r>
            <w:r w:rsidR="001C2BA4" w:rsidRPr="00117EC4">
              <w:rPr>
                <w:b w:val="0"/>
                <w:lang w:val="en-GB"/>
              </w:rPr>
              <w:t>Child Protection (</w:t>
            </w:r>
            <w:r w:rsidRPr="00117EC4">
              <w:rPr>
                <w:b w:val="0"/>
                <w:lang w:val="en-GB"/>
              </w:rPr>
              <w:t>Safeguarding</w:t>
            </w:r>
            <w:r w:rsidR="001C2BA4" w:rsidRPr="00117EC4">
              <w:rPr>
                <w:b w:val="0"/>
                <w:lang w:val="en-GB"/>
              </w:rPr>
              <w:t>)</w:t>
            </w:r>
            <w:r w:rsidRPr="00F26AED">
              <w:rPr>
                <w:b w:val="0"/>
                <w:lang w:val="en-GB"/>
              </w:rPr>
              <w:t xml:space="preserve"> policy </w:t>
            </w:r>
            <w:proofErr w:type="gramStart"/>
            <w:r w:rsidRPr="00F26AED">
              <w:rPr>
                <w:b w:val="0"/>
                <w:lang w:val="en-GB"/>
              </w:rPr>
              <w:t>make reference</w:t>
            </w:r>
            <w:proofErr w:type="gramEnd"/>
            <w:r w:rsidRPr="00F26AED">
              <w:rPr>
                <w:b w:val="0"/>
                <w:lang w:val="en-GB"/>
              </w:rPr>
              <w:t xml:space="preserve"> to</w:t>
            </w:r>
            <w:r w:rsidR="00851CC3" w:rsidRPr="00117EC4">
              <w:rPr>
                <w:b w:val="0"/>
                <w:lang w:val="en-GB"/>
              </w:rPr>
              <w:t xml:space="preserve"> other associated policies (IT </w:t>
            </w:r>
            <w:r w:rsidR="00677E89" w:rsidRPr="00117EC4">
              <w:rPr>
                <w:b w:val="0"/>
                <w:lang w:val="en-GB"/>
              </w:rPr>
              <w:t>Acceptable</w:t>
            </w:r>
            <w:r w:rsidRPr="00117EC4">
              <w:rPr>
                <w:b w:val="0"/>
                <w:lang w:val="en-GB"/>
              </w:rPr>
              <w:t xml:space="preserve"> </w:t>
            </w:r>
            <w:r w:rsidR="00851CC3" w:rsidRPr="00117EC4">
              <w:rPr>
                <w:b w:val="0"/>
                <w:lang w:val="en-GB"/>
              </w:rPr>
              <w:t>U</w:t>
            </w:r>
            <w:r w:rsidRPr="00117EC4">
              <w:rPr>
                <w:b w:val="0"/>
                <w:lang w:val="en-GB"/>
              </w:rPr>
              <w:t xml:space="preserve">se, </w:t>
            </w:r>
            <w:r w:rsidR="00894608" w:rsidRPr="00117EC4">
              <w:rPr>
                <w:b w:val="0"/>
                <w:lang w:val="en-GB"/>
              </w:rPr>
              <w:t>Anti</w:t>
            </w:r>
            <w:r w:rsidRPr="00117EC4">
              <w:rPr>
                <w:b w:val="0"/>
                <w:lang w:val="en-GB"/>
              </w:rPr>
              <w:t xml:space="preserve">-Bullying, Safer Recruitment, </w:t>
            </w:r>
            <w:r w:rsidR="001C2BA4" w:rsidRPr="00117EC4">
              <w:rPr>
                <w:b w:val="0"/>
                <w:lang w:val="en-GB"/>
              </w:rPr>
              <w:t>Peer on Peer abuse,</w:t>
            </w:r>
            <w:r w:rsidR="001C2BA4" w:rsidRPr="00F26AED">
              <w:rPr>
                <w:b w:val="0"/>
                <w:lang w:val="en-GB"/>
              </w:rPr>
              <w:t xml:space="preserve"> </w:t>
            </w:r>
            <w:r w:rsidRPr="00117EC4">
              <w:rPr>
                <w:b w:val="0"/>
                <w:lang w:val="en-GB"/>
              </w:rPr>
              <w:t>Complaints, Whistle-</w:t>
            </w:r>
            <w:r w:rsidR="00851CC3" w:rsidRPr="00117EC4">
              <w:rPr>
                <w:b w:val="0"/>
                <w:lang w:val="en-GB"/>
              </w:rPr>
              <w:t>B</w:t>
            </w:r>
            <w:r w:rsidRPr="00117EC4">
              <w:rPr>
                <w:b w:val="0"/>
                <w:lang w:val="en-GB"/>
              </w:rPr>
              <w:t>lowing, Staff Code of Conduct / Staff Behaviour Policy)?</w:t>
            </w:r>
            <w:r w:rsidRPr="00117EC4">
              <w:rPr>
                <w:b w:val="0"/>
                <w:lang w:val="en-GB"/>
              </w:rPr>
              <w:tab/>
            </w:r>
            <w:r w:rsidRPr="00117EC4">
              <w:rPr>
                <w:b w:val="0"/>
                <w:lang w:val="en-GB"/>
              </w:rPr>
              <w:tab/>
            </w:r>
          </w:p>
        </w:tc>
        <w:tc>
          <w:tcPr>
            <w:tcW w:w="425" w:type="dxa"/>
            <w:shd w:val="clear" w:color="auto" w:fill="auto"/>
          </w:tcPr>
          <w:p w14:paraId="3F455A85" w14:textId="77777777" w:rsidR="00E81BAC" w:rsidRPr="008E46F2" w:rsidRDefault="00E81BAC" w:rsidP="00E81BAC">
            <w:pPr>
              <w:rPr>
                <w:b w:val="0"/>
                <w:lang w:val="en-GB"/>
              </w:rPr>
            </w:pPr>
          </w:p>
        </w:tc>
        <w:tc>
          <w:tcPr>
            <w:tcW w:w="425" w:type="dxa"/>
            <w:shd w:val="clear" w:color="auto" w:fill="auto"/>
          </w:tcPr>
          <w:p w14:paraId="62AE876A" w14:textId="77777777" w:rsidR="00E81BAC" w:rsidRPr="008E46F2" w:rsidRDefault="00E81BAC" w:rsidP="00E81BAC">
            <w:pPr>
              <w:rPr>
                <w:b w:val="0"/>
                <w:lang w:val="en-GB"/>
              </w:rPr>
            </w:pPr>
          </w:p>
        </w:tc>
        <w:tc>
          <w:tcPr>
            <w:tcW w:w="968" w:type="dxa"/>
            <w:shd w:val="clear" w:color="auto" w:fill="auto"/>
          </w:tcPr>
          <w:p w14:paraId="5C8DEB50" w14:textId="77777777" w:rsidR="00E81BAC" w:rsidRPr="008E46F2" w:rsidRDefault="00494571" w:rsidP="00494571">
            <w:pPr>
              <w:jc w:val="center"/>
              <w:rPr>
                <w:b w:val="0"/>
                <w:lang w:val="en-GB"/>
              </w:rPr>
            </w:pPr>
            <w:r w:rsidRPr="008E46F2">
              <w:rPr>
                <w:color w:val="FF0000"/>
                <w:sz w:val="20"/>
                <w:lang w:val="en-GB"/>
              </w:rPr>
              <w:t>Date Checked</w:t>
            </w:r>
          </w:p>
        </w:tc>
        <w:tc>
          <w:tcPr>
            <w:tcW w:w="8387" w:type="dxa"/>
          </w:tcPr>
          <w:p w14:paraId="4B8934ED" w14:textId="77777777" w:rsidR="00E81BAC" w:rsidRPr="009C12DD" w:rsidRDefault="00E81BAC" w:rsidP="00E81BAC">
            <w:pPr>
              <w:pStyle w:val="ListParagraph"/>
              <w:numPr>
                <w:ilvl w:val="0"/>
                <w:numId w:val="2"/>
              </w:numPr>
              <w:spacing w:before="0" w:after="0"/>
              <w:rPr>
                <w:b w:val="0"/>
                <w:color w:val="FF0000"/>
                <w:sz w:val="16"/>
                <w:szCs w:val="16"/>
                <w:lang w:val="en-GB"/>
              </w:rPr>
            </w:pPr>
            <w:r w:rsidRPr="009C12DD">
              <w:rPr>
                <w:color w:val="FF0000"/>
                <w:sz w:val="16"/>
                <w:szCs w:val="16"/>
                <w:lang w:val="en-GB"/>
              </w:rPr>
              <w:t>Examination of policy alongside DSL to examine cross-referencing to other relevant policies</w:t>
            </w:r>
          </w:p>
          <w:p w14:paraId="69C05245" w14:textId="683D4E89" w:rsidR="00E81BAC" w:rsidRPr="009F36B1" w:rsidRDefault="00E81BAC" w:rsidP="00E81BAC">
            <w:pPr>
              <w:pStyle w:val="ListParagraph"/>
              <w:numPr>
                <w:ilvl w:val="0"/>
                <w:numId w:val="2"/>
              </w:numPr>
              <w:spacing w:before="0" w:after="0"/>
              <w:rPr>
                <w:b w:val="0"/>
                <w:color w:val="FF0000"/>
                <w:sz w:val="16"/>
                <w:szCs w:val="16"/>
                <w:lang w:val="en-GB"/>
              </w:rPr>
            </w:pPr>
            <w:r w:rsidRPr="0038346D">
              <w:rPr>
                <w:color w:val="FF0000"/>
                <w:sz w:val="16"/>
                <w:szCs w:val="16"/>
                <w:lang w:val="en-GB"/>
              </w:rPr>
              <w:t xml:space="preserve">Confirmation that the Recruitment Policy </w:t>
            </w:r>
            <w:r w:rsidR="00BA0D32" w:rsidRPr="000D5ABC">
              <w:rPr>
                <w:color w:val="FF0000"/>
                <w:sz w:val="16"/>
                <w:szCs w:val="16"/>
                <w:lang w:val="en-GB"/>
              </w:rPr>
              <w:t xml:space="preserve">is </w:t>
            </w:r>
            <w:r w:rsidR="00BA0D32">
              <w:rPr>
                <w:color w:val="FF0000"/>
                <w:sz w:val="16"/>
                <w:szCs w:val="16"/>
                <w:lang w:val="en-GB"/>
              </w:rPr>
              <w:t xml:space="preserve">made </w:t>
            </w:r>
            <w:r w:rsidR="00BA0D32" w:rsidRPr="000D5ABC">
              <w:rPr>
                <w:color w:val="FF0000"/>
                <w:sz w:val="16"/>
                <w:szCs w:val="16"/>
                <w:lang w:val="en-GB"/>
              </w:rPr>
              <w:t>available</w:t>
            </w:r>
            <w:r w:rsidR="00BA0D32">
              <w:rPr>
                <w:color w:val="FF0000"/>
                <w:sz w:val="16"/>
                <w:szCs w:val="16"/>
                <w:lang w:val="en-GB"/>
              </w:rPr>
              <w:t xml:space="preserve"> to parents (usually</w:t>
            </w:r>
            <w:r w:rsidR="00BA0D32" w:rsidRPr="000D5ABC">
              <w:rPr>
                <w:color w:val="FF0000"/>
                <w:sz w:val="16"/>
                <w:szCs w:val="16"/>
                <w:lang w:val="en-GB"/>
              </w:rPr>
              <w:t xml:space="preserve"> on the School’s website</w:t>
            </w:r>
            <w:r w:rsidR="00BA0D32">
              <w:rPr>
                <w:color w:val="FF0000"/>
                <w:sz w:val="16"/>
                <w:szCs w:val="16"/>
                <w:lang w:val="en-GB"/>
              </w:rPr>
              <w:t>)</w:t>
            </w:r>
          </w:p>
          <w:p w14:paraId="19FF3A96" w14:textId="15D480F9" w:rsidR="008D7CD4" w:rsidRPr="00045F11" w:rsidRDefault="008D7CD4" w:rsidP="00E81BAC">
            <w:pPr>
              <w:pStyle w:val="ListParagraph"/>
              <w:numPr>
                <w:ilvl w:val="0"/>
                <w:numId w:val="2"/>
              </w:numPr>
              <w:spacing w:before="0" w:after="0"/>
              <w:rPr>
                <w:b w:val="0"/>
                <w:color w:val="FF0000"/>
                <w:sz w:val="16"/>
                <w:szCs w:val="16"/>
                <w:lang w:val="en-GB"/>
              </w:rPr>
            </w:pPr>
            <w:r w:rsidRPr="00045F11">
              <w:rPr>
                <w:color w:val="FF0000"/>
                <w:sz w:val="16"/>
                <w:szCs w:val="16"/>
                <w:lang w:val="en-GB"/>
              </w:rPr>
              <w:t>Highlight the importance of policy and staff guidance on peer on peer abuse including use of electronic media</w:t>
            </w:r>
          </w:p>
          <w:p w14:paraId="122109AB" w14:textId="77777777" w:rsidR="00E81BAC" w:rsidRPr="009C12DD" w:rsidRDefault="00E81BAC" w:rsidP="00E81BAC">
            <w:pPr>
              <w:spacing w:before="0" w:after="0"/>
              <w:rPr>
                <w:color w:val="00B050"/>
                <w:sz w:val="16"/>
                <w:szCs w:val="16"/>
                <w:lang w:val="en-GB"/>
              </w:rPr>
            </w:pPr>
          </w:p>
          <w:p w14:paraId="187CAE7B" w14:textId="77777777" w:rsidR="00E81BAC" w:rsidRPr="009C12DD" w:rsidRDefault="00E81BAC" w:rsidP="00E81BAC">
            <w:pPr>
              <w:pStyle w:val="ListParagraph"/>
              <w:rPr>
                <w:b w:val="0"/>
                <w:color w:val="FF0000"/>
                <w:sz w:val="16"/>
                <w:szCs w:val="16"/>
                <w:lang w:val="en-GB"/>
              </w:rPr>
            </w:pPr>
          </w:p>
        </w:tc>
      </w:tr>
      <w:tr w:rsidR="0040591E" w:rsidRPr="008E46F2" w14:paraId="693A267A" w14:textId="77777777" w:rsidTr="00593934">
        <w:tc>
          <w:tcPr>
            <w:tcW w:w="4248" w:type="dxa"/>
          </w:tcPr>
          <w:p w14:paraId="2BC91A14" w14:textId="27FBCB70" w:rsidR="0040591E" w:rsidRPr="00F26AED" w:rsidRDefault="0040591E" w:rsidP="006417BB">
            <w:pPr>
              <w:rPr>
                <w:b w:val="0"/>
                <w:lang w:val="en-GB"/>
              </w:rPr>
            </w:pPr>
            <w:r w:rsidRPr="00F26AED">
              <w:rPr>
                <w:b w:val="0"/>
                <w:lang w:val="en-GB"/>
              </w:rPr>
              <w:t xml:space="preserve">Is there evidence that the </w:t>
            </w:r>
            <w:r w:rsidR="001C2BA4" w:rsidRPr="00117EC4">
              <w:rPr>
                <w:b w:val="0"/>
                <w:lang w:val="en-GB"/>
              </w:rPr>
              <w:t>Child Protection (</w:t>
            </w:r>
            <w:r w:rsidR="002E250F" w:rsidRPr="00117EC4">
              <w:rPr>
                <w:b w:val="0"/>
                <w:lang w:val="en-GB"/>
              </w:rPr>
              <w:t>Safeguarding</w:t>
            </w:r>
            <w:r w:rsidR="001C2BA4" w:rsidRPr="00117EC4">
              <w:rPr>
                <w:b w:val="0"/>
                <w:lang w:val="en-GB"/>
              </w:rPr>
              <w:t>)</w:t>
            </w:r>
            <w:r w:rsidR="002E250F" w:rsidRPr="00F26AED">
              <w:rPr>
                <w:b w:val="0"/>
                <w:lang w:val="en-GB"/>
              </w:rPr>
              <w:t xml:space="preserve"> </w:t>
            </w:r>
            <w:r w:rsidRPr="00F26AED">
              <w:rPr>
                <w:b w:val="0"/>
                <w:lang w:val="en-GB"/>
              </w:rPr>
              <w:t xml:space="preserve">policy clearly identifies the additional harms to children, such as FGM, </w:t>
            </w:r>
            <w:r w:rsidR="006417BB" w:rsidRPr="00117EC4">
              <w:rPr>
                <w:b w:val="0"/>
                <w:lang w:val="en-GB"/>
              </w:rPr>
              <w:t>h</w:t>
            </w:r>
            <w:r w:rsidR="00894608" w:rsidRPr="00117EC4">
              <w:rPr>
                <w:b w:val="0"/>
                <w:lang w:val="en-GB"/>
              </w:rPr>
              <w:t>onour</w:t>
            </w:r>
            <w:r w:rsidR="00C45EF4" w:rsidRPr="00117EC4">
              <w:rPr>
                <w:b w:val="0"/>
                <w:lang w:val="en-GB"/>
              </w:rPr>
              <w:t>-</w:t>
            </w:r>
            <w:r w:rsidR="006417BB" w:rsidRPr="00117EC4">
              <w:rPr>
                <w:b w:val="0"/>
                <w:lang w:val="en-GB"/>
              </w:rPr>
              <w:t>b</w:t>
            </w:r>
            <w:r w:rsidR="00894608" w:rsidRPr="00117EC4">
              <w:rPr>
                <w:b w:val="0"/>
                <w:lang w:val="en-GB"/>
              </w:rPr>
              <w:t xml:space="preserve">ased </w:t>
            </w:r>
            <w:r w:rsidR="006417BB" w:rsidRPr="00117EC4">
              <w:rPr>
                <w:b w:val="0"/>
                <w:lang w:val="en-GB"/>
              </w:rPr>
              <w:t>c</w:t>
            </w:r>
            <w:r w:rsidR="00894608" w:rsidRPr="00117EC4">
              <w:rPr>
                <w:b w:val="0"/>
                <w:lang w:val="en-GB"/>
              </w:rPr>
              <w:t xml:space="preserve">rimes, </w:t>
            </w:r>
            <w:r w:rsidR="006417BB" w:rsidRPr="00117EC4">
              <w:rPr>
                <w:b w:val="0"/>
                <w:lang w:val="en-GB"/>
              </w:rPr>
              <w:t>r</w:t>
            </w:r>
            <w:r w:rsidRPr="00117EC4">
              <w:rPr>
                <w:b w:val="0"/>
                <w:lang w:val="en-GB"/>
              </w:rPr>
              <w:t xml:space="preserve">adicalisation, </w:t>
            </w:r>
            <w:r w:rsidR="006417BB" w:rsidRPr="00117EC4">
              <w:rPr>
                <w:b w:val="0"/>
                <w:lang w:val="en-GB"/>
              </w:rPr>
              <w:t>d</w:t>
            </w:r>
            <w:r w:rsidRPr="00117EC4">
              <w:rPr>
                <w:b w:val="0"/>
                <w:lang w:val="en-GB"/>
              </w:rPr>
              <w:t xml:space="preserve">omestic violence, </w:t>
            </w:r>
            <w:r w:rsidR="006417BB" w:rsidRPr="00117EC4">
              <w:rPr>
                <w:b w:val="0"/>
                <w:lang w:val="en-GB"/>
              </w:rPr>
              <w:t>c</w:t>
            </w:r>
            <w:r w:rsidRPr="00117EC4">
              <w:rPr>
                <w:b w:val="0"/>
                <w:lang w:val="en-GB"/>
              </w:rPr>
              <w:t xml:space="preserve">hild sexual exploitation, </w:t>
            </w:r>
            <w:r w:rsidR="006417BB" w:rsidRPr="00117EC4">
              <w:rPr>
                <w:b w:val="0"/>
                <w:lang w:val="en-GB"/>
              </w:rPr>
              <w:t>m</w:t>
            </w:r>
            <w:r w:rsidRPr="00117EC4">
              <w:rPr>
                <w:b w:val="0"/>
                <w:lang w:val="en-GB"/>
              </w:rPr>
              <w:t xml:space="preserve">issing </w:t>
            </w:r>
            <w:r w:rsidR="006417BB" w:rsidRPr="00117EC4">
              <w:rPr>
                <w:b w:val="0"/>
                <w:lang w:val="en-GB"/>
              </w:rPr>
              <w:t>c</w:t>
            </w:r>
            <w:r w:rsidRPr="00117EC4">
              <w:rPr>
                <w:b w:val="0"/>
                <w:lang w:val="en-GB"/>
              </w:rPr>
              <w:t>hildren</w:t>
            </w:r>
            <w:r w:rsidR="00CC143F">
              <w:rPr>
                <w:b w:val="0"/>
                <w:lang w:val="en-GB"/>
              </w:rPr>
              <w:t xml:space="preserve">, </w:t>
            </w:r>
            <w:r w:rsidR="00CC143F" w:rsidRPr="00DA0A3D">
              <w:rPr>
                <w:b w:val="0"/>
                <w:highlight w:val="yellow"/>
                <w:lang w:val="en-GB"/>
              </w:rPr>
              <w:t xml:space="preserve">homelessness, the Prevent duty, forced marriage, peer-on-peer abuse, and </w:t>
            </w:r>
            <w:r w:rsidR="00717131" w:rsidRPr="00DA0A3D">
              <w:rPr>
                <w:b w:val="0"/>
                <w:highlight w:val="yellow"/>
                <w:lang w:val="en-GB"/>
              </w:rPr>
              <w:t>up-skirting</w:t>
            </w:r>
            <w:r w:rsidRPr="00DA0A3D">
              <w:rPr>
                <w:b w:val="0"/>
                <w:highlight w:val="yellow"/>
                <w:lang w:val="en-GB"/>
              </w:rPr>
              <w:t xml:space="preserve"> (</w:t>
            </w:r>
            <w:r w:rsidR="007E56F6" w:rsidRPr="00DA0A3D">
              <w:rPr>
                <w:b w:val="0"/>
                <w:highlight w:val="yellow"/>
                <w:lang w:val="en-GB"/>
              </w:rPr>
              <w:t xml:space="preserve">as introduced in </w:t>
            </w:r>
            <w:r w:rsidRPr="00DA0A3D">
              <w:rPr>
                <w:b w:val="0"/>
                <w:highlight w:val="yellow"/>
                <w:lang w:val="en-GB"/>
              </w:rPr>
              <w:t>KCSiE</w:t>
            </w:r>
            <w:r w:rsidR="001C2BA4" w:rsidRPr="00DA0A3D">
              <w:rPr>
                <w:b w:val="0"/>
                <w:highlight w:val="yellow"/>
                <w:lang w:val="en-GB"/>
              </w:rPr>
              <w:t xml:space="preserve"> 201</w:t>
            </w:r>
            <w:r w:rsidR="00717131" w:rsidRPr="00DA0A3D">
              <w:rPr>
                <w:b w:val="0"/>
                <w:highlight w:val="yellow"/>
                <w:lang w:val="en-GB"/>
              </w:rPr>
              <w:t>9</w:t>
            </w:r>
            <w:r w:rsidR="007E56F6" w:rsidRPr="00DA0A3D">
              <w:rPr>
                <w:b w:val="0"/>
                <w:highlight w:val="yellow"/>
                <w:lang w:val="en-GB"/>
              </w:rPr>
              <w:t xml:space="preserve"> (see Annex A</w:t>
            </w:r>
            <w:r w:rsidR="00CC143F" w:rsidRPr="00DA0A3D">
              <w:rPr>
                <w:b w:val="0"/>
                <w:highlight w:val="yellow"/>
                <w:lang w:val="en-GB"/>
              </w:rPr>
              <w:t xml:space="preserve"> of KCSIE</w:t>
            </w:r>
            <w:r w:rsidRPr="00DA0A3D">
              <w:rPr>
                <w:b w:val="0"/>
                <w:highlight w:val="yellow"/>
                <w:lang w:val="en-GB"/>
              </w:rPr>
              <w:t>)</w:t>
            </w:r>
          </w:p>
        </w:tc>
        <w:tc>
          <w:tcPr>
            <w:tcW w:w="425" w:type="dxa"/>
            <w:shd w:val="clear" w:color="auto" w:fill="auto"/>
          </w:tcPr>
          <w:p w14:paraId="5CFA39CC" w14:textId="77777777" w:rsidR="0040591E" w:rsidRPr="009C12DD" w:rsidRDefault="0040591E" w:rsidP="00E81BAC">
            <w:pPr>
              <w:rPr>
                <w:b w:val="0"/>
                <w:lang w:val="en-GB"/>
              </w:rPr>
            </w:pPr>
          </w:p>
        </w:tc>
        <w:tc>
          <w:tcPr>
            <w:tcW w:w="425" w:type="dxa"/>
            <w:shd w:val="clear" w:color="auto" w:fill="auto"/>
          </w:tcPr>
          <w:p w14:paraId="0688315D" w14:textId="77777777" w:rsidR="0040591E" w:rsidRPr="009C12DD" w:rsidRDefault="0040591E" w:rsidP="00E81BAC">
            <w:pPr>
              <w:rPr>
                <w:b w:val="0"/>
                <w:lang w:val="en-GB"/>
              </w:rPr>
            </w:pPr>
          </w:p>
        </w:tc>
        <w:tc>
          <w:tcPr>
            <w:tcW w:w="968" w:type="dxa"/>
            <w:shd w:val="clear" w:color="auto" w:fill="auto"/>
          </w:tcPr>
          <w:p w14:paraId="31DA5FA1" w14:textId="77777777" w:rsidR="0040591E" w:rsidRPr="009C12DD" w:rsidRDefault="0040591E" w:rsidP="00494571">
            <w:pPr>
              <w:jc w:val="center"/>
              <w:rPr>
                <w:color w:val="FF0000"/>
                <w:sz w:val="20"/>
                <w:lang w:val="en-GB"/>
              </w:rPr>
            </w:pPr>
            <w:r w:rsidRPr="009C12DD">
              <w:rPr>
                <w:color w:val="FF0000"/>
                <w:sz w:val="20"/>
                <w:lang w:val="en-GB"/>
              </w:rPr>
              <w:t>Date Checked</w:t>
            </w:r>
          </w:p>
        </w:tc>
        <w:tc>
          <w:tcPr>
            <w:tcW w:w="8387" w:type="dxa"/>
          </w:tcPr>
          <w:p w14:paraId="219368B9" w14:textId="77777777" w:rsidR="0040591E" w:rsidRPr="009C12DD" w:rsidRDefault="0040591E" w:rsidP="0040591E">
            <w:pPr>
              <w:pStyle w:val="ListParagraph"/>
              <w:numPr>
                <w:ilvl w:val="0"/>
                <w:numId w:val="2"/>
              </w:numPr>
              <w:rPr>
                <w:b w:val="0"/>
                <w:color w:val="FF0000"/>
                <w:sz w:val="16"/>
                <w:szCs w:val="16"/>
                <w:lang w:val="en-GB"/>
              </w:rPr>
            </w:pPr>
            <w:r w:rsidRPr="009C12DD">
              <w:rPr>
                <w:color w:val="FF0000"/>
                <w:sz w:val="16"/>
                <w:szCs w:val="16"/>
                <w:lang w:val="en-GB"/>
              </w:rPr>
              <w:t>DSL to demonstrate testing of safeguarding policy against Annex A of current version of KCSiE</w:t>
            </w:r>
          </w:p>
          <w:p w14:paraId="2F2554C1" w14:textId="77777777" w:rsidR="0040591E" w:rsidRPr="009C12DD" w:rsidRDefault="0040591E" w:rsidP="0040591E">
            <w:pPr>
              <w:pStyle w:val="ListParagraph"/>
              <w:numPr>
                <w:ilvl w:val="0"/>
                <w:numId w:val="2"/>
              </w:numPr>
              <w:rPr>
                <w:b w:val="0"/>
                <w:color w:val="FF0000"/>
                <w:sz w:val="16"/>
                <w:szCs w:val="16"/>
                <w:lang w:val="en-GB"/>
              </w:rPr>
            </w:pPr>
            <w:r w:rsidRPr="009C12DD">
              <w:rPr>
                <w:color w:val="FF0000"/>
                <w:sz w:val="16"/>
                <w:szCs w:val="16"/>
                <w:lang w:val="en-GB"/>
              </w:rPr>
              <w:t>Testing understanding of Annex A - through Governors’ visits/discussions with staff</w:t>
            </w:r>
          </w:p>
          <w:p w14:paraId="463137E5" w14:textId="77777777" w:rsidR="0040591E" w:rsidRPr="009C12DD" w:rsidRDefault="0040591E" w:rsidP="00E03C6D">
            <w:pPr>
              <w:pStyle w:val="ListParagraph"/>
              <w:ind w:left="360"/>
              <w:rPr>
                <w:color w:val="FF0000"/>
                <w:sz w:val="16"/>
                <w:szCs w:val="16"/>
                <w:lang w:val="en-GB"/>
              </w:rPr>
            </w:pPr>
          </w:p>
        </w:tc>
      </w:tr>
      <w:tr w:rsidR="001437D6" w:rsidRPr="008E46F2" w14:paraId="209611B0" w14:textId="77777777" w:rsidTr="00593934">
        <w:tc>
          <w:tcPr>
            <w:tcW w:w="4248" w:type="dxa"/>
          </w:tcPr>
          <w:p w14:paraId="25CFF7A8" w14:textId="14678AF4" w:rsidR="001437D6" w:rsidRPr="00117EC4" w:rsidRDefault="001437D6" w:rsidP="001437D6">
            <w:pPr>
              <w:rPr>
                <w:b w:val="0"/>
                <w:lang w:val="en-GB"/>
              </w:rPr>
            </w:pPr>
            <w:r w:rsidRPr="00F26AED">
              <w:rPr>
                <w:b w:val="0"/>
                <w:lang w:val="en-GB"/>
              </w:rPr>
              <w:t xml:space="preserve">Is there evidence that </w:t>
            </w:r>
            <w:r w:rsidR="0049588A" w:rsidRPr="00F26AED">
              <w:rPr>
                <w:b w:val="0"/>
                <w:lang w:val="en-GB"/>
              </w:rPr>
              <w:t xml:space="preserve">the </w:t>
            </w:r>
            <w:r w:rsidR="001C2BA4" w:rsidRPr="00117EC4">
              <w:rPr>
                <w:b w:val="0"/>
                <w:lang w:val="en-GB"/>
              </w:rPr>
              <w:t>Child Protection (</w:t>
            </w:r>
            <w:r w:rsidRPr="00117EC4">
              <w:rPr>
                <w:b w:val="0"/>
                <w:lang w:val="en-GB"/>
              </w:rPr>
              <w:t>Safeguarding</w:t>
            </w:r>
            <w:r w:rsidR="001C2BA4" w:rsidRPr="00117EC4">
              <w:rPr>
                <w:b w:val="0"/>
                <w:lang w:val="en-GB"/>
              </w:rPr>
              <w:t>)</w:t>
            </w:r>
            <w:r w:rsidRPr="00F26AED">
              <w:rPr>
                <w:b w:val="0"/>
                <w:lang w:val="en-GB"/>
              </w:rPr>
              <w:t xml:space="preserve"> policy </w:t>
            </w:r>
            <w:r w:rsidR="00C45EF4" w:rsidRPr="00F26AED">
              <w:rPr>
                <w:b w:val="0"/>
                <w:lang w:val="en-GB"/>
              </w:rPr>
              <w:t xml:space="preserve">supports </w:t>
            </w:r>
            <w:r w:rsidRPr="00F26AED">
              <w:rPr>
                <w:b w:val="0"/>
                <w:lang w:val="en-GB"/>
              </w:rPr>
              <w:t xml:space="preserve">any children </w:t>
            </w:r>
            <w:r w:rsidRPr="00F26AED">
              <w:rPr>
                <w:b w:val="0"/>
                <w:lang w:val="en-GB"/>
              </w:rPr>
              <w:lastRenderedPageBreak/>
              <w:t>with additional needs (i.e. those identified as vulnerable) and those requiring early help</w:t>
            </w:r>
            <w:r w:rsidR="0049588A" w:rsidRPr="00117EC4">
              <w:rPr>
                <w:b w:val="0"/>
                <w:lang w:val="en-GB"/>
              </w:rPr>
              <w:t>?</w:t>
            </w:r>
          </w:p>
        </w:tc>
        <w:tc>
          <w:tcPr>
            <w:tcW w:w="425" w:type="dxa"/>
            <w:shd w:val="clear" w:color="auto" w:fill="auto"/>
          </w:tcPr>
          <w:p w14:paraId="365CBFA0" w14:textId="77777777" w:rsidR="001437D6" w:rsidRPr="009C12DD" w:rsidRDefault="001437D6" w:rsidP="00E81BAC">
            <w:pPr>
              <w:rPr>
                <w:b w:val="0"/>
                <w:lang w:val="en-GB"/>
              </w:rPr>
            </w:pPr>
          </w:p>
        </w:tc>
        <w:tc>
          <w:tcPr>
            <w:tcW w:w="425" w:type="dxa"/>
            <w:shd w:val="clear" w:color="auto" w:fill="auto"/>
          </w:tcPr>
          <w:p w14:paraId="1F301D91" w14:textId="77777777" w:rsidR="001437D6" w:rsidRPr="009C12DD" w:rsidRDefault="001437D6" w:rsidP="00E81BAC">
            <w:pPr>
              <w:rPr>
                <w:b w:val="0"/>
                <w:lang w:val="en-GB"/>
              </w:rPr>
            </w:pPr>
          </w:p>
        </w:tc>
        <w:tc>
          <w:tcPr>
            <w:tcW w:w="968" w:type="dxa"/>
            <w:shd w:val="clear" w:color="auto" w:fill="auto"/>
          </w:tcPr>
          <w:p w14:paraId="13EAFF3F" w14:textId="1B8E178D" w:rsidR="001437D6" w:rsidRPr="009C12DD" w:rsidRDefault="0049588A" w:rsidP="00494571">
            <w:pPr>
              <w:jc w:val="center"/>
              <w:rPr>
                <w:color w:val="FF0000"/>
                <w:sz w:val="20"/>
                <w:lang w:val="en-GB"/>
              </w:rPr>
            </w:pPr>
            <w:r w:rsidRPr="009C12DD">
              <w:rPr>
                <w:color w:val="FF0000"/>
                <w:sz w:val="20"/>
                <w:lang w:val="en-GB"/>
              </w:rPr>
              <w:t>Date Checked</w:t>
            </w:r>
          </w:p>
        </w:tc>
        <w:tc>
          <w:tcPr>
            <w:tcW w:w="8387" w:type="dxa"/>
          </w:tcPr>
          <w:p w14:paraId="1E64097E" w14:textId="77777777" w:rsidR="0049588A" w:rsidRDefault="0049588A" w:rsidP="0049588A">
            <w:pPr>
              <w:pStyle w:val="ListParagraph"/>
              <w:numPr>
                <w:ilvl w:val="0"/>
                <w:numId w:val="2"/>
              </w:numPr>
              <w:spacing w:before="0" w:after="0"/>
              <w:rPr>
                <w:color w:val="FF0000"/>
                <w:sz w:val="16"/>
                <w:szCs w:val="16"/>
                <w:lang w:val="en-GB"/>
              </w:rPr>
            </w:pPr>
            <w:r>
              <w:rPr>
                <w:color w:val="FF0000"/>
                <w:sz w:val="16"/>
                <w:szCs w:val="16"/>
                <w:lang w:val="en-GB"/>
              </w:rPr>
              <w:t>Scrutiny of the Safeguarding policy</w:t>
            </w:r>
          </w:p>
          <w:p w14:paraId="394ED6E0" w14:textId="14EEAEA4" w:rsidR="001437D6" w:rsidRPr="0038346D" w:rsidRDefault="0049588A" w:rsidP="0049588A">
            <w:pPr>
              <w:pStyle w:val="ListParagraph"/>
              <w:spacing w:before="0" w:after="0"/>
              <w:ind w:left="360"/>
              <w:rPr>
                <w:color w:val="FF0000"/>
                <w:sz w:val="16"/>
                <w:szCs w:val="16"/>
                <w:lang w:val="en-GB"/>
              </w:rPr>
            </w:pPr>
            <w:r>
              <w:rPr>
                <w:color w:val="FF0000"/>
                <w:sz w:val="16"/>
                <w:szCs w:val="16"/>
                <w:lang w:val="en-GB"/>
              </w:rPr>
              <w:t>Discussion with DSL / staff on how this is applied</w:t>
            </w:r>
            <w:r w:rsidRPr="0038346D">
              <w:rPr>
                <w:color w:val="FF0000"/>
                <w:sz w:val="16"/>
                <w:szCs w:val="16"/>
                <w:lang w:val="en-GB"/>
              </w:rPr>
              <w:t xml:space="preserve"> </w:t>
            </w:r>
          </w:p>
        </w:tc>
      </w:tr>
      <w:tr w:rsidR="001437D6" w:rsidRPr="008E46F2" w14:paraId="1999986B" w14:textId="77777777" w:rsidTr="00593934">
        <w:tc>
          <w:tcPr>
            <w:tcW w:w="4248" w:type="dxa"/>
          </w:tcPr>
          <w:p w14:paraId="2033B925" w14:textId="401AAD81" w:rsidR="001437D6" w:rsidRPr="00117EC4" w:rsidRDefault="0049588A" w:rsidP="0049588A">
            <w:pPr>
              <w:rPr>
                <w:b w:val="0"/>
                <w:lang w:val="en-GB"/>
              </w:rPr>
            </w:pPr>
            <w:r w:rsidRPr="00F26AED">
              <w:rPr>
                <w:b w:val="0"/>
                <w:lang w:val="en-GB"/>
              </w:rPr>
              <w:t xml:space="preserve">Is there evidence that the </w:t>
            </w:r>
            <w:r w:rsidR="001C2BA4" w:rsidRPr="00117EC4">
              <w:rPr>
                <w:b w:val="0"/>
                <w:lang w:val="en-GB"/>
              </w:rPr>
              <w:t>Child Protection (</w:t>
            </w:r>
            <w:r w:rsidRPr="00117EC4">
              <w:rPr>
                <w:b w:val="0"/>
                <w:lang w:val="en-GB"/>
              </w:rPr>
              <w:t>Safeguarding</w:t>
            </w:r>
            <w:r w:rsidR="001C2BA4" w:rsidRPr="00117EC4">
              <w:rPr>
                <w:b w:val="0"/>
                <w:lang w:val="en-GB"/>
              </w:rPr>
              <w:t>)</w:t>
            </w:r>
            <w:r w:rsidRPr="00F26AED">
              <w:rPr>
                <w:b w:val="0"/>
                <w:lang w:val="en-GB"/>
              </w:rPr>
              <w:t xml:space="preserve"> policy considers the risks</w:t>
            </w:r>
            <w:r w:rsidR="001437D6" w:rsidRPr="00F26AED">
              <w:rPr>
                <w:b w:val="0"/>
              </w:rPr>
              <w:t xml:space="preserve"> of peer-on-peer abuse as part of the whole school safeguarding approach</w:t>
            </w:r>
            <w:r w:rsidRPr="00117EC4">
              <w:rPr>
                <w:b w:val="0"/>
              </w:rPr>
              <w:t>?</w:t>
            </w:r>
          </w:p>
        </w:tc>
        <w:tc>
          <w:tcPr>
            <w:tcW w:w="425" w:type="dxa"/>
            <w:shd w:val="clear" w:color="auto" w:fill="auto"/>
          </w:tcPr>
          <w:p w14:paraId="7B528BAB" w14:textId="77777777" w:rsidR="001437D6" w:rsidRPr="009C12DD" w:rsidRDefault="001437D6" w:rsidP="00E81BAC">
            <w:pPr>
              <w:rPr>
                <w:b w:val="0"/>
                <w:lang w:val="en-GB"/>
              </w:rPr>
            </w:pPr>
          </w:p>
        </w:tc>
        <w:tc>
          <w:tcPr>
            <w:tcW w:w="425" w:type="dxa"/>
            <w:shd w:val="clear" w:color="auto" w:fill="auto"/>
          </w:tcPr>
          <w:p w14:paraId="28C5070C" w14:textId="77777777" w:rsidR="001437D6" w:rsidRPr="009C12DD" w:rsidRDefault="001437D6" w:rsidP="00E81BAC">
            <w:pPr>
              <w:rPr>
                <w:b w:val="0"/>
                <w:lang w:val="en-GB"/>
              </w:rPr>
            </w:pPr>
          </w:p>
        </w:tc>
        <w:tc>
          <w:tcPr>
            <w:tcW w:w="968" w:type="dxa"/>
            <w:shd w:val="clear" w:color="auto" w:fill="auto"/>
          </w:tcPr>
          <w:p w14:paraId="29AC2ECD" w14:textId="70B77596" w:rsidR="001437D6" w:rsidRPr="009C12DD" w:rsidRDefault="007125DF" w:rsidP="00494571">
            <w:pPr>
              <w:jc w:val="center"/>
              <w:rPr>
                <w:color w:val="FF0000"/>
                <w:sz w:val="20"/>
                <w:lang w:val="en-GB"/>
              </w:rPr>
            </w:pPr>
            <w:r w:rsidRPr="009C12DD">
              <w:rPr>
                <w:color w:val="FF0000"/>
                <w:sz w:val="20"/>
                <w:lang w:val="en-GB"/>
              </w:rPr>
              <w:t>Date Checked</w:t>
            </w:r>
          </w:p>
        </w:tc>
        <w:tc>
          <w:tcPr>
            <w:tcW w:w="8387" w:type="dxa"/>
          </w:tcPr>
          <w:p w14:paraId="40FB44DE" w14:textId="77777777" w:rsidR="0049588A" w:rsidRDefault="0049588A" w:rsidP="0040591E">
            <w:pPr>
              <w:pStyle w:val="ListParagraph"/>
              <w:numPr>
                <w:ilvl w:val="0"/>
                <w:numId w:val="2"/>
              </w:numPr>
              <w:spacing w:before="0" w:after="0"/>
              <w:rPr>
                <w:color w:val="FF0000"/>
                <w:sz w:val="16"/>
                <w:szCs w:val="16"/>
                <w:lang w:val="en-GB"/>
              </w:rPr>
            </w:pPr>
            <w:r>
              <w:rPr>
                <w:color w:val="FF0000"/>
                <w:sz w:val="16"/>
                <w:szCs w:val="16"/>
                <w:lang w:val="en-GB"/>
              </w:rPr>
              <w:t>Scrutiny of the Safeguarding policy</w:t>
            </w:r>
          </w:p>
          <w:p w14:paraId="4D8C4756" w14:textId="16BC8C7B" w:rsidR="001437D6" w:rsidRPr="0038346D" w:rsidRDefault="0049588A" w:rsidP="0040591E">
            <w:pPr>
              <w:pStyle w:val="ListParagraph"/>
              <w:numPr>
                <w:ilvl w:val="0"/>
                <w:numId w:val="2"/>
              </w:numPr>
              <w:spacing w:before="0" w:after="0"/>
              <w:rPr>
                <w:color w:val="FF0000"/>
                <w:sz w:val="16"/>
                <w:szCs w:val="16"/>
                <w:lang w:val="en-GB"/>
              </w:rPr>
            </w:pPr>
            <w:r>
              <w:rPr>
                <w:color w:val="FF0000"/>
                <w:sz w:val="16"/>
                <w:szCs w:val="16"/>
                <w:lang w:val="en-GB"/>
              </w:rPr>
              <w:t>Discussion with DSL / staff on how this is applied</w:t>
            </w:r>
          </w:p>
        </w:tc>
      </w:tr>
      <w:tr w:rsidR="006521C6" w:rsidRPr="008E46F2" w14:paraId="594EC071" w14:textId="77777777" w:rsidTr="00593934">
        <w:tc>
          <w:tcPr>
            <w:tcW w:w="4248" w:type="dxa"/>
          </w:tcPr>
          <w:p w14:paraId="78B4A667" w14:textId="59E7E430" w:rsidR="006521C6" w:rsidRPr="00117EC4" w:rsidRDefault="006521C6" w:rsidP="0049588A">
            <w:pPr>
              <w:rPr>
                <w:b w:val="0"/>
                <w:lang w:val="en-GB"/>
              </w:rPr>
            </w:pPr>
            <w:r w:rsidRPr="00F26AED">
              <w:rPr>
                <w:b w:val="0"/>
                <w:lang w:val="en-GB"/>
              </w:rPr>
              <w:t xml:space="preserve">Is there evidence that the </w:t>
            </w:r>
            <w:r w:rsidRPr="00117EC4">
              <w:rPr>
                <w:b w:val="0"/>
                <w:lang w:val="en-GB"/>
              </w:rPr>
              <w:t>Child Protection (Safeguarding)</w:t>
            </w:r>
            <w:r w:rsidRPr="00F26AED">
              <w:rPr>
                <w:b w:val="0"/>
                <w:lang w:val="en-GB"/>
              </w:rPr>
              <w:t xml:space="preserve"> policy requires children to be taught to stay safe, including on-line through the school curriculum and other </w:t>
            </w:r>
            <w:r w:rsidR="00070BD8" w:rsidRPr="00117EC4">
              <w:rPr>
                <w:b w:val="0"/>
                <w:lang w:val="en-GB"/>
              </w:rPr>
              <w:t>means</w:t>
            </w:r>
            <w:r w:rsidRPr="00117EC4">
              <w:rPr>
                <w:b w:val="0"/>
                <w:lang w:val="en-GB"/>
              </w:rPr>
              <w:t>.</w:t>
            </w:r>
          </w:p>
        </w:tc>
        <w:tc>
          <w:tcPr>
            <w:tcW w:w="425" w:type="dxa"/>
            <w:shd w:val="clear" w:color="auto" w:fill="auto"/>
          </w:tcPr>
          <w:p w14:paraId="4560C410" w14:textId="77777777" w:rsidR="006521C6" w:rsidRPr="009C12DD" w:rsidRDefault="006521C6" w:rsidP="00E81BAC">
            <w:pPr>
              <w:rPr>
                <w:b w:val="0"/>
                <w:lang w:val="en-GB"/>
              </w:rPr>
            </w:pPr>
          </w:p>
        </w:tc>
        <w:tc>
          <w:tcPr>
            <w:tcW w:w="425" w:type="dxa"/>
            <w:shd w:val="clear" w:color="auto" w:fill="auto"/>
          </w:tcPr>
          <w:p w14:paraId="2C4E8363" w14:textId="77777777" w:rsidR="006521C6" w:rsidRPr="009C12DD" w:rsidRDefault="006521C6" w:rsidP="00E81BAC">
            <w:pPr>
              <w:rPr>
                <w:b w:val="0"/>
                <w:lang w:val="en-GB"/>
              </w:rPr>
            </w:pPr>
          </w:p>
        </w:tc>
        <w:tc>
          <w:tcPr>
            <w:tcW w:w="968" w:type="dxa"/>
            <w:shd w:val="clear" w:color="auto" w:fill="auto"/>
          </w:tcPr>
          <w:p w14:paraId="5B13442E" w14:textId="1199F093" w:rsidR="006521C6" w:rsidRPr="009C12DD" w:rsidRDefault="006521C6" w:rsidP="00494571">
            <w:pPr>
              <w:jc w:val="center"/>
              <w:rPr>
                <w:color w:val="FF0000"/>
                <w:sz w:val="20"/>
                <w:lang w:val="en-GB"/>
              </w:rPr>
            </w:pPr>
            <w:r w:rsidRPr="00315498">
              <w:rPr>
                <w:color w:val="FF0000"/>
                <w:sz w:val="20"/>
                <w:lang w:val="en-GB"/>
              </w:rPr>
              <w:t xml:space="preserve">Date </w:t>
            </w:r>
            <w:r w:rsidRPr="0005652C">
              <w:rPr>
                <w:color w:val="FF0000"/>
                <w:sz w:val="20"/>
                <w:lang w:val="en-GB"/>
              </w:rPr>
              <w:t>C</w:t>
            </w:r>
            <w:r w:rsidRPr="00C0546D">
              <w:rPr>
                <w:color w:val="FF0000"/>
                <w:sz w:val="20"/>
                <w:lang w:val="en-GB"/>
              </w:rPr>
              <w:t>hecked</w:t>
            </w:r>
          </w:p>
        </w:tc>
        <w:tc>
          <w:tcPr>
            <w:tcW w:w="8387" w:type="dxa"/>
          </w:tcPr>
          <w:p w14:paraId="415C201D" w14:textId="77777777" w:rsidR="006521C6" w:rsidRDefault="006521C6" w:rsidP="0040591E">
            <w:pPr>
              <w:pStyle w:val="ListParagraph"/>
              <w:numPr>
                <w:ilvl w:val="0"/>
                <w:numId w:val="2"/>
              </w:numPr>
              <w:spacing w:before="0" w:after="0"/>
              <w:rPr>
                <w:color w:val="FF0000"/>
                <w:sz w:val="16"/>
                <w:szCs w:val="16"/>
                <w:lang w:val="en-GB"/>
              </w:rPr>
            </w:pPr>
            <w:r>
              <w:rPr>
                <w:color w:val="FF0000"/>
                <w:sz w:val="16"/>
                <w:szCs w:val="16"/>
                <w:lang w:val="en-GB"/>
              </w:rPr>
              <w:t>Scrutiny of Safeguarding Policy</w:t>
            </w:r>
          </w:p>
          <w:p w14:paraId="0D2B830A" w14:textId="12E51F6D" w:rsidR="006521C6" w:rsidRDefault="006521C6" w:rsidP="0040591E">
            <w:pPr>
              <w:pStyle w:val="ListParagraph"/>
              <w:numPr>
                <w:ilvl w:val="0"/>
                <w:numId w:val="2"/>
              </w:numPr>
              <w:spacing w:before="0" w:after="0"/>
              <w:rPr>
                <w:color w:val="FF0000"/>
                <w:sz w:val="16"/>
                <w:szCs w:val="16"/>
                <w:lang w:val="en-GB"/>
              </w:rPr>
            </w:pPr>
            <w:r>
              <w:rPr>
                <w:color w:val="FF0000"/>
                <w:sz w:val="16"/>
                <w:szCs w:val="16"/>
                <w:lang w:val="en-GB"/>
              </w:rPr>
              <w:t>Discussion with Head/DSL</w:t>
            </w:r>
          </w:p>
        </w:tc>
      </w:tr>
      <w:tr w:rsidR="0040591E" w:rsidRPr="008E46F2" w14:paraId="374013FA" w14:textId="77777777" w:rsidTr="00593934">
        <w:tc>
          <w:tcPr>
            <w:tcW w:w="4248" w:type="dxa"/>
          </w:tcPr>
          <w:p w14:paraId="76E311CD" w14:textId="028DD8A3" w:rsidR="0040591E" w:rsidRPr="00575EE1" w:rsidRDefault="0040591E" w:rsidP="00E81BAC">
            <w:pPr>
              <w:rPr>
                <w:b w:val="0"/>
                <w:lang w:val="en-GB"/>
              </w:rPr>
            </w:pPr>
            <w:r w:rsidRPr="00575EE1">
              <w:rPr>
                <w:b w:val="0"/>
                <w:lang w:val="en-GB"/>
              </w:rPr>
              <w:t>Is the Admissions Register printed on a monthly basis?</w:t>
            </w:r>
          </w:p>
        </w:tc>
        <w:tc>
          <w:tcPr>
            <w:tcW w:w="425" w:type="dxa"/>
            <w:shd w:val="clear" w:color="auto" w:fill="auto"/>
          </w:tcPr>
          <w:p w14:paraId="002ECC81" w14:textId="77777777" w:rsidR="0040591E" w:rsidRPr="009C12DD" w:rsidRDefault="0040591E" w:rsidP="00E81BAC">
            <w:pPr>
              <w:rPr>
                <w:b w:val="0"/>
                <w:lang w:val="en-GB"/>
              </w:rPr>
            </w:pPr>
          </w:p>
        </w:tc>
        <w:tc>
          <w:tcPr>
            <w:tcW w:w="425" w:type="dxa"/>
            <w:shd w:val="clear" w:color="auto" w:fill="auto"/>
          </w:tcPr>
          <w:p w14:paraId="1E681B0D" w14:textId="77777777" w:rsidR="0040591E" w:rsidRPr="009C12DD" w:rsidRDefault="0040591E" w:rsidP="00E81BAC">
            <w:pPr>
              <w:rPr>
                <w:b w:val="0"/>
                <w:lang w:val="en-GB"/>
              </w:rPr>
            </w:pPr>
          </w:p>
        </w:tc>
        <w:tc>
          <w:tcPr>
            <w:tcW w:w="968" w:type="dxa"/>
            <w:shd w:val="clear" w:color="auto" w:fill="auto"/>
          </w:tcPr>
          <w:p w14:paraId="1AE27F51" w14:textId="77777777" w:rsidR="0040591E" w:rsidRPr="009C12DD" w:rsidRDefault="0040591E" w:rsidP="00494571">
            <w:pPr>
              <w:jc w:val="center"/>
              <w:rPr>
                <w:color w:val="FF0000"/>
                <w:sz w:val="20"/>
                <w:lang w:val="en-GB"/>
              </w:rPr>
            </w:pPr>
            <w:r w:rsidRPr="009C12DD">
              <w:rPr>
                <w:color w:val="FF0000"/>
                <w:sz w:val="20"/>
                <w:lang w:val="en-GB"/>
              </w:rPr>
              <w:t>Date Checked</w:t>
            </w:r>
          </w:p>
        </w:tc>
        <w:tc>
          <w:tcPr>
            <w:tcW w:w="8387" w:type="dxa"/>
          </w:tcPr>
          <w:p w14:paraId="7E3B141F" w14:textId="77777777" w:rsidR="0040591E" w:rsidRPr="0038346D" w:rsidRDefault="0040591E" w:rsidP="0040591E">
            <w:pPr>
              <w:pStyle w:val="ListParagraph"/>
              <w:numPr>
                <w:ilvl w:val="0"/>
                <w:numId w:val="2"/>
              </w:numPr>
              <w:spacing w:before="0" w:after="0"/>
              <w:rPr>
                <w:color w:val="FF0000"/>
                <w:sz w:val="16"/>
                <w:szCs w:val="16"/>
                <w:lang w:val="en-GB"/>
              </w:rPr>
            </w:pPr>
            <w:r w:rsidRPr="0038346D">
              <w:rPr>
                <w:color w:val="FF0000"/>
                <w:sz w:val="16"/>
                <w:szCs w:val="16"/>
                <w:lang w:val="en-GB"/>
              </w:rPr>
              <w:t>Confirmation from staff that there is a monthly printout (if electronic) and that it is kept for three years</w:t>
            </w:r>
          </w:p>
          <w:p w14:paraId="3B7FF754" w14:textId="745B8E02" w:rsidR="0040591E" w:rsidRPr="009C12DD" w:rsidRDefault="0040591E" w:rsidP="00BA0D32">
            <w:pPr>
              <w:pStyle w:val="ListParagraph"/>
              <w:numPr>
                <w:ilvl w:val="0"/>
                <w:numId w:val="2"/>
              </w:numPr>
              <w:rPr>
                <w:color w:val="FF0000"/>
                <w:sz w:val="16"/>
                <w:szCs w:val="16"/>
                <w:lang w:val="en-GB"/>
              </w:rPr>
            </w:pPr>
            <w:r w:rsidRPr="0038346D">
              <w:rPr>
                <w:color w:val="FF0000"/>
                <w:sz w:val="16"/>
                <w:szCs w:val="16"/>
                <w:lang w:val="en-GB"/>
              </w:rPr>
              <w:t xml:space="preserve">Confirmation that the Admissions Policy </w:t>
            </w:r>
            <w:r w:rsidR="00BA0D32" w:rsidRPr="000D5ABC">
              <w:rPr>
                <w:color w:val="FF0000"/>
                <w:sz w:val="16"/>
                <w:szCs w:val="16"/>
                <w:lang w:val="en-GB"/>
              </w:rPr>
              <w:t xml:space="preserve">is </w:t>
            </w:r>
            <w:r w:rsidR="00BA0D32">
              <w:rPr>
                <w:color w:val="FF0000"/>
                <w:sz w:val="16"/>
                <w:szCs w:val="16"/>
                <w:lang w:val="en-GB"/>
              </w:rPr>
              <w:t xml:space="preserve">made </w:t>
            </w:r>
            <w:r w:rsidR="00BA0D32" w:rsidRPr="000D5ABC">
              <w:rPr>
                <w:color w:val="FF0000"/>
                <w:sz w:val="16"/>
                <w:szCs w:val="16"/>
                <w:lang w:val="en-GB"/>
              </w:rPr>
              <w:t>available</w:t>
            </w:r>
            <w:r w:rsidR="00BA0D32">
              <w:rPr>
                <w:color w:val="FF0000"/>
                <w:sz w:val="16"/>
                <w:szCs w:val="16"/>
                <w:lang w:val="en-GB"/>
              </w:rPr>
              <w:t xml:space="preserve"> to parents (usually</w:t>
            </w:r>
            <w:r w:rsidR="00BA0D32" w:rsidRPr="000D5ABC">
              <w:rPr>
                <w:color w:val="FF0000"/>
                <w:sz w:val="16"/>
                <w:szCs w:val="16"/>
                <w:lang w:val="en-GB"/>
              </w:rPr>
              <w:t xml:space="preserve"> on the School’s website</w:t>
            </w:r>
            <w:r w:rsidR="00BA0D32">
              <w:rPr>
                <w:color w:val="FF0000"/>
                <w:sz w:val="16"/>
                <w:szCs w:val="16"/>
                <w:lang w:val="en-GB"/>
              </w:rPr>
              <w:t>)</w:t>
            </w:r>
          </w:p>
        </w:tc>
      </w:tr>
      <w:tr w:rsidR="00E81BAC" w:rsidRPr="008E46F2" w14:paraId="3D4E03F1" w14:textId="77777777" w:rsidTr="00593934">
        <w:tc>
          <w:tcPr>
            <w:tcW w:w="4248" w:type="dxa"/>
          </w:tcPr>
          <w:p w14:paraId="304B3C15" w14:textId="15D9EA95" w:rsidR="00E81BAC" w:rsidRPr="00575EE1" w:rsidRDefault="00630DF8" w:rsidP="00E81BAC">
            <w:pPr>
              <w:rPr>
                <w:b w:val="0"/>
                <w:lang w:val="en-GB"/>
              </w:rPr>
            </w:pPr>
            <w:r w:rsidRPr="00575EE1">
              <w:rPr>
                <w:b w:val="0"/>
                <w:lang w:val="en-GB"/>
              </w:rPr>
              <w:t>Is there evidence of new admissions and leavers</w:t>
            </w:r>
            <w:r w:rsidR="00C45EF4">
              <w:rPr>
                <w:b w:val="0"/>
                <w:lang w:val="en-GB"/>
              </w:rPr>
              <w:t>’</w:t>
            </w:r>
            <w:r w:rsidRPr="00575EE1">
              <w:rPr>
                <w:b w:val="0"/>
                <w:lang w:val="en-GB"/>
              </w:rPr>
              <w:t xml:space="preserve"> destinations being sent to the Local Authority?</w:t>
            </w:r>
          </w:p>
        </w:tc>
        <w:tc>
          <w:tcPr>
            <w:tcW w:w="425" w:type="dxa"/>
            <w:shd w:val="clear" w:color="auto" w:fill="auto"/>
          </w:tcPr>
          <w:p w14:paraId="514CB86F" w14:textId="77777777" w:rsidR="00E81BAC" w:rsidRPr="009C12DD" w:rsidRDefault="00E81BAC" w:rsidP="00E81BAC">
            <w:pPr>
              <w:rPr>
                <w:b w:val="0"/>
                <w:lang w:val="en-GB"/>
              </w:rPr>
            </w:pPr>
          </w:p>
        </w:tc>
        <w:tc>
          <w:tcPr>
            <w:tcW w:w="425" w:type="dxa"/>
            <w:shd w:val="clear" w:color="auto" w:fill="auto"/>
          </w:tcPr>
          <w:p w14:paraId="074C6D1E" w14:textId="77777777" w:rsidR="00E81BAC" w:rsidRPr="009C12DD" w:rsidRDefault="00E81BAC" w:rsidP="00E81BAC">
            <w:pPr>
              <w:rPr>
                <w:b w:val="0"/>
                <w:lang w:val="en-GB"/>
              </w:rPr>
            </w:pPr>
          </w:p>
        </w:tc>
        <w:tc>
          <w:tcPr>
            <w:tcW w:w="968" w:type="dxa"/>
            <w:shd w:val="clear" w:color="auto" w:fill="auto"/>
          </w:tcPr>
          <w:p w14:paraId="1A02D5DE" w14:textId="77777777" w:rsidR="00E81BAC" w:rsidRPr="009C12DD" w:rsidRDefault="00630DF8" w:rsidP="00494571">
            <w:pPr>
              <w:jc w:val="center"/>
              <w:rPr>
                <w:b w:val="0"/>
                <w:lang w:val="en-GB"/>
              </w:rPr>
            </w:pPr>
            <w:r w:rsidRPr="009C12DD">
              <w:rPr>
                <w:color w:val="FF0000"/>
                <w:sz w:val="20"/>
                <w:lang w:val="en-GB"/>
              </w:rPr>
              <w:t>Date Checked</w:t>
            </w:r>
          </w:p>
        </w:tc>
        <w:tc>
          <w:tcPr>
            <w:tcW w:w="8387" w:type="dxa"/>
          </w:tcPr>
          <w:p w14:paraId="79D36170" w14:textId="77777777" w:rsidR="00E81BAC" w:rsidRPr="009C12DD" w:rsidRDefault="00630DF8" w:rsidP="0040591E">
            <w:pPr>
              <w:pStyle w:val="ListParagraph"/>
              <w:numPr>
                <w:ilvl w:val="0"/>
                <w:numId w:val="2"/>
              </w:numPr>
              <w:rPr>
                <w:b w:val="0"/>
                <w:color w:val="FF0000"/>
                <w:sz w:val="16"/>
                <w:szCs w:val="16"/>
                <w:lang w:val="en-GB"/>
              </w:rPr>
            </w:pPr>
            <w:r w:rsidRPr="0038346D">
              <w:rPr>
                <w:color w:val="FF0000"/>
                <w:sz w:val="16"/>
                <w:szCs w:val="16"/>
                <w:lang w:val="en-GB"/>
              </w:rPr>
              <w:t>Check that there is evidence of documentation forwarded to the LA with the name, UPN Number, date, destination etc. for each pupil (within the regulatory timeframe).</w:t>
            </w:r>
          </w:p>
        </w:tc>
      </w:tr>
      <w:tr w:rsidR="006A43A2" w:rsidRPr="008E46F2" w14:paraId="20BFBDAD" w14:textId="77777777" w:rsidTr="00575EE1">
        <w:tc>
          <w:tcPr>
            <w:tcW w:w="4248" w:type="dxa"/>
          </w:tcPr>
          <w:p w14:paraId="74FA10EF" w14:textId="77777777" w:rsidR="006A43A2" w:rsidRPr="008E46F2" w:rsidRDefault="006A43A2" w:rsidP="00DC64FD">
            <w:pPr>
              <w:rPr>
                <w:szCs w:val="28"/>
                <w:lang w:val="en-GB"/>
              </w:rPr>
            </w:pPr>
            <w:r w:rsidRPr="008E46F2">
              <w:rPr>
                <w:sz w:val="28"/>
                <w:szCs w:val="28"/>
                <w:lang w:val="en-GB"/>
              </w:rPr>
              <w:t>Procedures</w:t>
            </w:r>
          </w:p>
        </w:tc>
        <w:tc>
          <w:tcPr>
            <w:tcW w:w="10205" w:type="dxa"/>
            <w:gridSpan w:val="4"/>
            <w:shd w:val="clear" w:color="auto" w:fill="auto"/>
          </w:tcPr>
          <w:p w14:paraId="38689F9B" w14:textId="77777777" w:rsidR="006A43A2" w:rsidRPr="008E46F2" w:rsidRDefault="006A43A2" w:rsidP="000E1789">
            <w:pPr>
              <w:pStyle w:val="ListParagraph"/>
              <w:ind w:left="360"/>
              <w:rPr>
                <w:b w:val="0"/>
                <w:color w:val="FF0000"/>
                <w:sz w:val="16"/>
                <w:szCs w:val="16"/>
                <w:lang w:val="en-GB"/>
              </w:rPr>
            </w:pPr>
          </w:p>
        </w:tc>
      </w:tr>
      <w:tr w:rsidR="00B16E98" w:rsidRPr="008E46F2" w14:paraId="483A63A7" w14:textId="77777777" w:rsidTr="00593934">
        <w:tc>
          <w:tcPr>
            <w:tcW w:w="4248" w:type="dxa"/>
          </w:tcPr>
          <w:p w14:paraId="76DC4A72" w14:textId="01B8588A" w:rsidR="00B16E98" w:rsidRPr="002A0484" w:rsidRDefault="00B16E98" w:rsidP="001C2BA4">
            <w:pPr>
              <w:rPr>
                <w:b w:val="0"/>
                <w:lang w:val="en-GB"/>
              </w:rPr>
            </w:pPr>
            <w:r w:rsidRPr="002A0484">
              <w:rPr>
                <w:b w:val="0"/>
                <w:lang w:val="en-GB"/>
              </w:rPr>
              <w:t xml:space="preserve">What </w:t>
            </w:r>
            <w:r w:rsidR="00F141A5" w:rsidRPr="002A0484">
              <w:rPr>
                <w:b w:val="0"/>
                <w:lang w:val="en-GB"/>
              </w:rPr>
              <w:t>evidence exists to show that</w:t>
            </w:r>
            <w:r w:rsidRPr="002A0484">
              <w:rPr>
                <w:b w:val="0"/>
                <w:lang w:val="en-GB"/>
              </w:rPr>
              <w:t xml:space="preserve"> staff/volunteers receive </w:t>
            </w:r>
            <w:r w:rsidR="00F141A5" w:rsidRPr="002A0484">
              <w:rPr>
                <w:b w:val="0"/>
                <w:lang w:val="en-GB"/>
              </w:rPr>
              <w:t>regular</w:t>
            </w:r>
            <w:r w:rsidRPr="002A0484">
              <w:rPr>
                <w:b w:val="0"/>
                <w:lang w:val="en-GB"/>
              </w:rPr>
              <w:t xml:space="preserve"> training on </w:t>
            </w:r>
            <w:r w:rsidR="001C2BA4">
              <w:rPr>
                <w:b w:val="0"/>
                <w:lang w:val="en-GB"/>
              </w:rPr>
              <w:t xml:space="preserve">Child Protection and </w:t>
            </w:r>
            <w:r w:rsidRPr="002A0484">
              <w:rPr>
                <w:b w:val="0"/>
                <w:lang w:val="en-GB"/>
              </w:rPr>
              <w:t xml:space="preserve">safeguarding in accordance with statutory requirements set out in </w:t>
            </w:r>
            <w:r w:rsidR="007E56F6">
              <w:rPr>
                <w:b w:val="0"/>
                <w:lang w:val="en-GB"/>
              </w:rPr>
              <w:t xml:space="preserve">the latest version of </w:t>
            </w:r>
            <w:r w:rsidRPr="001C2E3B">
              <w:rPr>
                <w:b w:val="0"/>
                <w:lang w:val="en-GB"/>
              </w:rPr>
              <w:t>KCSiE</w:t>
            </w:r>
            <w:r w:rsidR="001C2E3B" w:rsidRPr="009029EC">
              <w:rPr>
                <w:b w:val="0"/>
                <w:highlight w:val="yellow"/>
                <w:lang w:val="en-GB"/>
              </w:rPr>
              <w:t xml:space="preserve"> and that they are competent to carry out their duties </w:t>
            </w:r>
            <w:r w:rsidR="00CC143F">
              <w:rPr>
                <w:b w:val="0"/>
                <w:highlight w:val="yellow"/>
                <w:lang w:val="en-GB"/>
              </w:rPr>
              <w:t xml:space="preserve">including the need </w:t>
            </w:r>
            <w:r w:rsidR="001C2E3B" w:rsidRPr="009029EC">
              <w:rPr>
                <w:b w:val="0"/>
                <w:highlight w:val="yellow"/>
                <w:lang w:val="en-GB"/>
              </w:rPr>
              <w:t>to safeguard and promot</w:t>
            </w:r>
            <w:r w:rsidR="00CC143F">
              <w:rPr>
                <w:b w:val="0"/>
                <w:highlight w:val="yellow"/>
                <w:lang w:val="en-GB"/>
              </w:rPr>
              <w:t>e</w:t>
            </w:r>
            <w:r w:rsidR="001C2E3B" w:rsidRPr="009029EC">
              <w:rPr>
                <w:b w:val="0"/>
                <w:highlight w:val="yellow"/>
                <w:lang w:val="en-GB"/>
              </w:rPr>
              <w:t xml:space="preserve"> the welfare of children</w:t>
            </w:r>
            <w:r w:rsidRPr="009029EC">
              <w:rPr>
                <w:b w:val="0"/>
                <w:highlight w:val="yellow"/>
                <w:lang w:val="en-GB"/>
              </w:rPr>
              <w:t>?</w:t>
            </w:r>
          </w:p>
        </w:tc>
        <w:tc>
          <w:tcPr>
            <w:tcW w:w="425" w:type="dxa"/>
            <w:shd w:val="clear" w:color="auto" w:fill="BFBFBF" w:themeFill="background1" w:themeFillShade="BF"/>
          </w:tcPr>
          <w:p w14:paraId="7C20E4E2" w14:textId="77777777" w:rsidR="00B16E98" w:rsidRPr="008E46F2" w:rsidRDefault="00B16E98" w:rsidP="00DC64FD">
            <w:pPr>
              <w:rPr>
                <w:b w:val="0"/>
                <w:lang w:val="en-GB"/>
              </w:rPr>
            </w:pPr>
          </w:p>
        </w:tc>
        <w:tc>
          <w:tcPr>
            <w:tcW w:w="425" w:type="dxa"/>
            <w:shd w:val="clear" w:color="auto" w:fill="BFBFBF" w:themeFill="background1" w:themeFillShade="BF"/>
          </w:tcPr>
          <w:p w14:paraId="14F99A7B" w14:textId="77777777" w:rsidR="00B16E98" w:rsidRPr="008E46F2" w:rsidRDefault="00B16E98" w:rsidP="00DC64FD">
            <w:pPr>
              <w:rPr>
                <w:b w:val="0"/>
                <w:lang w:val="en-GB"/>
              </w:rPr>
            </w:pPr>
          </w:p>
        </w:tc>
        <w:tc>
          <w:tcPr>
            <w:tcW w:w="968" w:type="dxa"/>
            <w:shd w:val="clear" w:color="auto" w:fill="auto"/>
          </w:tcPr>
          <w:p w14:paraId="46A81535" w14:textId="77777777" w:rsidR="00B16E98" w:rsidRPr="008E46F2" w:rsidRDefault="00221195" w:rsidP="00221195">
            <w:pPr>
              <w:jc w:val="center"/>
              <w:rPr>
                <w:b w:val="0"/>
                <w:lang w:val="en-GB"/>
              </w:rPr>
            </w:pPr>
            <w:r w:rsidRPr="008E46F2">
              <w:rPr>
                <w:color w:val="FF0000"/>
                <w:sz w:val="20"/>
                <w:lang w:val="en-GB"/>
              </w:rPr>
              <w:t>Date Checked</w:t>
            </w:r>
          </w:p>
        </w:tc>
        <w:tc>
          <w:tcPr>
            <w:tcW w:w="8387" w:type="dxa"/>
          </w:tcPr>
          <w:p w14:paraId="394278C2" w14:textId="77777777" w:rsidR="00B16E98" w:rsidRPr="00851CC3" w:rsidRDefault="00B16E98" w:rsidP="008A0D9B">
            <w:pPr>
              <w:pStyle w:val="ListParagraph"/>
              <w:numPr>
                <w:ilvl w:val="0"/>
                <w:numId w:val="2"/>
              </w:numPr>
              <w:rPr>
                <w:b w:val="0"/>
                <w:color w:val="FF0000"/>
                <w:sz w:val="16"/>
                <w:szCs w:val="16"/>
                <w:lang w:val="en-GB"/>
              </w:rPr>
            </w:pPr>
            <w:r w:rsidRPr="00851CC3">
              <w:rPr>
                <w:color w:val="FF0000"/>
                <w:sz w:val="16"/>
                <w:szCs w:val="16"/>
                <w:lang w:val="en-GB"/>
              </w:rPr>
              <w:t>Examination of training records</w:t>
            </w:r>
          </w:p>
          <w:p w14:paraId="53C52E5C" w14:textId="366A9BAE" w:rsidR="00B218F3" w:rsidRPr="00851CC3" w:rsidRDefault="00B218F3" w:rsidP="008A0D9B">
            <w:pPr>
              <w:pStyle w:val="ListParagraph"/>
              <w:numPr>
                <w:ilvl w:val="0"/>
                <w:numId w:val="2"/>
              </w:numPr>
              <w:rPr>
                <w:b w:val="0"/>
                <w:color w:val="FF0000"/>
                <w:sz w:val="16"/>
                <w:szCs w:val="16"/>
                <w:lang w:val="en-GB"/>
              </w:rPr>
            </w:pPr>
            <w:r w:rsidRPr="00851CC3">
              <w:rPr>
                <w:color w:val="FF0000"/>
                <w:sz w:val="16"/>
                <w:szCs w:val="16"/>
                <w:lang w:val="en-GB"/>
              </w:rPr>
              <w:t>Check that training corresponds with requirements (DSL usually requires Level 3 training every 2 years / Staff require Level 2 training every 3 years) – al</w:t>
            </w:r>
            <w:r w:rsidR="00270AF6">
              <w:rPr>
                <w:color w:val="FF0000"/>
                <w:sz w:val="16"/>
                <w:szCs w:val="16"/>
                <w:lang w:val="en-GB"/>
              </w:rPr>
              <w:t>l</w:t>
            </w:r>
            <w:r w:rsidRPr="00851CC3">
              <w:rPr>
                <w:color w:val="FF0000"/>
                <w:sz w:val="16"/>
                <w:szCs w:val="16"/>
                <w:lang w:val="en-GB"/>
              </w:rPr>
              <w:t xml:space="preserve"> staff are required to have annual updates</w:t>
            </w:r>
          </w:p>
          <w:p w14:paraId="461F7089" w14:textId="77777777" w:rsidR="00940DEA" w:rsidRPr="00851CC3" w:rsidRDefault="00940DEA" w:rsidP="008A0D9B">
            <w:pPr>
              <w:pStyle w:val="ListParagraph"/>
              <w:numPr>
                <w:ilvl w:val="0"/>
                <w:numId w:val="2"/>
              </w:numPr>
              <w:rPr>
                <w:b w:val="0"/>
                <w:color w:val="FF0000"/>
                <w:sz w:val="16"/>
                <w:szCs w:val="16"/>
                <w:lang w:val="en-GB"/>
              </w:rPr>
            </w:pPr>
            <w:r w:rsidRPr="00851CC3">
              <w:rPr>
                <w:color w:val="FF0000"/>
                <w:sz w:val="16"/>
                <w:szCs w:val="16"/>
                <w:lang w:val="en-GB"/>
              </w:rPr>
              <w:t>Discussion with DSL</w:t>
            </w:r>
          </w:p>
          <w:p w14:paraId="3F2D0B3D" w14:textId="51231A80" w:rsidR="00940DEA" w:rsidRPr="001C2E3B" w:rsidRDefault="00940DEA" w:rsidP="00BF718B">
            <w:pPr>
              <w:pStyle w:val="ListParagraph"/>
              <w:numPr>
                <w:ilvl w:val="0"/>
                <w:numId w:val="2"/>
              </w:numPr>
              <w:rPr>
                <w:b w:val="0"/>
                <w:color w:val="FF0000"/>
                <w:sz w:val="16"/>
                <w:szCs w:val="16"/>
                <w:lang w:val="en-GB"/>
              </w:rPr>
            </w:pPr>
            <w:r w:rsidRPr="008E46F2">
              <w:rPr>
                <w:color w:val="FF0000"/>
                <w:sz w:val="16"/>
                <w:szCs w:val="16"/>
                <w:lang w:val="en-GB"/>
              </w:rPr>
              <w:t xml:space="preserve">Testing policy understanding through Governor </w:t>
            </w:r>
            <w:r w:rsidR="00BF718B" w:rsidRPr="008E46F2">
              <w:rPr>
                <w:color w:val="FF0000"/>
                <w:sz w:val="16"/>
                <w:szCs w:val="16"/>
                <w:lang w:val="en-GB"/>
              </w:rPr>
              <w:t>visits</w:t>
            </w:r>
          </w:p>
          <w:p w14:paraId="3E150A56" w14:textId="4F211D0A" w:rsidR="002E250F" w:rsidRPr="008E46F2" w:rsidRDefault="001C2E3B" w:rsidP="001C2E3B">
            <w:pPr>
              <w:pStyle w:val="ListParagraph"/>
              <w:numPr>
                <w:ilvl w:val="0"/>
                <w:numId w:val="2"/>
              </w:numPr>
              <w:rPr>
                <w:b w:val="0"/>
                <w:color w:val="FF0000"/>
                <w:sz w:val="16"/>
                <w:szCs w:val="16"/>
                <w:lang w:val="en-GB"/>
              </w:rPr>
            </w:pPr>
            <w:r w:rsidRPr="009029EC">
              <w:rPr>
                <w:color w:val="FF0000"/>
                <w:sz w:val="16"/>
                <w:szCs w:val="16"/>
                <w:highlight w:val="yellow"/>
                <w:lang w:val="en-GB"/>
              </w:rPr>
              <w:t>Evidence that safeguarding knowledge and practice is considered as a part of the staff performance management process</w:t>
            </w:r>
          </w:p>
        </w:tc>
      </w:tr>
      <w:tr w:rsidR="00B16E98" w:rsidRPr="008E46F2" w14:paraId="7898A0C8" w14:textId="77777777" w:rsidTr="00593934">
        <w:tc>
          <w:tcPr>
            <w:tcW w:w="4248" w:type="dxa"/>
          </w:tcPr>
          <w:p w14:paraId="030DD26A" w14:textId="68530EC5" w:rsidR="00B16E98" w:rsidRPr="002A0484" w:rsidRDefault="00B16E98" w:rsidP="00525D41">
            <w:pPr>
              <w:rPr>
                <w:b w:val="0"/>
                <w:lang w:val="en-GB"/>
              </w:rPr>
            </w:pPr>
            <w:r w:rsidRPr="002A0484">
              <w:rPr>
                <w:b w:val="0"/>
                <w:lang w:val="en-GB"/>
              </w:rPr>
              <w:t xml:space="preserve">Are volunteers being briefed on </w:t>
            </w:r>
            <w:r w:rsidR="001C2BA4" w:rsidRPr="001C2E3B">
              <w:rPr>
                <w:b w:val="0"/>
                <w:lang w:val="en-GB"/>
              </w:rPr>
              <w:t xml:space="preserve">Child Protection and </w:t>
            </w:r>
            <w:r w:rsidRPr="001C2E3B">
              <w:rPr>
                <w:b w:val="0"/>
                <w:lang w:val="en-GB"/>
              </w:rPr>
              <w:t>safeguarding</w:t>
            </w:r>
            <w:r w:rsidRPr="002A0484">
              <w:rPr>
                <w:b w:val="0"/>
                <w:lang w:val="en-GB"/>
              </w:rPr>
              <w:t xml:space="preserve"> processes and expectations?</w:t>
            </w:r>
          </w:p>
        </w:tc>
        <w:tc>
          <w:tcPr>
            <w:tcW w:w="425" w:type="dxa"/>
            <w:shd w:val="clear" w:color="auto" w:fill="auto"/>
          </w:tcPr>
          <w:p w14:paraId="444DF0B1" w14:textId="77777777" w:rsidR="00B16E98" w:rsidRPr="008E46F2" w:rsidRDefault="00B16E98" w:rsidP="00DC64FD">
            <w:pPr>
              <w:rPr>
                <w:b w:val="0"/>
                <w:lang w:val="en-GB"/>
              </w:rPr>
            </w:pPr>
          </w:p>
        </w:tc>
        <w:tc>
          <w:tcPr>
            <w:tcW w:w="425" w:type="dxa"/>
            <w:shd w:val="clear" w:color="auto" w:fill="auto"/>
          </w:tcPr>
          <w:p w14:paraId="7D179B61" w14:textId="77777777" w:rsidR="00B16E98" w:rsidRPr="008E46F2" w:rsidRDefault="00B16E98" w:rsidP="00DC64FD">
            <w:pPr>
              <w:rPr>
                <w:b w:val="0"/>
                <w:lang w:val="en-GB"/>
              </w:rPr>
            </w:pPr>
          </w:p>
        </w:tc>
        <w:tc>
          <w:tcPr>
            <w:tcW w:w="968" w:type="dxa"/>
            <w:shd w:val="clear" w:color="auto" w:fill="auto"/>
          </w:tcPr>
          <w:p w14:paraId="0DB0CA5C" w14:textId="77777777" w:rsidR="00B16E98" w:rsidRPr="008E46F2" w:rsidRDefault="00221195" w:rsidP="00221195">
            <w:pPr>
              <w:jc w:val="center"/>
              <w:rPr>
                <w:b w:val="0"/>
                <w:lang w:val="en-GB"/>
              </w:rPr>
            </w:pPr>
            <w:r w:rsidRPr="008E46F2">
              <w:rPr>
                <w:color w:val="FF0000"/>
                <w:sz w:val="20"/>
                <w:lang w:val="en-GB"/>
              </w:rPr>
              <w:t>Date Checked</w:t>
            </w:r>
          </w:p>
        </w:tc>
        <w:tc>
          <w:tcPr>
            <w:tcW w:w="8387" w:type="dxa"/>
          </w:tcPr>
          <w:p w14:paraId="524FD11C" w14:textId="77777777" w:rsidR="00B16E98" w:rsidRPr="008E46F2" w:rsidRDefault="00B16E98" w:rsidP="008A0D9B">
            <w:pPr>
              <w:pStyle w:val="ListParagraph"/>
              <w:numPr>
                <w:ilvl w:val="0"/>
                <w:numId w:val="2"/>
              </w:numPr>
              <w:rPr>
                <w:b w:val="0"/>
                <w:color w:val="FF0000"/>
                <w:sz w:val="16"/>
                <w:szCs w:val="16"/>
                <w:lang w:val="en-GB"/>
              </w:rPr>
            </w:pPr>
            <w:r w:rsidRPr="008E46F2">
              <w:rPr>
                <w:color w:val="FF0000"/>
                <w:sz w:val="16"/>
                <w:szCs w:val="16"/>
                <w:lang w:val="en-GB"/>
              </w:rPr>
              <w:t>Discussion with DSL</w:t>
            </w:r>
          </w:p>
          <w:p w14:paraId="5B160705" w14:textId="77777777" w:rsidR="00940DEA" w:rsidRPr="008E46F2" w:rsidRDefault="00940DEA" w:rsidP="008A0D9B">
            <w:pPr>
              <w:pStyle w:val="ListParagraph"/>
              <w:numPr>
                <w:ilvl w:val="0"/>
                <w:numId w:val="2"/>
              </w:numPr>
              <w:rPr>
                <w:b w:val="0"/>
                <w:color w:val="FF0000"/>
                <w:sz w:val="16"/>
                <w:szCs w:val="16"/>
                <w:lang w:val="en-GB"/>
              </w:rPr>
            </w:pPr>
            <w:r w:rsidRPr="008E46F2">
              <w:rPr>
                <w:color w:val="FF0000"/>
                <w:sz w:val="16"/>
                <w:szCs w:val="16"/>
                <w:lang w:val="en-GB"/>
              </w:rPr>
              <w:t>Examination of training plans and records</w:t>
            </w:r>
          </w:p>
          <w:p w14:paraId="77184193" w14:textId="77777777" w:rsidR="00940DEA" w:rsidRPr="008E46F2" w:rsidRDefault="00940DEA" w:rsidP="002A0484">
            <w:pPr>
              <w:pStyle w:val="ListParagraph"/>
              <w:numPr>
                <w:ilvl w:val="0"/>
                <w:numId w:val="2"/>
              </w:numPr>
              <w:rPr>
                <w:b w:val="0"/>
                <w:color w:val="FF0000"/>
                <w:sz w:val="16"/>
                <w:szCs w:val="16"/>
                <w:lang w:val="en-GB"/>
              </w:rPr>
            </w:pPr>
            <w:r w:rsidRPr="002A0484">
              <w:rPr>
                <w:color w:val="FF0000"/>
                <w:sz w:val="16"/>
                <w:szCs w:val="16"/>
                <w:lang w:val="en-GB"/>
              </w:rPr>
              <w:t xml:space="preserve">Testing through discussion with volunteers on Governor </w:t>
            </w:r>
            <w:r w:rsidR="007B6F98" w:rsidRPr="002A0484">
              <w:rPr>
                <w:color w:val="FF0000"/>
                <w:sz w:val="16"/>
                <w:szCs w:val="16"/>
                <w:lang w:val="en-GB"/>
              </w:rPr>
              <w:t>visits</w:t>
            </w:r>
          </w:p>
        </w:tc>
      </w:tr>
      <w:tr w:rsidR="00B16E98" w:rsidRPr="008E46F2" w14:paraId="3065EA3F" w14:textId="77777777" w:rsidTr="00593934">
        <w:trPr>
          <w:trHeight w:val="702"/>
        </w:trPr>
        <w:tc>
          <w:tcPr>
            <w:tcW w:w="4248" w:type="dxa"/>
          </w:tcPr>
          <w:p w14:paraId="125D0694" w14:textId="77777777" w:rsidR="00B16E98" w:rsidRPr="002A0484" w:rsidRDefault="00B16E98" w:rsidP="00F141A5">
            <w:pPr>
              <w:rPr>
                <w:b w:val="0"/>
                <w:lang w:val="en-GB"/>
              </w:rPr>
            </w:pPr>
            <w:r w:rsidRPr="002A0484">
              <w:rPr>
                <w:b w:val="0"/>
                <w:lang w:val="en-GB"/>
              </w:rPr>
              <w:lastRenderedPageBreak/>
              <w:t xml:space="preserve">Is there a </w:t>
            </w:r>
            <w:r w:rsidR="00F141A5" w:rsidRPr="002A0484">
              <w:rPr>
                <w:b w:val="0"/>
                <w:i/>
                <w:lang w:val="en-GB"/>
              </w:rPr>
              <w:t xml:space="preserve">‘Prevent’ </w:t>
            </w:r>
            <w:r w:rsidRPr="002A0484">
              <w:rPr>
                <w:b w:val="0"/>
                <w:lang w:val="en-GB"/>
              </w:rPr>
              <w:t xml:space="preserve">lead </w:t>
            </w:r>
            <w:r w:rsidR="00F141A5" w:rsidRPr="002A0484">
              <w:rPr>
                <w:b w:val="0"/>
                <w:lang w:val="en-GB"/>
              </w:rPr>
              <w:t xml:space="preserve">for the </w:t>
            </w:r>
            <w:r w:rsidR="00E611C9" w:rsidRPr="002A0484">
              <w:rPr>
                <w:b w:val="0"/>
                <w:lang w:val="en-GB"/>
              </w:rPr>
              <w:t>School</w:t>
            </w:r>
            <w:r w:rsidR="00F141A5" w:rsidRPr="002A0484">
              <w:rPr>
                <w:b w:val="0"/>
                <w:lang w:val="en-GB"/>
              </w:rPr>
              <w:t>?</w:t>
            </w:r>
          </w:p>
        </w:tc>
        <w:tc>
          <w:tcPr>
            <w:tcW w:w="425" w:type="dxa"/>
            <w:shd w:val="clear" w:color="auto" w:fill="auto"/>
          </w:tcPr>
          <w:p w14:paraId="15D2213A" w14:textId="77777777" w:rsidR="00B16E98" w:rsidRPr="008E46F2" w:rsidRDefault="00B16E98" w:rsidP="00DC64FD">
            <w:pPr>
              <w:rPr>
                <w:b w:val="0"/>
                <w:lang w:val="en-GB"/>
              </w:rPr>
            </w:pPr>
          </w:p>
        </w:tc>
        <w:tc>
          <w:tcPr>
            <w:tcW w:w="425" w:type="dxa"/>
            <w:shd w:val="clear" w:color="auto" w:fill="auto"/>
          </w:tcPr>
          <w:p w14:paraId="39517028" w14:textId="77777777" w:rsidR="00B16E98" w:rsidRPr="008E46F2" w:rsidRDefault="00B16E98" w:rsidP="00DC64FD">
            <w:pPr>
              <w:rPr>
                <w:b w:val="0"/>
                <w:lang w:val="en-GB"/>
              </w:rPr>
            </w:pPr>
          </w:p>
        </w:tc>
        <w:tc>
          <w:tcPr>
            <w:tcW w:w="968" w:type="dxa"/>
            <w:shd w:val="clear" w:color="auto" w:fill="auto"/>
          </w:tcPr>
          <w:p w14:paraId="04489051" w14:textId="77777777" w:rsidR="00B16E98" w:rsidRPr="008E46F2" w:rsidRDefault="00221195" w:rsidP="00221195">
            <w:pPr>
              <w:jc w:val="center"/>
              <w:rPr>
                <w:b w:val="0"/>
                <w:lang w:val="en-GB"/>
              </w:rPr>
            </w:pPr>
            <w:r w:rsidRPr="008E46F2">
              <w:rPr>
                <w:color w:val="FF0000"/>
                <w:sz w:val="20"/>
                <w:lang w:val="en-GB"/>
              </w:rPr>
              <w:t>Date Checked</w:t>
            </w:r>
          </w:p>
        </w:tc>
        <w:tc>
          <w:tcPr>
            <w:tcW w:w="8387" w:type="dxa"/>
          </w:tcPr>
          <w:p w14:paraId="6ED52879" w14:textId="77777777" w:rsidR="00940DEA" w:rsidRPr="008E46F2" w:rsidRDefault="00940DEA" w:rsidP="008A0D9B">
            <w:pPr>
              <w:pStyle w:val="ListParagraph"/>
              <w:numPr>
                <w:ilvl w:val="0"/>
                <w:numId w:val="2"/>
              </w:numPr>
              <w:rPr>
                <w:b w:val="0"/>
                <w:color w:val="FF0000"/>
                <w:sz w:val="16"/>
                <w:szCs w:val="16"/>
                <w:lang w:val="en-GB"/>
              </w:rPr>
            </w:pPr>
            <w:r w:rsidRPr="008E46F2">
              <w:rPr>
                <w:color w:val="FF0000"/>
                <w:sz w:val="16"/>
                <w:szCs w:val="16"/>
                <w:lang w:val="en-GB"/>
              </w:rPr>
              <w:t xml:space="preserve">Confirmation and </w:t>
            </w:r>
            <w:r w:rsidR="008A0D9B" w:rsidRPr="008E46F2">
              <w:rPr>
                <w:color w:val="FF0000"/>
                <w:sz w:val="16"/>
                <w:szCs w:val="16"/>
                <w:lang w:val="en-GB"/>
              </w:rPr>
              <w:t>i</w:t>
            </w:r>
            <w:r w:rsidR="00B16E98" w:rsidRPr="008E46F2">
              <w:rPr>
                <w:color w:val="FF0000"/>
                <w:sz w:val="16"/>
                <w:szCs w:val="16"/>
                <w:lang w:val="en-GB"/>
              </w:rPr>
              <w:t>nformation from Head</w:t>
            </w:r>
          </w:p>
          <w:p w14:paraId="027E9AE1" w14:textId="77777777" w:rsidR="00B16E98" w:rsidRPr="008E46F2" w:rsidRDefault="00940DEA" w:rsidP="008A0D9B">
            <w:pPr>
              <w:pStyle w:val="ListParagraph"/>
              <w:keepNext/>
              <w:keepLines/>
              <w:numPr>
                <w:ilvl w:val="0"/>
                <w:numId w:val="2"/>
              </w:numPr>
              <w:outlineLvl w:val="7"/>
              <w:rPr>
                <w:b w:val="0"/>
                <w:color w:val="FF0000"/>
                <w:sz w:val="16"/>
                <w:szCs w:val="16"/>
                <w:lang w:val="en-GB"/>
              </w:rPr>
            </w:pPr>
            <w:r w:rsidRPr="008E46F2">
              <w:rPr>
                <w:color w:val="FF0000"/>
                <w:sz w:val="16"/>
                <w:szCs w:val="16"/>
                <w:lang w:val="en-GB"/>
              </w:rPr>
              <w:t>C</w:t>
            </w:r>
            <w:r w:rsidR="00B16E98" w:rsidRPr="008E46F2">
              <w:rPr>
                <w:color w:val="FF0000"/>
                <w:sz w:val="16"/>
                <w:szCs w:val="16"/>
                <w:lang w:val="en-GB"/>
              </w:rPr>
              <w:t>heck on effectiveness of Prevent work</w:t>
            </w:r>
            <w:r w:rsidRPr="008E46F2">
              <w:rPr>
                <w:color w:val="FF0000"/>
                <w:sz w:val="16"/>
                <w:szCs w:val="16"/>
                <w:lang w:val="en-GB"/>
              </w:rPr>
              <w:t xml:space="preserve"> through discussion with DSL and access to training records</w:t>
            </w:r>
          </w:p>
          <w:p w14:paraId="4E085306" w14:textId="77777777" w:rsidR="002E66C8" w:rsidRPr="008E46F2" w:rsidRDefault="002E66C8" w:rsidP="008F042D">
            <w:pPr>
              <w:pStyle w:val="ListParagraph"/>
              <w:numPr>
                <w:ilvl w:val="0"/>
                <w:numId w:val="2"/>
              </w:numPr>
              <w:rPr>
                <w:b w:val="0"/>
                <w:color w:val="FF0000"/>
                <w:sz w:val="16"/>
                <w:szCs w:val="16"/>
                <w:lang w:val="en-GB"/>
              </w:rPr>
            </w:pPr>
            <w:r w:rsidRPr="008E46F2">
              <w:rPr>
                <w:color w:val="FF0000"/>
                <w:sz w:val="16"/>
                <w:szCs w:val="16"/>
                <w:lang w:val="en-GB"/>
              </w:rPr>
              <w:t xml:space="preserve">Is there a separate Prevent policy or is it combined with the </w:t>
            </w:r>
            <w:r w:rsidR="00BC70E1" w:rsidRPr="008E46F2">
              <w:rPr>
                <w:color w:val="FF0000"/>
                <w:sz w:val="16"/>
                <w:szCs w:val="16"/>
                <w:lang w:val="en-GB"/>
              </w:rPr>
              <w:t>Child Protection Policy</w:t>
            </w:r>
            <w:r w:rsidRPr="008E46F2">
              <w:rPr>
                <w:color w:val="FF0000"/>
                <w:sz w:val="16"/>
                <w:szCs w:val="16"/>
                <w:lang w:val="en-GB"/>
              </w:rPr>
              <w:t>?</w:t>
            </w:r>
            <w:r w:rsidR="008F042D" w:rsidRPr="008E46F2">
              <w:rPr>
                <w:color w:val="FF0000"/>
                <w:sz w:val="16"/>
                <w:szCs w:val="16"/>
                <w:lang w:val="en-GB"/>
              </w:rPr>
              <w:t xml:space="preserve"> (see Appendix 1)</w:t>
            </w:r>
          </w:p>
        </w:tc>
      </w:tr>
      <w:tr w:rsidR="00C82EAC" w:rsidRPr="008E46F2" w14:paraId="499B26ED" w14:textId="77777777" w:rsidTr="00593934">
        <w:trPr>
          <w:trHeight w:val="702"/>
        </w:trPr>
        <w:tc>
          <w:tcPr>
            <w:tcW w:w="4248" w:type="dxa"/>
            <w:shd w:val="clear" w:color="auto" w:fill="auto"/>
          </w:tcPr>
          <w:p w14:paraId="50D82DEE" w14:textId="77777777" w:rsidR="00C82EAC" w:rsidRPr="002A0484" w:rsidRDefault="00C82EAC" w:rsidP="00F141A5">
            <w:pPr>
              <w:rPr>
                <w:b w:val="0"/>
                <w:lang w:val="en-GB"/>
              </w:rPr>
            </w:pPr>
            <w:r w:rsidRPr="002A0484">
              <w:rPr>
                <w:b w:val="0"/>
                <w:lang w:val="en-GB"/>
              </w:rPr>
              <w:t>Is there a member of staff responsible for training staff and supporting children in relation to Child Sexual Exploitation (CSE)?</w:t>
            </w:r>
          </w:p>
        </w:tc>
        <w:tc>
          <w:tcPr>
            <w:tcW w:w="425" w:type="dxa"/>
            <w:shd w:val="clear" w:color="auto" w:fill="auto"/>
          </w:tcPr>
          <w:p w14:paraId="1066E266" w14:textId="77777777" w:rsidR="00C82EAC" w:rsidRPr="008E46F2" w:rsidRDefault="00C82EAC" w:rsidP="00DC64FD">
            <w:pPr>
              <w:rPr>
                <w:b w:val="0"/>
                <w:lang w:val="en-GB"/>
              </w:rPr>
            </w:pPr>
          </w:p>
        </w:tc>
        <w:tc>
          <w:tcPr>
            <w:tcW w:w="425" w:type="dxa"/>
            <w:shd w:val="clear" w:color="auto" w:fill="auto"/>
          </w:tcPr>
          <w:p w14:paraId="56081BD9" w14:textId="77777777" w:rsidR="00C82EAC" w:rsidRPr="008E46F2" w:rsidRDefault="00C82EAC" w:rsidP="00DC64FD">
            <w:pPr>
              <w:rPr>
                <w:b w:val="0"/>
                <w:lang w:val="en-GB"/>
              </w:rPr>
            </w:pPr>
          </w:p>
        </w:tc>
        <w:tc>
          <w:tcPr>
            <w:tcW w:w="968" w:type="dxa"/>
            <w:shd w:val="clear" w:color="auto" w:fill="auto"/>
          </w:tcPr>
          <w:p w14:paraId="102147E6" w14:textId="77777777" w:rsidR="00C82EAC" w:rsidRPr="008E46F2" w:rsidRDefault="009176B6" w:rsidP="009176B6">
            <w:pPr>
              <w:jc w:val="center"/>
              <w:rPr>
                <w:b w:val="0"/>
                <w:lang w:val="en-GB"/>
              </w:rPr>
            </w:pPr>
            <w:r w:rsidRPr="008E46F2">
              <w:rPr>
                <w:color w:val="FF0000"/>
                <w:sz w:val="20"/>
                <w:lang w:val="en-GB"/>
              </w:rPr>
              <w:t>Date Checked</w:t>
            </w:r>
          </w:p>
        </w:tc>
        <w:tc>
          <w:tcPr>
            <w:tcW w:w="8387" w:type="dxa"/>
          </w:tcPr>
          <w:p w14:paraId="67D003E4" w14:textId="77777777" w:rsidR="00C82EAC" w:rsidRPr="008E46F2" w:rsidRDefault="00C82EAC" w:rsidP="008A0D9B">
            <w:pPr>
              <w:pStyle w:val="ListParagraph"/>
              <w:numPr>
                <w:ilvl w:val="0"/>
                <w:numId w:val="2"/>
              </w:numPr>
              <w:rPr>
                <w:color w:val="FF0000"/>
                <w:sz w:val="16"/>
                <w:szCs w:val="16"/>
                <w:lang w:val="en-GB"/>
              </w:rPr>
            </w:pPr>
            <w:r w:rsidRPr="008E46F2">
              <w:rPr>
                <w:color w:val="FF0000"/>
                <w:sz w:val="16"/>
                <w:szCs w:val="16"/>
                <w:lang w:val="en-GB"/>
              </w:rPr>
              <w:t>Discussion with DSL</w:t>
            </w:r>
          </w:p>
          <w:p w14:paraId="32322AA7" w14:textId="77777777" w:rsidR="00C82EAC" w:rsidRPr="008E46F2" w:rsidRDefault="00C82EAC" w:rsidP="008A0D9B">
            <w:pPr>
              <w:pStyle w:val="ListParagraph"/>
              <w:numPr>
                <w:ilvl w:val="0"/>
                <w:numId w:val="2"/>
              </w:numPr>
              <w:rPr>
                <w:color w:val="FF0000"/>
                <w:sz w:val="16"/>
                <w:szCs w:val="16"/>
                <w:lang w:val="en-GB"/>
              </w:rPr>
            </w:pPr>
            <w:r w:rsidRPr="008E46F2">
              <w:rPr>
                <w:color w:val="FF0000"/>
                <w:sz w:val="16"/>
                <w:szCs w:val="16"/>
                <w:lang w:val="en-GB"/>
              </w:rPr>
              <w:t xml:space="preserve">Check that the </w:t>
            </w:r>
            <w:r w:rsidR="00E611C9" w:rsidRPr="008E46F2">
              <w:rPr>
                <w:color w:val="FF0000"/>
                <w:sz w:val="16"/>
                <w:szCs w:val="16"/>
                <w:lang w:val="en-GB"/>
              </w:rPr>
              <w:t>School</w:t>
            </w:r>
            <w:r w:rsidRPr="008E46F2">
              <w:rPr>
                <w:color w:val="FF0000"/>
                <w:sz w:val="16"/>
                <w:szCs w:val="16"/>
                <w:lang w:val="en-GB"/>
              </w:rPr>
              <w:t xml:space="preserve"> has an identified CSE lead</w:t>
            </w:r>
          </w:p>
        </w:tc>
      </w:tr>
      <w:tr w:rsidR="00B16E98" w:rsidRPr="008E46F2" w14:paraId="22EFDA68" w14:textId="77777777" w:rsidTr="00593934">
        <w:tc>
          <w:tcPr>
            <w:tcW w:w="4248" w:type="dxa"/>
          </w:tcPr>
          <w:p w14:paraId="60313F44" w14:textId="5F97C7D2" w:rsidR="00BF718B" w:rsidRPr="002A0484" w:rsidRDefault="00F141A5" w:rsidP="0048157B">
            <w:pPr>
              <w:rPr>
                <w:b w:val="0"/>
                <w:lang w:val="en-GB"/>
              </w:rPr>
            </w:pPr>
            <w:r w:rsidRPr="002A0484">
              <w:rPr>
                <w:b w:val="0"/>
                <w:lang w:val="en-GB"/>
              </w:rPr>
              <w:t xml:space="preserve">Can </w:t>
            </w:r>
            <w:r w:rsidR="00294CCB" w:rsidRPr="002A0484">
              <w:rPr>
                <w:b w:val="0"/>
                <w:lang w:val="en-GB"/>
              </w:rPr>
              <w:t xml:space="preserve">the lead </w:t>
            </w:r>
            <w:r w:rsidR="00681A85" w:rsidRPr="002A0484">
              <w:rPr>
                <w:b w:val="0"/>
                <w:lang w:val="en-GB"/>
              </w:rPr>
              <w:t>Governor</w:t>
            </w:r>
            <w:r w:rsidR="00294CCB" w:rsidRPr="002A0484">
              <w:rPr>
                <w:b w:val="0"/>
                <w:lang w:val="en-GB"/>
              </w:rPr>
              <w:t xml:space="preserve"> </w:t>
            </w:r>
            <w:r w:rsidR="00F26AED" w:rsidRPr="00117EC4">
              <w:rPr>
                <w:b w:val="0"/>
                <w:color w:val="000000" w:themeColor="text1"/>
                <w:lang w:val="en-GB"/>
              </w:rPr>
              <w:t>for</w:t>
            </w:r>
            <w:r w:rsidR="00045F11">
              <w:rPr>
                <w:b w:val="0"/>
                <w:color w:val="000000" w:themeColor="text1"/>
                <w:lang w:val="en-GB"/>
              </w:rPr>
              <w:t xml:space="preserve"> </w:t>
            </w:r>
            <w:r w:rsidR="001C2BA4" w:rsidRPr="00117EC4">
              <w:rPr>
                <w:b w:val="0"/>
                <w:color w:val="000000" w:themeColor="text1"/>
                <w:highlight w:val="yellow"/>
                <w:lang w:val="en-GB"/>
              </w:rPr>
              <w:t xml:space="preserve">Child Protection and </w:t>
            </w:r>
            <w:r w:rsidR="00045F11">
              <w:rPr>
                <w:b w:val="0"/>
                <w:color w:val="000000" w:themeColor="text1"/>
                <w:highlight w:val="yellow"/>
                <w:lang w:val="en-GB"/>
              </w:rPr>
              <w:t>S</w:t>
            </w:r>
            <w:r w:rsidR="00294CCB" w:rsidRPr="00117EC4">
              <w:rPr>
                <w:b w:val="0"/>
                <w:color w:val="000000" w:themeColor="text1"/>
                <w:highlight w:val="yellow"/>
                <w:lang w:val="en-GB"/>
              </w:rPr>
              <w:t>afeguarding</w:t>
            </w:r>
            <w:r w:rsidR="00294CCB" w:rsidRPr="00117EC4">
              <w:rPr>
                <w:b w:val="0"/>
                <w:color w:val="000000" w:themeColor="text1"/>
                <w:lang w:val="en-GB"/>
              </w:rPr>
              <w:t xml:space="preserve"> in the </w:t>
            </w:r>
            <w:r w:rsidR="00E611C9" w:rsidRPr="00117EC4">
              <w:rPr>
                <w:b w:val="0"/>
                <w:color w:val="000000" w:themeColor="text1"/>
                <w:lang w:val="en-GB"/>
              </w:rPr>
              <w:t>Scho</w:t>
            </w:r>
            <w:r w:rsidR="00F26AED">
              <w:rPr>
                <w:b w:val="0"/>
                <w:color w:val="000000" w:themeColor="text1"/>
                <w:lang w:val="en-GB"/>
              </w:rPr>
              <w:t>ol</w:t>
            </w:r>
            <w:r w:rsidR="004623FC">
              <w:rPr>
                <w:b w:val="0"/>
                <w:color w:val="FFFFFF" w:themeColor="background1"/>
                <w:lang w:val="en-GB"/>
              </w:rPr>
              <w:t xml:space="preserve"> </w:t>
            </w:r>
            <w:r w:rsidRPr="002A0484">
              <w:rPr>
                <w:b w:val="0"/>
                <w:lang w:val="en-GB"/>
              </w:rPr>
              <w:t xml:space="preserve">evidence </w:t>
            </w:r>
            <w:r w:rsidR="00BF718B" w:rsidRPr="002A0484">
              <w:rPr>
                <w:b w:val="0"/>
                <w:lang w:val="en-GB"/>
              </w:rPr>
              <w:t xml:space="preserve">that </w:t>
            </w:r>
            <w:r w:rsidR="00E03C6D" w:rsidRPr="002A0484">
              <w:rPr>
                <w:b w:val="0"/>
                <w:lang w:val="en-GB"/>
              </w:rPr>
              <w:t xml:space="preserve">they have received </w:t>
            </w:r>
            <w:r w:rsidR="0048157B" w:rsidRPr="002A0484">
              <w:rPr>
                <w:b w:val="0"/>
                <w:lang w:val="en-GB"/>
              </w:rPr>
              <w:t>appropriate</w:t>
            </w:r>
            <w:r w:rsidR="00E03C6D" w:rsidRPr="002A0484">
              <w:rPr>
                <w:b w:val="0"/>
                <w:lang w:val="en-GB"/>
              </w:rPr>
              <w:t xml:space="preserve"> </w:t>
            </w:r>
            <w:r w:rsidR="00E03C6D" w:rsidRPr="005A1FE8">
              <w:rPr>
                <w:b w:val="0"/>
                <w:lang w:val="en-GB"/>
              </w:rPr>
              <w:t>s</w:t>
            </w:r>
            <w:r w:rsidRPr="005A1FE8">
              <w:rPr>
                <w:b w:val="0"/>
                <w:lang w:val="en-GB"/>
              </w:rPr>
              <w:t>afeguarding</w:t>
            </w:r>
            <w:r w:rsidR="000A0EAC" w:rsidRPr="005A1FE8">
              <w:rPr>
                <w:b w:val="0"/>
                <w:lang w:val="en-GB"/>
              </w:rPr>
              <w:t xml:space="preserve"> training</w:t>
            </w:r>
            <w:r w:rsidR="00B16E98" w:rsidRPr="005A1FE8">
              <w:rPr>
                <w:b w:val="0"/>
                <w:lang w:val="en-GB"/>
              </w:rPr>
              <w:t>?</w:t>
            </w:r>
          </w:p>
        </w:tc>
        <w:tc>
          <w:tcPr>
            <w:tcW w:w="425" w:type="dxa"/>
            <w:tcBorders>
              <w:bottom w:val="single" w:sz="4" w:space="0" w:color="auto"/>
            </w:tcBorders>
            <w:shd w:val="clear" w:color="auto" w:fill="auto"/>
          </w:tcPr>
          <w:p w14:paraId="5C55067E" w14:textId="77777777" w:rsidR="00B16E98" w:rsidRPr="008E46F2" w:rsidRDefault="00B16E98" w:rsidP="00DC64FD">
            <w:pPr>
              <w:rPr>
                <w:b w:val="0"/>
                <w:lang w:val="en-GB"/>
              </w:rPr>
            </w:pPr>
          </w:p>
        </w:tc>
        <w:tc>
          <w:tcPr>
            <w:tcW w:w="425" w:type="dxa"/>
            <w:tcBorders>
              <w:bottom w:val="single" w:sz="4" w:space="0" w:color="auto"/>
            </w:tcBorders>
            <w:shd w:val="clear" w:color="auto" w:fill="auto"/>
          </w:tcPr>
          <w:p w14:paraId="44E6F41A" w14:textId="77777777" w:rsidR="00B16E98" w:rsidRPr="008E46F2" w:rsidRDefault="00B16E98" w:rsidP="00DC64FD">
            <w:pPr>
              <w:rPr>
                <w:b w:val="0"/>
                <w:lang w:val="en-GB"/>
              </w:rPr>
            </w:pPr>
          </w:p>
        </w:tc>
        <w:tc>
          <w:tcPr>
            <w:tcW w:w="968" w:type="dxa"/>
            <w:shd w:val="clear" w:color="auto" w:fill="auto"/>
          </w:tcPr>
          <w:p w14:paraId="6B2F6B99" w14:textId="77777777" w:rsidR="00B16E98" w:rsidRPr="008E46F2" w:rsidRDefault="009176B6" w:rsidP="009176B6">
            <w:pPr>
              <w:jc w:val="center"/>
              <w:rPr>
                <w:b w:val="0"/>
                <w:lang w:val="en-GB"/>
              </w:rPr>
            </w:pPr>
            <w:r w:rsidRPr="008E46F2">
              <w:rPr>
                <w:color w:val="FF0000"/>
                <w:sz w:val="20"/>
                <w:lang w:val="en-GB"/>
              </w:rPr>
              <w:t>Date Checked</w:t>
            </w:r>
          </w:p>
        </w:tc>
        <w:tc>
          <w:tcPr>
            <w:tcW w:w="8387" w:type="dxa"/>
          </w:tcPr>
          <w:p w14:paraId="153FCAD7" w14:textId="77777777" w:rsidR="00BF718B" w:rsidRPr="008E46F2" w:rsidRDefault="00B16E98" w:rsidP="00BF718B">
            <w:pPr>
              <w:pStyle w:val="ListParagraph"/>
              <w:numPr>
                <w:ilvl w:val="0"/>
                <w:numId w:val="2"/>
              </w:numPr>
              <w:rPr>
                <w:b w:val="0"/>
                <w:color w:val="FF0000"/>
                <w:sz w:val="16"/>
                <w:szCs w:val="16"/>
                <w:lang w:val="en-GB"/>
              </w:rPr>
            </w:pPr>
            <w:r w:rsidRPr="008E46F2">
              <w:rPr>
                <w:color w:val="FF0000"/>
                <w:sz w:val="16"/>
                <w:szCs w:val="16"/>
                <w:lang w:val="en-GB"/>
              </w:rPr>
              <w:t xml:space="preserve">Insert </w:t>
            </w:r>
            <w:r w:rsidR="00E03C6D" w:rsidRPr="008E46F2">
              <w:rPr>
                <w:color w:val="FF0000"/>
                <w:sz w:val="16"/>
                <w:szCs w:val="16"/>
                <w:lang w:val="en-GB"/>
              </w:rPr>
              <w:t>d</w:t>
            </w:r>
            <w:r w:rsidRPr="008E46F2">
              <w:rPr>
                <w:color w:val="FF0000"/>
                <w:sz w:val="16"/>
                <w:szCs w:val="16"/>
                <w:lang w:val="en-GB"/>
              </w:rPr>
              <w:t>etails or reference Governors Training Record</w:t>
            </w:r>
            <w:r w:rsidR="00BF718B" w:rsidRPr="008E46F2">
              <w:rPr>
                <w:color w:val="FF0000"/>
                <w:sz w:val="16"/>
                <w:szCs w:val="16"/>
                <w:lang w:val="en-GB"/>
              </w:rPr>
              <w:t xml:space="preserve"> (e.g. AGBIS </w:t>
            </w:r>
            <w:r w:rsidR="007F6F26" w:rsidRPr="008E46F2">
              <w:rPr>
                <w:color w:val="FF0000"/>
                <w:sz w:val="16"/>
                <w:szCs w:val="16"/>
                <w:lang w:val="en-GB"/>
              </w:rPr>
              <w:t>eLearning</w:t>
            </w:r>
            <w:r w:rsidR="00BF718B" w:rsidRPr="008E46F2">
              <w:rPr>
                <w:color w:val="FF0000"/>
                <w:sz w:val="16"/>
                <w:szCs w:val="16"/>
                <w:lang w:val="en-GB"/>
              </w:rPr>
              <w:t xml:space="preserve"> course ‘Safeguarding for Governors’)</w:t>
            </w:r>
          </w:p>
          <w:p w14:paraId="4B555021" w14:textId="77777777" w:rsidR="00235B41" w:rsidRPr="008E46F2" w:rsidRDefault="00235B41" w:rsidP="000E1789">
            <w:pPr>
              <w:rPr>
                <w:color w:val="FF0000"/>
                <w:sz w:val="16"/>
                <w:szCs w:val="16"/>
                <w:lang w:val="en-GB"/>
              </w:rPr>
            </w:pPr>
          </w:p>
        </w:tc>
      </w:tr>
      <w:tr w:rsidR="00402D5E" w:rsidRPr="008E46F2" w14:paraId="084CAC22" w14:textId="77777777" w:rsidTr="00593934">
        <w:tc>
          <w:tcPr>
            <w:tcW w:w="4248" w:type="dxa"/>
          </w:tcPr>
          <w:p w14:paraId="669A8825" w14:textId="77777777" w:rsidR="00402D5E" w:rsidRPr="002A0484" w:rsidRDefault="00402D5E" w:rsidP="00FD1045">
            <w:pPr>
              <w:rPr>
                <w:b w:val="0"/>
                <w:lang w:val="en-GB"/>
              </w:rPr>
            </w:pPr>
            <w:r w:rsidRPr="002A0484">
              <w:rPr>
                <w:b w:val="0"/>
                <w:lang w:val="en-GB"/>
              </w:rPr>
              <w:t>Where non-registered EYFS is provided, what are the arrangements for supervising children in the EYFS?</w:t>
            </w:r>
          </w:p>
        </w:tc>
        <w:tc>
          <w:tcPr>
            <w:tcW w:w="425" w:type="dxa"/>
            <w:shd w:val="pct25" w:color="auto" w:fill="auto"/>
          </w:tcPr>
          <w:p w14:paraId="5165CE67" w14:textId="77777777" w:rsidR="00402D5E" w:rsidRPr="009C12DD" w:rsidRDefault="00402D5E" w:rsidP="00FD1045">
            <w:pPr>
              <w:rPr>
                <w:b w:val="0"/>
                <w:lang w:val="en-GB"/>
              </w:rPr>
            </w:pPr>
          </w:p>
        </w:tc>
        <w:tc>
          <w:tcPr>
            <w:tcW w:w="425" w:type="dxa"/>
            <w:shd w:val="pct25" w:color="auto" w:fill="auto"/>
          </w:tcPr>
          <w:p w14:paraId="49AC32E3" w14:textId="77777777" w:rsidR="00402D5E" w:rsidRPr="009C12DD" w:rsidRDefault="00402D5E" w:rsidP="00FD1045">
            <w:pPr>
              <w:rPr>
                <w:b w:val="0"/>
                <w:lang w:val="en-GB"/>
              </w:rPr>
            </w:pPr>
          </w:p>
        </w:tc>
        <w:tc>
          <w:tcPr>
            <w:tcW w:w="968" w:type="dxa"/>
            <w:shd w:val="clear" w:color="auto" w:fill="auto"/>
          </w:tcPr>
          <w:p w14:paraId="6E2916C3" w14:textId="77777777" w:rsidR="00402D5E" w:rsidRPr="009C12DD" w:rsidRDefault="009176B6" w:rsidP="009176B6">
            <w:pPr>
              <w:jc w:val="center"/>
              <w:rPr>
                <w:b w:val="0"/>
                <w:lang w:val="en-GB"/>
              </w:rPr>
            </w:pPr>
            <w:r w:rsidRPr="009C12DD">
              <w:rPr>
                <w:color w:val="FF0000"/>
                <w:sz w:val="20"/>
                <w:lang w:val="en-GB"/>
              </w:rPr>
              <w:t>Date Checked</w:t>
            </w:r>
          </w:p>
        </w:tc>
        <w:tc>
          <w:tcPr>
            <w:tcW w:w="8387" w:type="dxa"/>
          </w:tcPr>
          <w:p w14:paraId="395B310C" w14:textId="4598943B" w:rsidR="00AA7453" w:rsidRPr="009C12DD" w:rsidRDefault="00894608" w:rsidP="00AA7453">
            <w:pPr>
              <w:pStyle w:val="ListParagraph"/>
              <w:numPr>
                <w:ilvl w:val="0"/>
                <w:numId w:val="2"/>
              </w:numPr>
              <w:spacing w:before="0" w:after="0"/>
              <w:rPr>
                <w:color w:val="FF0000"/>
                <w:sz w:val="16"/>
                <w:szCs w:val="16"/>
                <w:lang w:val="en-GB"/>
              </w:rPr>
            </w:pPr>
            <w:r w:rsidRPr="009C12DD">
              <w:rPr>
                <w:color w:val="FF0000"/>
                <w:sz w:val="16"/>
                <w:szCs w:val="16"/>
                <w:lang w:val="en-GB"/>
              </w:rPr>
              <w:t>Confirmation</w:t>
            </w:r>
            <w:r w:rsidR="00402D5E" w:rsidRPr="009C12DD">
              <w:rPr>
                <w:color w:val="FF0000"/>
                <w:sz w:val="16"/>
                <w:szCs w:val="16"/>
                <w:lang w:val="en-GB"/>
              </w:rPr>
              <w:t xml:space="preserve"> that the children in the EYFS setting are always within sight or hearing of staff</w:t>
            </w:r>
          </w:p>
          <w:p w14:paraId="7A757D16" w14:textId="77777777" w:rsidR="00946325" w:rsidRPr="009C12DD" w:rsidRDefault="007A3B21" w:rsidP="00AA7453">
            <w:pPr>
              <w:pStyle w:val="ListParagraph"/>
              <w:numPr>
                <w:ilvl w:val="0"/>
                <w:numId w:val="2"/>
              </w:numPr>
              <w:spacing w:before="0" w:after="0"/>
              <w:rPr>
                <w:color w:val="FF0000"/>
                <w:sz w:val="16"/>
                <w:szCs w:val="16"/>
                <w:lang w:val="en-GB"/>
              </w:rPr>
            </w:pPr>
            <w:r w:rsidRPr="0038346D">
              <w:rPr>
                <w:color w:val="FF0000"/>
                <w:sz w:val="16"/>
                <w:szCs w:val="16"/>
                <w:lang w:val="en-GB"/>
              </w:rPr>
              <w:t>Confirmation</w:t>
            </w:r>
            <w:r w:rsidR="009176B6" w:rsidRPr="0038346D">
              <w:rPr>
                <w:color w:val="FF0000"/>
                <w:sz w:val="16"/>
                <w:szCs w:val="16"/>
                <w:lang w:val="en-GB"/>
              </w:rPr>
              <w:t xml:space="preserve"> that details of EYFS </w:t>
            </w:r>
            <w:r w:rsidR="00946325" w:rsidRPr="0038346D">
              <w:rPr>
                <w:color w:val="FF0000"/>
                <w:sz w:val="16"/>
                <w:szCs w:val="16"/>
                <w:lang w:val="en-GB"/>
              </w:rPr>
              <w:t>Supervision arrangements</w:t>
            </w:r>
            <w:r w:rsidR="009176B6" w:rsidRPr="0038346D">
              <w:rPr>
                <w:color w:val="FF0000"/>
                <w:sz w:val="16"/>
                <w:szCs w:val="16"/>
                <w:lang w:val="en-GB"/>
              </w:rPr>
              <w:t>, the M</w:t>
            </w:r>
            <w:r w:rsidR="00946325" w:rsidRPr="0038346D">
              <w:rPr>
                <w:color w:val="FF0000"/>
                <w:sz w:val="16"/>
                <w:szCs w:val="16"/>
                <w:lang w:val="en-GB"/>
              </w:rPr>
              <w:t xml:space="preserve">issing </w:t>
            </w:r>
            <w:r w:rsidR="009176B6" w:rsidRPr="0038346D">
              <w:rPr>
                <w:color w:val="FF0000"/>
                <w:sz w:val="16"/>
                <w:szCs w:val="16"/>
                <w:lang w:val="en-GB"/>
              </w:rPr>
              <w:t>Child P</w:t>
            </w:r>
            <w:r w:rsidR="00946325" w:rsidRPr="0038346D">
              <w:rPr>
                <w:color w:val="FF0000"/>
                <w:sz w:val="16"/>
                <w:szCs w:val="16"/>
                <w:lang w:val="en-GB"/>
              </w:rPr>
              <w:t>olicy</w:t>
            </w:r>
            <w:r w:rsidR="009176B6" w:rsidRPr="0038346D">
              <w:rPr>
                <w:color w:val="FF0000"/>
                <w:sz w:val="16"/>
                <w:szCs w:val="16"/>
                <w:lang w:val="en-GB"/>
              </w:rPr>
              <w:t xml:space="preserve"> and the </w:t>
            </w:r>
            <w:r w:rsidR="00946325" w:rsidRPr="0038346D">
              <w:rPr>
                <w:color w:val="FF0000"/>
                <w:sz w:val="16"/>
                <w:szCs w:val="16"/>
                <w:lang w:val="en-GB"/>
              </w:rPr>
              <w:t>EYFS Supervision Policy</w:t>
            </w:r>
            <w:r w:rsidR="009176B6" w:rsidRPr="0038346D">
              <w:rPr>
                <w:color w:val="FF0000"/>
                <w:sz w:val="16"/>
                <w:szCs w:val="16"/>
                <w:lang w:val="en-GB"/>
              </w:rPr>
              <w:t xml:space="preserve"> have been </w:t>
            </w:r>
            <w:r w:rsidRPr="0038346D">
              <w:rPr>
                <w:color w:val="FF0000"/>
                <w:sz w:val="16"/>
                <w:szCs w:val="16"/>
                <w:lang w:val="en-GB"/>
              </w:rPr>
              <w:t>uploaded</w:t>
            </w:r>
            <w:r w:rsidR="009176B6" w:rsidRPr="0038346D">
              <w:rPr>
                <w:color w:val="FF0000"/>
                <w:sz w:val="16"/>
                <w:szCs w:val="16"/>
                <w:lang w:val="en-GB"/>
              </w:rPr>
              <w:t xml:space="preserve"> </w:t>
            </w:r>
            <w:r w:rsidRPr="0038346D">
              <w:rPr>
                <w:color w:val="FF0000"/>
                <w:sz w:val="16"/>
                <w:szCs w:val="16"/>
                <w:lang w:val="en-GB"/>
              </w:rPr>
              <w:t>onto</w:t>
            </w:r>
            <w:r w:rsidR="009176B6" w:rsidRPr="0038346D">
              <w:rPr>
                <w:color w:val="FF0000"/>
                <w:sz w:val="16"/>
                <w:szCs w:val="16"/>
                <w:lang w:val="en-GB"/>
              </w:rPr>
              <w:t xml:space="preserve"> the </w:t>
            </w:r>
            <w:r w:rsidRPr="0038346D">
              <w:rPr>
                <w:color w:val="FF0000"/>
                <w:sz w:val="16"/>
                <w:szCs w:val="16"/>
                <w:lang w:val="en-GB"/>
              </w:rPr>
              <w:t>School’s</w:t>
            </w:r>
            <w:r w:rsidR="009176B6" w:rsidRPr="0038346D">
              <w:rPr>
                <w:color w:val="FF0000"/>
                <w:sz w:val="16"/>
                <w:szCs w:val="16"/>
                <w:lang w:val="en-GB"/>
              </w:rPr>
              <w:t xml:space="preserve"> ISI portal</w:t>
            </w:r>
          </w:p>
        </w:tc>
      </w:tr>
      <w:tr w:rsidR="00BA539C" w:rsidRPr="008E46F2" w14:paraId="007B263E" w14:textId="77777777" w:rsidTr="00593934">
        <w:tc>
          <w:tcPr>
            <w:tcW w:w="4248" w:type="dxa"/>
          </w:tcPr>
          <w:p w14:paraId="1D9F176F" w14:textId="2E6332E9" w:rsidR="00BA539C" w:rsidRPr="002A0484" w:rsidRDefault="00BA539C" w:rsidP="00FD1045">
            <w:pPr>
              <w:rPr>
                <w:b w:val="0"/>
                <w:lang w:val="en-GB"/>
              </w:rPr>
            </w:pPr>
            <w:r w:rsidRPr="00117EC4">
              <w:rPr>
                <w:b w:val="0"/>
                <w:color w:val="000000" w:themeColor="text1"/>
                <w:lang w:val="en-GB"/>
              </w:rPr>
              <w:t>Is there are clear process for the reporting of individuals whose behaviour give</w:t>
            </w:r>
            <w:r w:rsidR="0065134D" w:rsidRPr="00117EC4">
              <w:rPr>
                <w:b w:val="0"/>
                <w:color w:val="000000" w:themeColor="text1"/>
                <w:lang w:val="en-GB"/>
              </w:rPr>
              <w:t>s</w:t>
            </w:r>
            <w:r w:rsidRPr="00117EC4">
              <w:rPr>
                <w:b w:val="0"/>
                <w:color w:val="000000" w:themeColor="text1"/>
                <w:lang w:val="en-GB"/>
              </w:rPr>
              <w:t xml:space="preserve"> cause for concern?</w:t>
            </w:r>
          </w:p>
        </w:tc>
        <w:tc>
          <w:tcPr>
            <w:tcW w:w="425" w:type="dxa"/>
            <w:shd w:val="clear" w:color="auto" w:fill="auto"/>
          </w:tcPr>
          <w:p w14:paraId="7B52C181" w14:textId="77777777" w:rsidR="00BA539C" w:rsidRPr="00BA539C" w:rsidRDefault="00BA539C" w:rsidP="00BA539C">
            <w:pPr>
              <w:jc w:val="center"/>
              <w:rPr>
                <w:color w:val="FF0000"/>
                <w:sz w:val="20"/>
                <w:lang w:val="en-GB"/>
              </w:rPr>
            </w:pPr>
          </w:p>
        </w:tc>
        <w:tc>
          <w:tcPr>
            <w:tcW w:w="425" w:type="dxa"/>
            <w:shd w:val="clear" w:color="auto" w:fill="auto"/>
          </w:tcPr>
          <w:p w14:paraId="30D67D4E" w14:textId="77777777" w:rsidR="00BA539C" w:rsidRPr="00BA539C" w:rsidRDefault="00BA539C" w:rsidP="00BA539C">
            <w:pPr>
              <w:jc w:val="center"/>
              <w:rPr>
                <w:color w:val="FF0000"/>
                <w:sz w:val="20"/>
                <w:lang w:val="en-GB"/>
              </w:rPr>
            </w:pPr>
          </w:p>
        </w:tc>
        <w:tc>
          <w:tcPr>
            <w:tcW w:w="968" w:type="dxa"/>
            <w:shd w:val="clear" w:color="auto" w:fill="auto"/>
          </w:tcPr>
          <w:p w14:paraId="2F91F486" w14:textId="1BE3BEDD" w:rsidR="00BA539C" w:rsidRPr="009C12DD" w:rsidRDefault="00BA539C" w:rsidP="00BA539C">
            <w:pPr>
              <w:jc w:val="center"/>
              <w:rPr>
                <w:color w:val="FF0000"/>
                <w:sz w:val="20"/>
                <w:lang w:val="en-GB"/>
              </w:rPr>
            </w:pPr>
            <w:r w:rsidRPr="008E46F2">
              <w:rPr>
                <w:color w:val="FF0000"/>
                <w:sz w:val="20"/>
                <w:lang w:val="en-GB"/>
              </w:rPr>
              <w:t>Date Checked</w:t>
            </w:r>
          </w:p>
        </w:tc>
        <w:tc>
          <w:tcPr>
            <w:tcW w:w="8387" w:type="dxa"/>
          </w:tcPr>
          <w:p w14:paraId="71CCD564" w14:textId="07BDC3C4" w:rsidR="00BA539C" w:rsidRPr="00C67257" w:rsidRDefault="00BA539C" w:rsidP="00BA539C">
            <w:pPr>
              <w:pStyle w:val="ListParagraph"/>
              <w:numPr>
                <w:ilvl w:val="0"/>
                <w:numId w:val="2"/>
              </w:numPr>
              <w:spacing w:after="200" w:line="276" w:lineRule="auto"/>
              <w:rPr>
                <w:b w:val="0"/>
                <w:color w:val="FF0000"/>
                <w:sz w:val="16"/>
                <w:szCs w:val="16"/>
                <w:lang w:val="en-GB"/>
              </w:rPr>
            </w:pPr>
            <w:r w:rsidRPr="00C67257">
              <w:rPr>
                <w:color w:val="FF0000"/>
                <w:sz w:val="16"/>
                <w:szCs w:val="16"/>
                <w:lang w:val="en-GB"/>
              </w:rPr>
              <w:t>Is the Chair of Governors fully briefed on the role to play and reporting arrangements in the event of an accusation being made against the Head?</w:t>
            </w:r>
          </w:p>
          <w:p w14:paraId="0D5E94B2" w14:textId="5A2350F1" w:rsidR="00BA539C" w:rsidRPr="00C67257" w:rsidRDefault="00BA539C" w:rsidP="00BA539C">
            <w:pPr>
              <w:pStyle w:val="ListParagraph"/>
              <w:numPr>
                <w:ilvl w:val="0"/>
                <w:numId w:val="2"/>
              </w:numPr>
              <w:spacing w:before="0" w:after="0"/>
              <w:rPr>
                <w:color w:val="FF0000"/>
                <w:sz w:val="16"/>
                <w:szCs w:val="16"/>
                <w:lang w:val="en-GB"/>
              </w:rPr>
            </w:pPr>
            <w:r w:rsidRPr="00C67257">
              <w:rPr>
                <w:color w:val="FF0000"/>
                <w:sz w:val="16"/>
                <w:szCs w:val="16"/>
                <w:lang w:val="en-GB"/>
              </w:rPr>
              <w:t>Is the governing board fully briefed on the arrangements for reporting to the DBS and the Teaching Regulation Agency (TRA) in the event of a teacher being dismissed because of child protection issues) – i.e. where it is thought an individual has engaged in conduct that harmed or is likely to harm a child, or if a person poses a risk of harm to a child.</w:t>
            </w:r>
          </w:p>
        </w:tc>
      </w:tr>
      <w:tr w:rsidR="00235B41" w:rsidRPr="008E46F2" w14:paraId="6AECC0D2" w14:textId="77777777" w:rsidTr="00575EE1">
        <w:tc>
          <w:tcPr>
            <w:tcW w:w="4248" w:type="dxa"/>
          </w:tcPr>
          <w:p w14:paraId="007440A3" w14:textId="77777777" w:rsidR="00235B41" w:rsidRPr="008E46F2" w:rsidRDefault="00235B41" w:rsidP="00525D41">
            <w:pPr>
              <w:rPr>
                <w:sz w:val="28"/>
                <w:szCs w:val="28"/>
                <w:lang w:val="en-GB"/>
              </w:rPr>
            </w:pPr>
            <w:r w:rsidRPr="008E46F2">
              <w:rPr>
                <w:sz w:val="28"/>
                <w:szCs w:val="28"/>
                <w:lang w:val="en-GB"/>
              </w:rPr>
              <w:t>Nominated Safeguarding Governor</w:t>
            </w:r>
          </w:p>
        </w:tc>
        <w:tc>
          <w:tcPr>
            <w:tcW w:w="10205" w:type="dxa"/>
            <w:gridSpan w:val="4"/>
            <w:shd w:val="clear" w:color="auto" w:fill="auto"/>
          </w:tcPr>
          <w:p w14:paraId="06E06E1B" w14:textId="77777777" w:rsidR="00235B41" w:rsidRPr="008E46F2" w:rsidRDefault="00235B41" w:rsidP="00F73B96">
            <w:pPr>
              <w:spacing w:after="200" w:line="276" w:lineRule="auto"/>
              <w:rPr>
                <w:color w:val="FF0000"/>
                <w:lang w:val="en-GB"/>
              </w:rPr>
            </w:pPr>
          </w:p>
        </w:tc>
      </w:tr>
      <w:tr w:rsidR="00B16E98" w:rsidRPr="008E46F2" w14:paraId="195EF2B8" w14:textId="77777777" w:rsidTr="00593934">
        <w:trPr>
          <w:trHeight w:val="455"/>
        </w:trPr>
        <w:tc>
          <w:tcPr>
            <w:tcW w:w="4248" w:type="dxa"/>
          </w:tcPr>
          <w:p w14:paraId="17AE3AC8" w14:textId="4B3C0E2E" w:rsidR="00B16E98" w:rsidRPr="008E46F2" w:rsidRDefault="00B16E98" w:rsidP="00F141A5">
            <w:pPr>
              <w:rPr>
                <w:b w:val="0"/>
                <w:lang w:val="en-GB"/>
              </w:rPr>
            </w:pPr>
            <w:r w:rsidRPr="008E46F2">
              <w:rPr>
                <w:b w:val="0"/>
                <w:lang w:val="en-GB"/>
              </w:rPr>
              <w:t xml:space="preserve">Is there a nominated </w:t>
            </w:r>
            <w:r w:rsidR="00F141A5" w:rsidRPr="008E46F2">
              <w:rPr>
                <w:b w:val="0"/>
                <w:lang w:val="en-GB"/>
              </w:rPr>
              <w:t xml:space="preserve">Governor for </w:t>
            </w:r>
            <w:r w:rsidR="001C2BA4" w:rsidRPr="00117EC4">
              <w:rPr>
                <w:b w:val="0"/>
                <w:lang w:val="en-GB"/>
              </w:rPr>
              <w:t xml:space="preserve">child protection and </w:t>
            </w:r>
            <w:r w:rsidR="00F141A5" w:rsidRPr="00117EC4">
              <w:rPr>
                <w:b w:val="0"/>
                <w:lang w:val="en-GB"/>
              </w:rPr>
              <w:t>safeguarding</w:t>
            </w:r>
            <w:r w:rsidR="005E21F2" w:rsidRPr="00117EC4">
              <w:rPr>
                <w:b w:val="0"/>
                <w:lang w:val="en-GB"/>
              </w:rPr>
              <w:t xml:space="preserve"> and does she/he have the required knowledge, skills</w:t>
            </w:r>
            <w:r w:rsidR="0065134D" w:rsidRPr="00117EC4">
              <w:rPr>
                <w:b w:val="0"/>
                <w:lang w:val="en-GB"/>
              </w:rPr>
              <w:t>/qualifications</w:t>
            </w:r>
            <w:r w:rsidR="005E21F2" w:rsidRPr="00117EC4">
              <w:rPr>
                <w:b w:val="0"/>
                <w:lang w:val="en-GB"/>
              </w:rPr>
              <w:t xml:space="preserve"> and expertise</w:t>
            </w:r>
            <w:r w:rsidR="0065134D" w:rsidRPr="00117EC4">
              <w:rPr>
                <w:b w:val="0"/>
                <w:lang w:val="en-GB"/>
              </w:rPr>
              <w:t>/</w:t>
            </w:r>
            <w:r w:rsidR="005E21F2" w:rsidRPr="00117EC4">
              <w:rPr>
                <w:b w:val="0"/>
                <w:lang w:val="en-GB"/>
              </w:rPr>
              <w:t>experience</w:t>
            </w:r>
            <w:r w:rsidR="00F141A5" w:rsidRPr="00117EC4">
              <w:rPr>
                <w:b w:val="0"/>
                <w:lang w:val="en-GB"/>
              </w:rPr>
              <w:t>?</w:t>
            </w:r>
            <w:r w:rsidR="00F141A5" w:rsidRPr="008E46F2">
              <w:rPr>
                <w:b w:val="0"/>
                <w:lang w:val="en-GB"/>
              </w:rPr>
              <w:t xml:space="preserve"> </w:t>
            </w:r>
          </w:p>
        </w:tc>
        <w:tc>
          <w:tcPr>
            <w:tcW w:w="425" w:type="dxa"/>
            <w:shd w:val="clear" w:color="auto" w:fill="auto"/>
          </w:tcPr>
          <w:p w14:paraId="1211B78B" w14:textId="77777777" w:rsidR="00B16E98" w:rsidRPr="008E46F2" w:rsidRDefault="00B16E98" w:rsidP="00DC64FD">
            <w:pPr>
              <w:rPr>
                <w:b w:val="0"/>
                <w:lang w:val="en-GB"/>
              </w:rPr>
            </w:pPr>
          </w:p>
        </w:tc>
        <w:tc>
          <w:tcPr>
            <w:tcW w:w="425" w:type="dxa"/>
            <w:shd w:val="clear" w:color="auto" w:fill="auto"/>
          </w:tcPr>
          <w:p w14:paraId="4CBAFB67" w14:textId="77777777" w:rsidR="00B16E98" w:rsidRPr="008E46F2" w:rsidRDefault="00B16E98" w:rsidP="00DC64FD">
            <w:pPr>
              <w:rPr>
                <w:b w:val="0"/>
                <w:lang w:val="en-GB"/>
              </w:rPr>
            </w:pPr>
          </w:p>
        </w:tc>
        <w:tc>
          <w:tcPr>
            <w:tcW w:w="968" w:type="dxa"/>
            <w:shd w:val="clear" w:color="auto" w:fill="auto"/>
          </w:tcPr>
          <w:p w14:paraId="3C4B8931" w14:textId="77777777" w:rsidR="00B16E98" w:rsidRPr="008E46F2" w:rsidRDefault="007A3B21" w:rsidP="007A3B21">
            <w:pPr>
              <w:jc w:val="center"/>
              <w:rPr>
                <w:b w:val="0"/>
                <w:lang w:val="en-GB"/>
              </w:rPr>
            </w:pPr>
            <w:r w:rsidRPr="008E46F2">
              <w:rPr>
                <w:color w:val="FF0000"/>
                <w:sz w:val="20"/>
                <w:lang w:val="en-GB"/>
              </w:rPr>
              <w:t>Date Checked</w:t>
            </w:r>
          </w:p>
        </w:tc>
        <w:tc>
          <w:tcPr>
            <w:tcW w:w="8387" w:type="dxa"/>
          </w:tcPr>
          <w:p w14:paraId="6C511733" w14:textId="77777777" w:rsidR="00940DEA" w:rsidRPr="00F26AED" w:rsidRDefault="00B16E98" w:rsidP="00FB1F10">
            <w:pPr>
              <w:pStyle w:val="ListParagraph"/>
              <w:numPr>
                <w:ilvl w:val="0"/>
                <w:numId w:val="2"/>
              </w:numPr>
              <w:spacing w:after="200" w:line="276" w:lineRule="auto"/>
              <w:rPr>
                <w:color w:val="FF0000"/>
                <w:lang w:val="en-GB"/>
              </w:rPr>
            </w:pPr>
            <w:r w:rsidRPr="008E46F2">
              <w:rPr>
                <w:color w:val="FF0000"/>
                <w:sz w:val="16"/>
                <w:szCs w:val="16"/>
                <w:lang w:val="en-GB"/>
              </w:rPr>
              <w:t>Insert details</w:t>
            </w:r>
            <w:r w:rsidR="0048157B" w:rsidRPr="008E46F2">
              <w:rPr>
                <w:color w:val="FF0000"/>
                <w:sz w:val="16"/>
                <w:szCs w:val="16"/>
                <w:lang w:val="en-GB"/>
              </w:rPr>
              <w:t xml:space="preserve"> </w:t>
            </w:r>
            <w:r w:rsidR="004506CD">
              <w:rPr>
                <w:color w:val="FF0000"/>
                <w:sz w:val="16"/>
                <w:szCs w:val="16"/>
                <w:lang w:val="en-GB"/>
              </w:rPr>
              <w:t xml:space="preserve">of governor and when appointed and any </w:t>
            </w:r>
            <w:r w:rsidR="00995353" w:rsidRPr="00117EC4">
              <w:rPr>
                <w:color w:val="FF0000"/>
                <w:sz w:val="16"/>
                <w:szCs w:val="16"/>
                <w:lang w:val="en-GB"/>
              </w:rPr>
              <w:t xml:space="preserve">child protection and </w:t>
            </w:r>
            <w:r w:rsidR="004506CD" w:rsidRPr="00117EC4">
              <w:rPr>
                <w:color w:val="FF0000"/>
                <w:sz w:val="16"/>
                <w:szCs w:val="16"/>
                <w:lang w:val="en-GB"/>
              </w:rPr>
              <w:t>safeguarding</w:t>
            </w:r>
            <w:r w:rsidR="004506CD" w:rsidRPr="00F26AED">
              <w:rPr>
                <w:color w:val="FF0000"/>
                <w:sz w:val="16"/>
                <w:szCs w:val="16"/>
                <w:lang w:val="en-GB"/>
              </w:rPr>
              <w:t xml:space="preserve"> training received</w:t>
            </w:r>
          </w:p>
          <w:p w14:paraId="42462DFC" w14:textId="327CFF02" w:rsidR="001C2E3B" w:rsidRPr="008E46F2" w:rsidRDefault="001C2E3B" w:rsidP="00FB1F10">
            <w:pPr>
              <w:pStyle w:val="ListParagraph"/>
              <w:numPr>
                <w:ilvl w:val="0"/>
                <w:numId w:val="2"/>
              </w:numPr>
              <w:spacing w:after="200" w:line="276" w:lineRule="auto"/>
              <w:rPr>
                <w:color w:val="FF0000"/>
                <w:lang w:val="en-GB"/>
              </w:rPr>
            </w:pPr>
            <w:r w:rsidRPr="00117EC4">
              <w:rPr>
                <w:color w:val="FF0000"/>
                <w:sz w:val="16"/>
                <w:szCs w:val="16"/>
                <w:lang w:val="en-GB"/>
              </w:rPr>
              <w:t xml:space="preserve">Include details of the nominated governors skill, </w:t>
            </w:r>
            <w:r w:rsidR="0065134D" w:rsidRPr="00117EC4">
              <w:rPr>
                <w:color w:val="FF0000"/>
                <w:sz w:val="16"/>
                <w:szCs w:val="16"/>
                <w:lang w:val="en-GB"/>
              </w:rPr>
              <w:t xml:space="preserve">qualifications, </w:t>
            </w:r>
            <w:r w:rsidRPr="00117EC4">
              <w:rPr>
                <w:color w:val="FF0000"/>
                <w:sz w:val="16"/>
                <w:szCs w:val="16"/>
                <w:lang w:val="en-GB"/>
              </w:rPr>
              <w:t>expertise and experience</w:t>
            </w:r>
            <w:r>
              <w:rPr>
                <w:color w:val="FF0000"/>
                <w:lang w:val="en-GB"/>
              </w:rPr>
              <w:t xml:space="preserve"> </w:t>
            </w:r>
          </w:p>
        </w:tc>
      </w:tr>
      <w:tr w:rsidR="00B16E98" w:rsidRPr="008E46F2" w14:paraId="6B42D74B" w14:textId="77777777" w:rsidTr="00593934">
        <w:trPr>
          <w:trHeight w:val="637"/>
        </w:trPr>
        <w:tc>
          <w:tcPr>
            <w:tcW w:w="4248" w:type="dxa"/>
          </w:tcPr>
          <w:p w14:paraId="6A922BF9" w14:textId="5C4B14F1" w:rsidR="00B16E98" w:rsidRPr="008E46F2" w:rsidRDefault="00F141A5" w:rsidP="0083258A">
            <w:pPr>
              <w:rPr>
                <w:b w:val="0"/>
                <w:lang w:val="en-GB"/>
              </w:rPr>
            </w:pPr>
            <w:r w:rsidRPr="008E46F2">
              <w:rPr>
                <w:b w:val="0"/>
                <w:lang w:val="en-GB"/>
              </w:rPr>
              <w:t>Is there a job description for the nominated Governor for safeguarding?</w:t>
            </w:r>
          </w:p>
        </w:tc>
        <w:tc>
          <w:tcPr>
            <w:tcW w:w="425" w:type="dxa"/>
            <w:shd w:val="clear" w:color="auto" w:fill="auto"/>
          </w:tcPr>
          <w:p w14:paraId="04ADD2F7" w14:textId="77777777" w:rsidR="00B16E98" w:rsidRPr="008E46F2" w:rsidRDefault="00B16E98" w:rsidP="00DC64FD">
            <w:pPr>
              <w:rPr>
                <w:b w:val="0"/>
                <w:lang w:val="en-GB"/>
              </w:rPr>
            </w:pPr>
          </w:p>
        </w:tc>
        <w:tc>
          <w:tcPr>
            <w:tcW w:w="425" w:type="dxa"/>
            <w:shd w:val="clear" w:color="auto" w:fill="auto"/>
          </w:tcPr>
          <w:p w14:paraId="1B83099A" w14:textId="77777777" w:rsidR="00B16E98" w:rsidRPr="008E46F2" w:rsidRDefault="00B16E98" w:rsidP="00DC64FD">
            <w:pPr>
              <w:rPr>
                <w:b w:val="0"/>
                <w:lang w:val="en-GB"/>
              </w:rPr>
            </w:pPr>
          </w:p>
        </w:tc>
        <w:tc>
          <w:tcPr>
            <w:tcW w:w="968" w:type="dxa"/>
            <w:shd w:val="clear" w:color="auto" w:fill="auto"/>
          </w:tcPr>
          <w:p w14:paraId="0D141172" w14:textId="77777777" w:rsidR="00B16E98" w:rsidRPr="008E46F2" w:rsidRDefault="007A3B21" w:rsidP="007A3B21">
            <w:pPr>
              <w:jc w:val="center"/>
              <w:rPr>
                <w:b w:val="0"/>
                <w:lang w:val="en-GB"/>
              </w:rPr>
            </w:pPr>
            <w:r w:rsidRPr="008E46F2">
              <w:rPr>
                <w:color w:val="FF0000"/>
                <w:sz w:val="20"/>
                <w:lang w:val="en-GB"/>
              </w:rPr>
              <w:t>Date Checked</w:t>
            </w:r>
          </w:p>
        </w:tc>
        <w:tc>
          <w:tcPr>
            <w:tcW w:w="8387" w:type="dxa"/>
          </w:tcPr>
          <w:p w14:paraId="24BFC059" w14:textId="6DACB929" w:rsidR="00B16E98" w:rsidRPr="008E46F2" w:rsidRDefault="00DD6CA7" w:rsidP="00851CC3">
            <w:pPr>
              <w:pStyle w:val="ListParagraph"/>
              <w:keepNext/>
              <w:keepLines/>
              <w:numPr>
                <w:ilvl w:val="0"/>
                <w:numId w:val="2"/>
              </w:numPr>
              <w:spacing w:after="200" w:line="276" w:lineRule="auto"/>
              <w:outlineLvl w:val="7"/>
              <w:rPr>
                <w:b w:val="0"/>
                <w:color w:val="FF0000"/>
                <w:lang w:val="en-GB"/>
              </w:rPr>
            </w:pPr>
            <w:r w:rsidRPr="008E46F2">
              <w:rPr>
                <w:color w:val="FF0000"/>
                <w:sz w:val="16"/>
                <w:szCs w:val="16"/>
                <w:lang w:val="en-GB"/>
              </w:rPr>
              <w:t>Insert details</w:t>
            </w:r>
            <w:r w:rsidR="0048157B" w:rsidRPr="008E46F2">
              <w:rPr>
                <w:color w:val="FF0000"/>
                <w:sz w:val="16"/>
                <w:szCs w:val="16"/>
                <w:lang w:val="en-GB"/>
              </w:rPr>
              <w:t xml:space="preserve"> (</w:t>
            </w:r>
            <w:r w:rsidR="00851CC3">
              <w:rPr>
                <w:color w:val="FF0000"/>
                <w:sz w:val="16"/>
                <w:szCs w:val="16"/>
                <w:lang w:val="en-GB"/>
              </w:rPr>
              <w:t>template</w:t>
            </w:r>
            <w:r w:rsidR="0048157B" w:rsidRPr="008E46F2">
              <w:rPr>
                <w:color w:val="FF0000"/>
                <w:sz w:val="16"/>
                <w:szCs w:val="16"/>
                <w:lang w:val="en-GB"/>
              </w:rPr>
              <w:t xml:space="preserve"> job description available on AGBIS website)</w:t>
            </w:r>
          </w:p>
        </w:tc>
      </w:tr>
      <w:tr w:rsidR="00B16E98" w:rsidRPr="008E46F2" w14:paraId="5C5BF60D" w14:textId="77777777" w:rsidTr="00593934">
        <w:trPr>
          <w:trHeight w:val="841"/>
        </w:trPr>
        <w:tc>
          <w:tcPr>
            <w:tcW w:w="4248" w:type="dxa"/>
          </w:tcPr>
          <w:p w14:paraId="7E4A4497" w14:textId="77777777" w:rsidR="00B16E98" w:rsidRPr="008E46F2" w:rsidRDefault="00F141A5" w:rsidP="00E03C6D">
            <w:pPr>
              <w:rPr>
                <w:b w:val="0"/>
                <w:lang w:val="en-GB"/>
              </w:rPr>
            </w:pPr>
            <w:r w:rsidRPr="008E46F2">
              <w:rPr>
                <w:b w:val="0"/>
                <w:lang w:val="en-GB"/>
              </w:rPr>
              <w:t xml:space="preserve">What evidence is available to demonstrate that </w:t>
            </w:r>
            <w:r w:rsidR="00E03C6D" w:rsidRPr="008E46F2">
              <w:rPr>
                <w:b w:val="0"/>
                <w:lang w:val="en-GB"/>
              </w:rPr>
              <w:t>s</w:t>
            </w:r>
            <w:r w:rsidR="00B16E98" w:rsidRPr="008E46F2">
              <w:rPr>
                <w:b w:val="0"/>
                <w:lang w:val="en-GB"/>
              </w:rPr>
              <w:t xml:space="preserve">afeguarding </w:t>
            </w:r>
            <w:r w:rsidRPr="008E46F2">
              <w:rPr>
                <w:b w:val="0"/>
                <w:lang w:val="en-GB"/>
              </w:rPr>
              <w:t xml:space="preserve">is regularly </w:t>
            </w:r>
            <w:r w:rsidR="00B16E98" w:rsidRPr="008E46F2">
              <w:rPr>
                <w:b w:val="0"/>
                <w:lang w:val="en-GB"/>
              </w:rPr>
              <w:t>discusse</w:t>
            </w:r>
            <w:r w:rsidRPr="008E46F2">
              <w:rPr>
                <w:b w:val="0"/>
                <w:lang w:val="en-GB"/>
              </w:rPr>
              <w:t>d at G</w:t>
            </w:r>
            <w:r w:rsidR="00B16E98" w:rsidRPr="008E46F2">
              <w:rPr>
                <w:b w:val="0"/>
                <w:lang w:val="en-GB"/>
              </w:rPr>
              <w:t>overnors’ meetings?</w:t>
            </w:r>
          </w:p>
        </w:tc>
        <w:tc>
          <w:tcPr>
            <w:tcW w:w="425" w:type="dxa"/>
            <w:shd w:val="clear" w:color="auto" w:fill="BFBFBF" w:themeFill="background1" w:themeFillShade="BF"/>
          </w:tcPr>
          <w:p w14:paraId="023647E0" w14:textId="77777777" w:rsidR="00B16E98" w:rsidRPr="008E46F2" w:rsidRDefault="00B16E98" w:rsidP="00DC64FD">
            <w:pPr>
              <w:rPr>
                <w:b w:val="0"/>
                <w:lang w:val="en-GB"/>
              </w:rPr>
            </w:pPr>
          </w:p>
        </w:tc>
        <w:tc>
          <w:tcPr>
            <w:tcW w:w="425" w:type="dxa"/>
            <w:shd w:val="clear" w:color="auto" w:fill="BFBFBF" w:themeFill="background1" w:themeFillShade="BF"/>
          </w:tcPr>
          <w:p w14:paraId="777008F4" w14:textId="77777777" w:rsidR="00B16E98" w:rsidRPr="008E46F2" w:rsidRDefault="00B16E98" w:rsidP="00DC64FD">
            <w:pPr>
              <w:rPr>
                <w:b w:val="0"/>
                <w:lang w:val="en-GB"/>
              </w:rPr>
            </w:pPr>
          </w:p>
        </w:tc>
        <w:tc>
          <w:tcPr>
            <w:tcW w:w="968" w:type="dxa"/>
            <w:shd w:val="clear" w:color="auto" w:fill="auto"/>
          </w:tcPr>
          <w:p w14:paraId="20147BC5" w14:textId="77777777" w:rsidR="00B16E98" w:rsidRPr="008E46F2" w:rsidRDefault="007A3B21" w:rsidP="007A3B21">
            <w:pPr>
              <w:jc w:val="center"/>
              <w:rPr>
                <w:b w:val="0"/>
                <w:lang w:val="en-GB"/>
              </w:rPr>
            </w:pPr>
            <w:r w:rsidRPr="008E46F2">
              <w:rPr>
                <w:color w:val="FF0000"/>
                <w:sz w:val="20"/>
                <w:lang w:val="en-GB"/>
              </w:rPr>
              <w:t>Date Checked</w:t>
            </w:r>
          </w:p>
        </w:tc>
        <w:tc>
          <w:tcPr>
            <w:tcW w:w="8387" w:type="dxa"/>
          </w:tcPr>
          <w:p w14:paraId="4CDCFA2D" w14:textId="77777777" w:rsidR="008A0D9B" w:rsidRPr="008E46F2" w:rsidRDefault="00B16E98" w:rsidP="008A0D9B">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Reference to minutes</w:t>
            </w:r>
          </w:p>
          <w:p w14:paraId="5476605F" w14:textId="77777777" w:rsidR="00DD6CA7" w:rsidRPr="00D06329" w:rsidRDefault="00DD6CA7" w:rsidP="00D06329">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Reference to</w:t>
            </w:r>
            <w:r w:rsidR="001379A3" w:rsidRPr="008E46F2">
              <w:rPr>
                <w:color w:val="FF0000"/>
                <w:sz w:val="16"/>
                <w:szCs w:val="16"/>
                <w:lang w:val="en-GB"/>
              </w:rPr>
              <w:t>,</w:t>
            </w:r>
            <w:r w:rsidRPr="008E46F2">
              <w:rPr>
                <w:color w:val="FF0000"/>
                <w:sz w:val="16"/>
                <w:szCs w:val="16"/>
                <w:lang w:val="en-GB"/>
              </w:rPr>
              <w:t xml:space="preserve"> </w:t>
            </w:r>
            <w:r w:rsidR="001379A3" w:rsidRPr="008E46F2">
              <w:rPr>
                <w:color w:val="FF0000"/>
                <w:sz w:val="16"/>
                <w:szCs w:val="16"/>
                <w:lang w:val="en-GB"/>
              </w:rPr>
              <w:t xml:space="preserve">and records of, </w:t>
            </w:r>
            <w:r w:rsidRPr="008E46F2">
              <w:rPr>
                <w:color w:val="FF0000"/>
                <w:sz w:val="16"/>
                <w:szCs w:val="16"/>
                <w:lang w:val="en-GB"/>
              </w:rPr>
              <w:t xml:space="preserve">any special issues that have emerged in the </w:t>
            </w:r>
            <w:r w:rsidR="00E611C9" w:rsidRPr="008E46F2">
              <w:rPr>
                <w:color w:val="FF0000"/>
                <w:sz w:val="16"/>
                <w:szCs w:val="16"/>
                <w:lang w:val="en-GB"/>
              </w:rPr>
              <w:t>School</w:t>
            </w:r>
            <w:r w:rsidRPr="008E46F2">
              <w:rPr>
                <w:color w:val="FF0000"/>
                <w:sz w:val="16"/>
                <w:szCs w:val="16"/>
                <w:lang w:val="en-GB"/>
              </w:rPr>
              <w:t xml:space="preserve"> and actions taken</w:t>
            </w:r>
            <w:r w:rsidR="001379A3" w:rsidRPr="008E46F2">
              <w:rPr>
                <w:color w:val="FF0000"/>
                <w:sz w:val="16"/>
                <w:szCs w:val="16"/>
                <w:lang w:val="en-GB"/>
              </w:rPr>
              <w:t xml:space="preserve"> (to demonstrate constant vigilance and amendment to policy i</w:t>
            </w:r>
            <w:r w:rsidR="00BF718B" w:rsidRPr="008E46F2">
              <w:rPr>
                <w:color w:val="FF0000"/>
                <w:sz w:val="16"/>
                <w:szCs w:val="16"/>
                <w:lang w:val="en-GB"/>
              </w:rPr>
              <w:t xml:space="preserve">f </w:t>
            </w:r>
            <w:r w:rsidR="001379A3" w:rsidRPr="008E46F2">
              <w:rPr>
                <w:color w:val="FF0000"/>
                <w:sz w:val="16"/>
                <w:szCs w:val="16"/>
                <w:lang w:val="en-GB"/>
              </w:rPr>
              <w:t>required)</w:t>
            </w:r>
          </w:p>
        </w:tc>
      </w:tr>
      <w:tr w:rsidR="00B16E98" w:rsidRPr="008E46F2" w14:paraId="39427519" w14:textId="77777777" w:rsidTr="00593934">
        <w:tc>
          <w:tcPr>
            <w:tcW w:w="4248" w:type="dxa"/>
          </w:tcPr>
          <w:p w14:paraId="4EFB2CE2" w14:textId="77777777" w:rsidR="00B16E98" w:rsidRPr="008E46F2" w:rsidRDefault="00F141A5" w:rsidP="00E03C6D">
            <w:pPr>
              <w:rPr>
                <w:b w:val="0"/>
                <w:lang w:val="en-GB"/>
              </w:rPr>
            </w:pPr>
            <w:r w:rsidRPr="008E46F2">
              <w:rPr>
                <w:b w:val="0"/>
                <w:lang w:val="en-GB"/>
              </w:rPr>
              <w:lastRenderedPageBreak/>
              <w:t xml:space="preserve">How are data and information provided to Governors to enable them to make informed decisions about the effectiveness of </w:t>
            </w:r>
            <w:r w:rsidR="00E03C6D" w:rsidRPr="008E46F2">
              <w:rPr>
                <w:b w:val="0"/>
                <w:lang w:val="en-GB"/>
              </w:rPr>
              <w:t>s</w:t>
            </w:r>
            <w:r w:rsidRPr="008E46F2">
              <w:rPr>
                <w:b w:val="0"/>
                <w:lang w:val="en-GB"/>
              </w:rPr>
              <w:t xml:space="preserve">afeguarding across the School? </w:t>
            </w:r>
          </w:p>
        </w:tc>
        <w:tc>
          <w:tcPr>
            <w:tcW w:w="425" w:type="dxa"/>
            <w:shd w:val="clear" w:color="auto" w:fill="BFBFBF" w:themeFill="background1" w:themeFillShade="BF"/>
          </w:tcPr>
          <w:p w14:paraId="14F5C3FA" w14:textId="77777777" w:rsidR="00B16E98" w:rsidRPr="008E46F2" w:rsidRDefault="00B16E98" w:rsidP="00DC64FD">
            <w:pPr>
              <w:rPr>
                <w:b w:val="0"/>
                <w:lang w:val="en-GB"/>
              </w:rPr>
            </w:pPr>
          </w:p>
        </w:tc>
        <w:tc>
          <w:tcPr>
            <w:tcW w:w="425" w:type="dxa"/>
            <w:shd w:val="clear" w:color="auto" w:fill="BFBFBF" w:themeFill="background1" w:themeFillShade="BF"/>
          </w:tcPr>
          <w:p w14:paraId="336C1A8C" w14:textId="77777777" w:rsidR="00B16E98" w:rsidRPr="008E46F2" w:rsidRDefault="00B16E98" w:rsidP="00DC64FD">
            <w:pPr>
              <w:rPr>
                <w:b w:val="0"/>
                <w:lang w:val="en-GB"/>
              </w:rPr>
            </w:pPr>
          </w:p>
        </w:tc>
        <w:tc>
          <w:tcPr>
            <w:tcW w:w="968" w:type="dxa"/>
            <w:shd w:val="clear" w:color="auto" w:fill="auto"/>
          </w:tcPr>
          <w:p w14:paraId="554346B3" w14:textId="77777777" w:rsidR="00B16E98" w:rsidRPr="008E46F2" w:rsidRDefault="007A3B21" w:rsidP="007A3B21">
            <w:pPr>
              <w:jc w:val="center"/>
              <w:rPr>
                <w:b w:val="0"/>
                <w:lang w:val="en-GB"/>
              </w:rPr>
            </w:pPr>
            <w:r w:rsidRPr="008E46F2">
              <w:rPr>
                <w:color w:val="FF0000"/>
                <w:sz w:val="20"/>
                <w:lang w:val="en-GB"/>
              </w:rPr>
              <w:t>Date Checked</w:t>
            </w:r>
          </w:p>
        </w:tc>
        <w:tc>
          <w:tcPr>
            <w:tcW w:w="8387" w:type="dxa"/>
          </w:tcPr>
          <w:p w14:paraId="10FC12B4" w14:textId="77777777" w:rsidR="008A0D9B" w:rsidRPr="008E46F2" w:rsidRDefault="000A0EAC" w:rsidP="008A0D9B">
            <w:pPr>
              <w:pStyle w:val="ListParagraph"/>
              <w:numPr>
                <w:ilvl w:val="0"/>
                <w:numId w:val="2"/>
              </w:numPr>
              <w:spacing w:after="200" w:line="276" w:lineRule="auto"/>
              <w:rPr>
                <w:b w:val="0"/>
                <w:color w:val="FF0000"/>
                <w:sz w:val="16"/>
                <w:szCs w:val="16"/>
                <w:lang w:val="en-GB"/>
              </w:rPr>
            </w:pPr>
            <w:r w:rsidRPr="005A1FE8">
              <w:rPr>
                <w:color w:val="FF0000"/>
                <w:sz w:val="16"/>
                <w:szCs w:val="16"/>
                <w:lang w:val="en-GB"/>
              </w:rPr>
              <w:t>Summarise</w:t>
            </w:r>
            <w:r w:rsidR="00B16E98" w:rsidRPr="005A1FE8">
              <w:rPr>
                <w:color w:val="FF0000"/>
                <w:sz w:val="16"/>
                <w:szCs w:val="16"/>
                <w:lang w:val="en-GB"/>
              </w:rPr>
              <w:t xml:space="preserve"> evidence of discussions</w:t>
            </w:r>
            <w:r w:rsidR="0048157B" w:rsidRPr="008E46F2">
              <w:rPr>
                <w:color w:val="FF0000"/>
                <w:sz w:val="16"/>
                <w:szCs w:val="16"/>
                <w:lang w:val="en-GB"/>
              </w:rPr>
              <w:t xml:space="preserve"> (e.g. minutes of meetings)</w:t>
            </w:r>
          </w:p>
          <w:p w14:paraId="46AAD684" w14:textId="77777777" w:rsidR="001379A3" w:rsidRPr="00A77639" w:rsidRDefault="001379A3" w:rsidP="00CF6711">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Evidence of use of data and information (</w:t>
            </w:r>
            <w:r w:rsidR="00BF718B" w:rsidRPr="008E46F2">
              <w:rPr>
                <w:color w:val="FF0000"/>
                <w:sz w:val="16"/>
                <w:szCs w:val="16"/>
                <w:lang w:val="en-GB"/>
              </w:rPr>
              <w:t>f</w:t>
            </w:r>
            <w:r w:rsidRPr="008E46F2">
              <w:rPr>
                <w:color w:val="FF0000"/>
                <w:sz w:val="16"/>
                <w:szCs w:val="16"/>
                <w:lang w:val="en-GB"/>
              </w:rPr>
              <w:t xml:space="preserve">or example referral rates for </w:t>
            </w:r>
            <w:r w:rsidR="00CF6711" w:rsidRPr="008E46F2">
              <w:rPr>
                <w:color w:val="FF0000"/>
                <w:sz w:val="16"/>
                <w:szCs w:val="16"/>
                <w:lang w:val="en-GB"/>
              </w:rPr>
              <w:t>c</w:t>
            </w:r>
            <w:r w:rsidRPr="008E46F2">
              <w:rPr>
                <w:color w:val="FF0000"/>
                <w:sz w:val="16"/>
                <w:szCs w:val="16"/>
                <w:lang w:val="en-GB"/>
              </w:rPr>
              <w:t xml:space="preserve">hild </w:t>
            </w:r>
            <w:r w:rsidR="00CF6711" w:rsidRPr="008E46F2">
              <w:rPr>
                <w:color w:val="FF0000"/>
                <w:sz w:val="16"/>
                <w:szCs w:val="16"/>
                <w:lang w:val="en-GB"/>
              </w:rPr>
              <w:t>p</w:t>
            </w:r>
            <w:r w:rsidRPr="008E46F2">
              <w:rPr>
                <w:color w:val="FF0000"/>
                <w:sz w:val="16"/>
                <w:szCs w:val="16"/>
                <w:lang w:val="en-GB"/>
              </w:rPr>
              <w:t xml:space="preserve">rotection, </w:t>
            </w:r>
            <w:r w:rsidR="00CF6711" w:rsidRPr="008E46F2">
              <w:rPr>
                <w:color w:val="FF0000"/>
                <w:sz w:val="16"/>
                <w:szCs w:val="16"/>
                <w:lang w:val="en-GB"/>
              </w:rPr>
              <w:t>e</w:t>
            </w:r>
            <w:r w:rsidRPr="008E46F2">
              <w:rPr>
                <w:color w:val="FF0000"/>
                <w:sz w:val="16"/>
                <w:szCs w:val="16"/>
                <w:lang w:val="en-GB"/>
              </w:rPr>
              <w:t xml:space="preserve">arly </w:t>
            </w:r>
            <w:r w:rsidR="00CF6711" w:rsidRPr="008E46F2">
              <w:rPr>
                <w:color w:val="FF0000"/>
                <w:sz w:val="16"/>
                <w:szCs w:val="16"/>
                <w:lang w:val="en-GB"/>
              </w:rPr>
              <w:t>h</w:t>
            </w:r>
            <w:r w:rsidRPr="008E46F2">
              <w:rPr>
                <w:color w:val="FF0000"/>
                <w:sz w:val="16"/>
                <w:szCs w:val="16"/>
                <w:lang w:val="en-GB"/>
              </w:rPr>
              <w:t>elp, attendance at strategy meetings/conferences by staff, actions taken)</w:t>
            </w:r>
          </w:p>
          <w:p w14:paraId="3166366B" w14:textId="71DF08FD" w:rsidR="00A77639" w:rsidRPr="00A77639" w:rsidRDefault="00A77639" w:rsidP="00A77639">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Anonymised examples of the way cases have been handled for child protection, early help and significant staffing issues associated with misconduct towards children</w:t>
            </w:r>
          </w:p>
        </w:tc>
      </w:tr>
      <w:tr w:rsidR="00B16E98" w:rsidRPr="008E46F2" w14:paraId="167E243A" w14:textId="77777777" w:rsidTr="00593934">
        <w:tc>
          <w:tcPr>
            <w:tcW w:w="4248" w:type="dxa"/>
          </w:tcPr>
          <w:p w14:paraId="45930BD6" w14:textId="11EC1924" w:rsidR="00B16E98" w:rsidRPr="008E46F2" w:rsidRDefault="00F141A5" w:rsidP="00FB1F10">
            <w:pPr>
              <w:rPr>
                <w:b w:val="0"/>
                <w:lang w:val="en-GB"/>
              </w:rPr>
            </w:pPr>
            <w:r w:rsidRPr="008E46F2">
              <w:rPr>
                <w:b w:val="0"/>
                <w:lang w:val="en-GB"/>
              </w:rPr>
              <w:t>Is there a broad understanding of the</w:t>
            </w:r>
            <w:r w:rsidR="00B16E98" w:rsidRPr="008E46F2">
              <w:rPr>
                <w:b w:val="0"/>
                <w:lang w:val="en-GB"/>
              </w:rPr>
              <w:t xml:space="preserve"> concept of </w:t>
            </w:r>
            <w:r w:rsidR="00E2793C" w:rsidRPr="008E46F2">
              <w:rPr>
                <w:b w:val="0"/>
                <w:lang w:val="en-GB"/>
              </w:rPr>
              <w:t>‘</w:t>
            </w:r>
            <w:r w:rsidR="00B16E98" w:rsidRPr="008E46F2">
              <w:rPr>
                <w:b w:val="0"/>
                <w:i/>
                <w:lang w:val="en-GB"/>
              </w:rPr>
              <w:t>wellbeing</w:t>
            </w:r>
            <w:r w:rsidR="00E2793C" w:rsidRPr="008E46F2">
              <w:rPr>
                <w:b w:val="0"/>
                <w:i/>
                <w:lang w:val="en-GB"/>
              </w:rPr>
              <w:t>’</w:t>
            </w:r>
            <w:r w:rsidR="00B16E98" w:rsidRPr="008E46F2">
              <w:rPr>
                <w:b w:val="0"/>
                <w:lang w:val="en-GB"/>
              </w:rPr>
              <w:t xml:space="preserve"> as defined </w:t>
            </w:r>
            <w:r w:rsidR="00E2793C" w:rsidRPr="008E46F2">
              <w:rPr>
                <w:b w:val="0"/>
                <w:lang w:val="en-GB"/>
              </w:rPr>
              <w:t>with</w:t>
            </w:r>
            <w:r w:rsidR="00B16E98" w:rsidRPr="008E46F2">
              <w:rPr>
                <w:b w:val="0"/>
                <w:lang w:val="en-GB"/>
              </w:rPr>
              <w:t xml:space="preserve">in Part 8 </w:t>
            </w:r>
            <w:r w:rsidR="00E2793C" w:rsidRPr="008E46F2">
              <w:rPr>
                <w:b w:val="0"/>
                <w:lang w:val="en-GB"/>
              </w:rPr>
              <w:t>of the Regulations</w:t>
            </w:r>
            <w:r w:rsidR="00B16E98" w:rsidRPr="008E46F2">
              <w:rPr>
                <w:b w:val="0"/>
                <w:lang w:val="en-GB"/>
              </w:rPr>
              <w:t>?</w:t>
            </w:r>
          </w:p>
        </w:tc>
        <w:tc>
          <w:tcPr>
            <w:tcW w:w="425" w:type="dxa"/>
            <w:shd w:val="clear" w:color="auto" w:fill="auto"/>
          </w:tcPr>
          <w:p w14:paraId="3539DCB8" w14:textId="77777777" w:rsidR="00B16E98" w:rsidRPr="008E46F2" w:rsidRDefault="00B16E98" w:rsidP="00DC64FD">
            <w:pPr>
              <w:rPr>
                <w:b w:val="0"/>
                <w:lang w:val="en-GB"/>
              </w:rPr>
            </w:pPr>
          </w:p>
        </w:tc>
        <w:tc>
          <w:tcPr>
            <w:tcW w:w="425" w:type="dxa"/>
            <w:shd w:val="clear" w:color="auto" w:fill="auto"/>
          </w:tcPr>
          <w:p w14:paraId="07D55FBB" w14:textId="77777777" w:rsidR="00B16E98" w:rsidRPr="008E46F2" w:rsidRDefault="00B16E98" w:rsidP="00DC64FD">
            <w:pPr>
              <w:rPr>
                <w:b w:val="0"/>
                <w:lang w:val="en-GB"/>
              </w:rPr>
            </w:pPr>
          </w:p>
        </w:tc>
        <w:tc>
          <w:tcPr>
            <w:tcW w:w="968" w:type="dxa"/>
            <w:shd w:val="clear" w:color="auto" w:fill="auto"/>
          </w:tcPr>
          <w:p w14:paraId="1FC63717" w14:textId="77777777" w:rsidR="00B16E98" w:rsidRPr="008E46F2" w:rsidRDefault="007A3B21" w:rsidP="007A3B21">
            <w:pPr>
              <w:jc w:val="center"/>
              <w:rPr>
                <w:b w:val="0"/>
                <w:lang w:val="en-GB"/>
              </w:rPr>
            </w:pPr>
            <w:r w:rsidRPr="008E46F2">
              <w:rPr>
                <w:color w:val="FF0000"/>
                <w:sz w:val="20"/>
                <w:lang w:val="en-GB"/>
              </w:rPr>
              <w:t>Date Checked</w:t>
            </w:r>
          </w:p>
        </w:tc>
        <w:tc>
          <w:tcPr>
            <w:tcW w:w="8387" w:type="dxa"/>
          </w:tcPr>
          <w:p w14:paraId="123C4300" w14:textId="77777777" w:rsidR="001379A3" w:rsidRPr="008E46F2" w:rsidRDefault="001379A3" w:rsidP="001379A3">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Evidence and reports on d</w:t>
            </w:r>
            <w:r w:rsidR="00B16E98" w:rsidRPr="008E46F2">
              <w:rPr>
                <w:color w:val="FF0000"/>
                <w:sz w:val="16"/>
                <w:szCs w:val="16"/>
                <w:lang w:val="en-GB"/>
              </w:rPr>
              <w:t>iscussion on wellbeing and all the outcome areas i</w:t>
            </w:r>
            <w:r w:rsidRPr="008E46F2">
              <w:rPr>
                <w:color w:val="FF0000"/>
                <w:sz w:val="16"/>
                <w:szCs w:val="16"/>
                <w:lang w:val="en-GB"/>
              </w:rPr>
              <w:t xml:space="preserve">ncluded under this heading </w:t>
            </w:r>
          </w:p>
          <w:p w14:paraId="2CE32214" w14:textId="77777777" w:rsidR="0081169E" w:rsidRPr="008E46F2" w:rsidRDefault="001379A3" w:rsidP="0081169E">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E</w:t>
            </w:r>
            <w:r w:rsidR="00B16E98" w:rsidRPr="008E46F2">
              <w:rPr>
                <w:color w:val="FF0000"/>
                <w:sz w:val="16"/>
                <w:szCs w:val="16"/>
                <w:lang w:val="en-GB"/>
              </w:rPr>
              <w:t>xamination of curriculum and school displays</w:t>
            </w:r>
          </w:p>
          <w:p w14:paraId="209F3342" w14:textId="6C940E52" w:rsidR="00886DBF" w:rsidRPr="008E46F2" w:rsidRDefault="0081169E" w:rsidP="00FB1F10">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Note - w</w:t>
            </w:r>
            <w:r w:rsidR="00886DBF" w:rsidRPr="008E46F2">
              <w:rPr>
                <w:color w:val="FF0000"/>
                <w:sz w:val="16"/>
                <w:szCs w:val="16"/>
                <w:lang w:val="en-GB"/>
              </w:rPr>
              <w:t xml:space="preserve">ellbeing can be linked to </w:t>
            </w:r>
            <w:r w:rsidR="0083258A">
              <w:rPr>
                <w:color w:val="FF0000"/>
                <w:sz w:val="16"/>
                <w:szCs w:val="16"/>
                <w:lang w:val="en-GB"/>
              </w:rPr>
              <w:t>child</w:t>
            </w:r>
            <w:r w:rsidR="00995353">
              <w:rPr>
                <w:color w:val="FF0000"/>
                <w:sz w:val="16"/>
                <w:szCs w:val="16"/>
                <w:lang w:val="en-GB"/>
              </w:rPr>
              <w:t xml:space="preserve"> protection and </w:t>
            </w:r>
            <w:r w:rsidR="00886DBF" w:rsidRPr="008E46F2">
              <w:rPr>
                <w:color w:val="FF0000"/>
                <w:sz w:val="16"/>
                <w:szCs w:val="16"/>
                <w:lang w:val="en-GB"/>
              </w:rPr>
              <w:t xml:space="preserve">safeguarding with regard to early help and support but is also a broader concept for the </w:t>
            </w:r>
            <w:r w:rsidR="00E611C9" w:rsidRPr="008E46F2">
              <w:rPr>
                <w:color w:val="FF0000"/>
                <w:sz w:val="16"/>
                <w:szCs w:val="16"/>
                <w:lang w:val="en-GB"/>
              </w:rPr>
              <w:t>School</w:t>
            </w:r>
            <w:r w:rsidR="00886DBF" w:rsidRPr="008E46F2">
              <w:rPr>
                <w:color w:val="FF0000"/>
                <w:sz w:val="16"/>
                <w:szCs w:val="16"/>
                <w:lang w:val="en-GB"/>
              </w:rPr>
              <w:t xml:space="preserve"> as set out in Part 8 </w:t>
            </w:r>
            <w:r w:rsidR="00D610AB" w:rsidRPr="008E46F2">
              <w:rPr>
                <w:color w:val="FF0000"/>
                <w:sz w:val="16"/>
                <w:szCs w:val="16"/>
                <w:lang w:val="en-GB"/>
              </w:rPr>
              <w:t>ISSR</w:t>
            </w:r>
            <w:r w:rsidR="00886DBF" w:rsidRPr="008E46F2">
              <w:rPr>
                <w:color w:val="FF0000"/>
                <w:sz w:val="16"/>
                <w:szCs w:val="16"/>
                <w:lang w:val="en-GB"/>
              </w:rPr>
              <w:t>.  Schools should be able to provide collated evidence of steps to ensure good outcomes as follows: Being Healthy, Staying Safe, Enjoying and Achieving, Positive Contribution and Economic Wellbeing</w:t>
            </w:r>
          </w:p>
        </w:tc>
      </w:tr>
      <w:tr w:rsidR="00B16E98" w:rsidRPr="008E46F2" w14:paraId="1B92C1F6" w14:textId="77777777" w:rsidTr="00593934">
        <w:tc>
          <w:tcPr>
            <w:tcW w:w="4248" w:type="dxa"/>
          </w:tcPr>
          <w:p w14:paraId="00406FDC" w14:textId="77777777" w:rsidR="00B16E98" w:rsidRPr="008E46F2" w:rsidRDefault="00E2793C" w:rsidP="00E03C6D">
            <w:pPr>
              <w:rPr>
                <w:b w:val="0"/>
                <w:lang w:val="en-GB"/>
              </w:rPr>
            </w:pPr>
            <w:r w:rsidRPr="008E46F2">
              <w:rPr>
                <w:b w:val="0"/>
                <w:lang w:val="en-GB"/>
              </w:rPr>
              <w:t xml:space="preserve">How do Governors show that the annual review of </w:t>
            </w:r>
            <w:r w:rsidR="00E03C6D" w:rsidRPr="008E46F2">
              <w:rPr>
                <w:b w:val="0"/>
                <w:lang w:val="en-GB"/>
              </w:rPr>
              <w:t>s</w:t>
            </w:r>
            <w:r w:rsidRPr="008E46F2">
              <w:rPr>
                <w:b w:val="0"/>
                <w:lang w:val="en-GB"/>
              </w:rPr>
              <w:t>afeguarding is based on accurate data and is focused on effective policy implementation?</w:t>
            </w:r>
            <w:r w:rsidR="00B16E98" w:rsidRPr="008E46F2">
              <w:rPr>
                <w:b w:val="0"/>
                <w:lang w:val="en-GB"/>
              </w:rPr>
              <w:t xml:space="preserve"> </w:t>
            </w:r>
          </w:p>
        </w:tc>
        <w:tc>
          <w:tcPr>
            <w:tcW w:w="425" w:type="dxa"/>
            <w:shd w:val="clear" w:color="auto" w:fill="BFBFBF" w:themeFill="background1" w:themeFillShade="BF"/>
          </w:tcPr>
          <w:p w14:paraId="430FF388" w14:textId="77777777" w:rsidR="00B16E98" w:rsidRPr="008E46F2" w:rsidRDefault="00B16E98" w:rsidP="00DC64FD">
            <w:pPr>
              <w:rPr>
                <w:b w:val="0"/>
                <w:lang w:val="en-GB"/>
              </w:rPr>
            </w:pPr>
          </w:p>
        </w:tc>
        <w:tc>
          <w:tcPr>
            <w:tcW w:w="425" w:type="dxa"/>
            <w:shd w:val="clear" w:color="auto" w:fill="BFBFBF" w:themeFill="background1" w:themeFillShade="BF"/>
          </w:tcPr>
          <w:p w14:paraId="55FE937B" w14:textId="77777777" w:rsidR="00B16E98" w:rsidRPr="008E46F2" w:rsidRDefault="00B16E98" w:rsidP="00DC64FD">
            <w:pPr>
              <w:rPr>
                <w:b w:val="0"/>
                <w:lang w:val="en-GB"/>
              </w:rPr>
            </w:pPr>
          </w:p>
        </w:tc>
        <w:tc>
          <w:tcPr>
            <w:tcW w:w="968" w:type="dxa"/>
            <w:shd w:val="clear" w:color="auto" w:fill="auto"/>
          </w:tcPr>
          <w:p w14:paraId="226CAD34" w14:textId="77777777" w:rsidR="00B16E98" w:rsidRPr="008E46F2" w:rsidRDefault="007A3B21" w:rsidP="007A3B21">
            <w:pPr>
              <w:jc w:val="center"/>
              <w:rPr>
                <w:b w:val="0"/>
                <w:lang w:val="en-GB"/>
              </w:rPr>
            </w:pPr>
            <w:r w:rsidRPr="008E46F2">
              <w:rPr>
                <w:color w:val="FF0000"/>
                <w:sz w:val="20"/>
                <w:lang w:val="en-GB"/>
              </w:rPr>
              <w:t>Date Checked</w:t>
            </w:r>
          </w:p>
        </w:tc>
        <w:tc>
          <w:tcPr>
            <w:tcW w:w="8387" w:type="dxa"/>
          </w:tcPr>
          <w:p w14:paraId="3E3D5D5C" w14:textId="77777777" w:rsidR="001379A3" w:rsidRPr="008E46F2" w:rsidRDefault="001379A3" w:rsidP="001379A3">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 xml:space="preserve">Summarise available evidence to demonstrate </w:t>
            </w:r>
            <w:r w:rsidR="00B16E98" w:rsidRPr="008E46F2">
              <w:rPr>
                <w:color w:val="FF0000"/>
                <w:sz w:val="16"/>
                <w:szCs w:val="16"/>
                <w:lang w:val="en-GB"/>
              </w:rPr>
              <w:t>previous actions and their completion</w:t>
            </w:r>
            <w:r w:rsidR="004C28E9" w:rsidRPr="008E46F2">
              <w:rPr>
                <w:color w:val="FF0000"/>
                <w:sz w:val="16"/>
                <w:szCs w:val="16"/>
                <w:lang w:val="en-GB"/>
              </w:rPr>
              <w:t xml:space="preserve"> (e.g. </w:t>
            </w:r>
            <w:r w:rsidR="000B2159" w:rsidRPr="008E46F2">
              <w:rPr>
                <w:color w:val="FF0000"/>
                <w:sz w:val="16"/>
                <w:szCs w:val="16"/>
                <w:lang w:val="en-GB"/>
              </w:rPr>
              <w:t>minutes</w:t>
            </w:r>
            <w:r w:rsidR="004C28E9" w:rsidRPr="008E46F2">
              <w:rPr>
                <w:color w:val="FF0000"/>
                <w:sz w:val="16"/>
                <w:szCs w:val="16"/>
                <w:lang w:val="en-GB"/>
              </w:rPr>
              <w:t xml:space="preserve"> of </w:t>
            </w:r>
            <w:r w:rsidR="007B6F98" w:rsidRPr="008E46F2">
              <w:rPr>
                <w:color w:val="FF0000"/>
                <w:sz w:val="16"/>
                <w:szCs w:val="16"/>
                <w:lang w:val="en-GB"/>
              </w:rPr>
              <w:t>Govern</w:t>
            </w:r>
            <w:r w:rsidR="00E03C6D" w:rsidRPr="008E46F2">
              <w:rPr>
                <w:color w:val="FF0000"/>
                <w:sz w:val="16"/>
                <w:szCs w:val="16"/>
                <w:lang w:val="en-GB"/>
              </w:rPr>
              <w:t>ing</w:t>
            </w:r>
            <w:r w:rsidR="007B6F98" w:rsidRPr="008E46F2">
              <w:rPr>
                <w:color w:val="FF0000"/>
                <w:sz w:val="16"/>
                <w:szCs w:val="16"/>
                <w:lang w:val="en-GB"/>
              </w:rPr>
              <w:t xml:space="preserve"> Body</w:t>
            </w:r>
            <w:r w:rsidR="004C28E9" w:rsidRPr="008E46F2">
              <w:rPr>
                <w:color w:val="FF0000"/>
                <w:sz w:val="16"/>
                <w:szCs w:val="16"/>
                <w:lang w:val="en-GB"/>
              </w:rPr>
              <w:t xml:space="preserve"> meetings)</w:t>
            </w:r>
          </w:p>
          <w:p w14:paraId="53337879" w14:textId="0E159364" w:rsidR="001379A3" w:rsidRPr="008E46F2" w:rsidRDefault="001379A3" w:rsidP="001379A3">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Evidence of d</w:t>
            </w:r>
            <w:r w:rsidR="00B16E98" w:rsidRPr="008E46F2">
              <w:rPr>
                <w:color w:val="FF0000"/>
                <w:sz w:val="16"/>
                <w:szCs w:val="16"/>
                <w:lang w:val="en-GB"/>
              </w:rPr>
              <w:t xml:space="preserve">iscussion on report quality and coverage of all aspects of </w:t>
            </w:r>
            <w:r w:rsidR="00995353">
              <w:rPr>
                <w:color w:val="FF0000"/>
                <w:sz w:val="16"/>
                <w:szCs w:val="16"/>
                <w:lang w:val="en-GB"/>
              </w:rPr>
              <w:t xml:space="preserve">child protection and </w:t>
            </w:r>
            <w:r w:rsidR="00B16E98" w:rsidRPr="008E46F2">
              <w:rPr>
                <w:color w:val="FF0000"/>
                <w:sz w:val="16"/>
                <w:szCs w:val="16"/>
                <w:lang w:val="en-GB"/>
              </w:rPr>
              <w:t>safeguarding</w:t>
            </w:r>
          </w:p>
          <w:p w14:paraId="78A1A2EE" w14:textId="77777777" w:rsidR="00B16E98" w:rsidRPr="008E46F2" w:rsidRDefault="001379A3" w:rsidP="001379A3">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Evidence of appropriate hyper</w:t>
            </w:r>
            <w:r w:rsidR="00B16E98" w:rsidRPr="008E46F2">
              <w:rPr>
                <w:color w:val="FF0000"/>
                <w:sz w:val="16"/>
                <w:szCs w:val="16"/>
                <w:lang w:val="en-GB"/>
              </w:rPr>
              <w:t>links to other key p</w:t>
            </w:r>
            <w:r w:rsidRPr="008E46F2">
              <w:rPr>
                <w:color w:val="FF0000"/>
                <w:sz w:val="16"/>
                <w:szCs w:val="16"/>
                <w:lang w:val="en-GB"/>
              </w:rPr>
              <w:t xml:space="preserve">olicies </w:t>
            </w:r>
          </w:p>
          <w:p w14:paraId="6BF470A8" w14:textId="77777777" w:rsidR="00886DBF" w:rsidRPr="008E46F2" w:rsidRDefault="00886DBF" w:rsidP="001379A3">
            <w:pPr>
              <w:pStyle w:val="ListParagraph"/>
              <w:numPr>
                <w:ilvl w:val="0"/>
                <w:numId w:val="2"/>
              </w:numPr>
              <w:spacing w:after="200" w:line="276" w:lineRule="auto"/>
              <w:rPr>
                <w:color w:val="FF0000"/>
                <w:sz w:val="16"/>
                <w:szCs w:val="16"/>
                <w:lang w:val="en-GB"/>
              </w:rPr>
            </w:pPr>
            <w:r w:rsidRPr="008E46F2">
              <w:rPr>
                <w:color w:val="FF0000"/>
                <w:sz w:val="16"/>
                <w:szCs w:val="16"/>
                <w:lang w:val="en-GB"/>
              </w:rPr>
              <w:t>Inspectors will want to see the information and data used to conduct the annual review and how this satisfied the requirements for ‘sign-off’.</w:t>
            </w:r>
          </w:p>
        </w:tc>
      </w:tr>
      <w:tr w:rsidR="00B16E98" w:rsidRPr="009C12DD" w14:paraId="435B51FA" w14:textId="77777777" w:rsidTr="00593934">
        <w:tc>
          <w:tcPr>
            <w:tcW w:w="4248" w:type="dxa"/>
          </w:tcPr>
          <w:p w14:paraId="6827C79E" w14:textId="1254AD66" w:rsidR="00B16E98" w:rsidRPr="002A0484" w:rsidRDefault="00E2793C" w:rsidP="00894608">
            <w:pPr>
              <w:rPr>
                <w:b w:val="0"/>
                <w:lang w:val="en-GB"/>
              </w:rPr>
            </w:pPr>
            <w:r w:rsidRPr="002A0484">
              <w:rPr>
                <w:b w:val="0"/>
                <w:lang w:val="en-GB"/>
              </w:rPr>
              <w:t xml:space="preserve">What evidence is available to show that the </w:t>
            </w:r>
            <w:r w:rsidR="00BF718B" w:rsidRPr="002A0484">
              <w:rPr>
                <w:b w:val="0"/>
                <w:lang w:val="en-GB"/>
              </w:rPr>
              <w:t>C</w:t>
            </w:r>
            <w:r w:rsidRPr="002A0484">
              <w:rPr>
                <w:b w:val="0"/>
                <w:lang w:val="en-GB"/>
              </w:rPr>
              <w:t xml:space="preserve">hair and </w:t>
            </w:r>
            <w:r w:rsidR="00894608" w:rsidRPr="002A0484">
              <w:rPr>
                <w:b w:val="0"/>
                <w:lang w:val="en-GB"/>
              </w:rPr>
              <w:t xml:space="preserve">Nominated </w:t>
            </w:r>
            <w:r w:rsidR="002A0484" w:rsidRPr="002A0484">
              <w:rPr>
                <w:b w:val="0"/>
                <w:lang w:val="en-GB"/>
              </w:rPr>
              <w:t>Safeguarding Governor</w:t>
            </w:r>
            <w:r w:rsidRPr="002A0484">
              <w:rPr>
                <w:b w:val="0"/>
                <w:lang w:val="en-GB"/>
              </w:rPr>
              <w:t xml:space="preserve"> </w:t>
            </w:r>
            <w:r w:rsidR="00624114" w:rsidRPr="002A0484">
              <w:rPr>
                <w:b w:val="0"/>
                <w:lang w:val="en-GB"/>
              </w:rPr>
              <w:t xml:space="preserve">understand how to contact the </w:t>
            </w:r>
            <w:r w:rsidR="000753B1" w:rsidRPr="002A0484">
              <w:rPr>
                <w:b w:val="0"/>
                <w:lang w:val="en-GB"/>
              </w:rPr>
              <w:t xml:space="preserve">Local Authority Children’s Services </w:t>
            </w:r>
            <w:r w:rsidR="00624114" w:rsidRPr="002A0484">
              <w:rPr>
                <w:b w:val="0"/>
                <w:lang w:val="en-GB"/>
              </w:rPr>
              <w:t xml:space="preserve">/ </w:t>
            </w:r>
            <w:r w:rsidRPr="002A0484">
              <w:rPr>
                <w:b w:val="0"/>
                <w:lang w:val="en-GB"/>
              </w:rPr>
              <w:t>LADO</w:t>
            </w:r>
            <w:r w:rsidR="00624114" w:rsidRPr="002A0484">
              <w:rPr>
                <w:b w:val="0"/>
                <w:lang w:val="en-GB"/>
              </w:rPr>
              <w:t xml:space="preserve"> if necessary?</w:t>
            </w:r>
          </w:p>
        </w:tc>
        <w:tc>
          <w:tcPr>
            <w:tcW w:w="425" w:type="dxa"/>
            <w:shd w:val="clear" w:color="auto" w:fill="BFBFBF" w:themeFill="background1" w:themeFillShade="BF"/>
          </w:tcPr>
          <w:p w14:paraId="5921DCA7" w14:textId="77777777" w:rsidR="00B16E98" w:rsidRPr="009C12DD" w:rsidRDefault="00B16E98" w:rsidP="00DC64FD">
            <w:pPr>
              <w:rPr>
                <w:b w:val="0"/>
                <w:lang w:val="en-GB"/>
              </w:rPr>
            </w:pPr>
          </w:p>
        </w:tc>
        <w:tc>
          <w:tcPr>
            <w:tcW w:w="425" w:type="dxa"/>
            <w:shd w:val="clear" w:color="auto" w:fill="BFBFBF" w:themeFill="background1" w:themeFillShade="BF"/>
          </w:tcPr>
          <w:p w14:paraId="031ACDDC" w14:textId="77777777" w:rsidR="00B16E98" w:rsidRPr="009C12DD" w:rsidRDefault="00B16E98" w:rsidP="00DC64FD">
            <w:pPr>
              <w:rPr>
                <w:b w:val="0"/>
                <w:lang w:val="en-GB"/>
              </w:rPr>
            </w:pPr>
          </w:p>
        </w:tc>
        <w:tc>
          <w:tcPr>
            <w:tcW w:w="968" w:type="dxa"/>
            <w:shd w:val="clear" w:color="auto" w:fill="auto"/>
          </w:tcPr>
          <w:p w14:paraId="36582692" w14:textId="77777777" w:rsidR="00B16E98" w:rsidRPr="009C12DD" w:rsidRDefault="007A3B21" w:rsidP="007A3B21">
            <w:pPr>
              <w:jc w:val="center"/>
              <w:rPr>
                <w:b w:val="0"/>
                <w:lang w:val="en-GB"/>
              </w:rPr>
            </w:pPr>
            <w:r w:rsidRPr="009C12DD">
              <w:rPr>
                <w:color w:val="FF0000"/>
                <w:sz w:val="20"/>
                <w:lang w:val="en-GB"/>
              </w:rPr>
              <w:t>Date Checked</w:t>
            </w:r>
          </w:p>
        </w:tc>
        <w:tc>
          <w:tcPr>
            <w:tcW w:w="8387" w:type="dxa"/>
          </w:tcPr>
          <w:p w14:paraId="37FC84CB" w14:textId="6CC427CF" w:rsidR="000753B1" w:rsidRPr="005A1FE8" w:rsidRDefault="001379A3" w:rsidP="001379A3">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 xml:space="preserve">Evidence of </w:t>
            </w:r>
            <w:r w:rsidR="009749A9" w:rsidRPr="009C12DD">
              <w:rPr>
                <w:color w:val="FF0000"/>
                <w:sz w:val="16"/>
                <w:szCs w:val="16"/>
                <w:lang w:val="en-GB"/>
              </w:rPr>
              <w:t xml:space="preserve">any </w:t>
            </w:r>
            <w:r w:rsidR="00894608" w:rsidRPr="009C12DD">
              <w:rPr>
                <w:color w:val="FF0000"/>
                <w:sz w:val="16"/>
                <w:szCs w:val="16"/>
                <w:lang w:val="en-GB"/>
              </w:rPr>
              <w:t>N</w:t>
            </w:r>
            <w:r w:rsidRPr="009C12DD">
              <w:rPr>
                <w:color w:val="FF0000"/>
                <w:sz w:val="16"/>
                <w:szCs w:val="16"/>
                <w:lang w:val="en-GB"/>
              </w:rPr>
              <w:t xml:space="preserve">ominated </w:t>
            </w:r>
            <w:r w:rsidR="00995353">
              <w:rPr>
                <w:color w:val="FF0000"/>
                <w:sz w:val="16"/>
                <w:szCs w:val="16"/>
                <w:lang w:val="en-GB"/>
              </w:rPr>
              <w:t xml:space="preserve">Child Protection and </w:t>
            </w:r>
            <w:r w:rsidR="00894608" w:rsidRPr="009C12DD">
              <w:rPr>
                <w:color w:val="FF0000"/>
                <w:sz w:val="16"/>
                <w:szCs w:val="16"/>
                <w:lang w:val="en-GB"/>
              </w:rPr>
              <w:t xml:space="preserve">Safeguarding </w:t>
            </w:r>
            <w:r w:rsidR="007B6F98" w:rsidRPr="005A1FE8">
              <w:rPr>
                <w:color w:val="FF0000"/>
                <w:sz w:val="16"/>
                <w:szCs w:val="16"/>
                <w:lang w:val="en-GB"/>
              </w:rPr>
              <w:t>Governor</w:t>
            </w:r>
            <w:r w:rsidR="00B16E98" w:rsidRPr="005A1FE8">
              <w:rPr>
                <w:color w:val="FF0000"/>
                <w:sz w:val="16"/>
                <w:szCs w:val="16"/>
                <w:lang w:val="en-GB"/>
              </w:rPr>
              <w:t xml:space="preserve"> discussion</w:t>
            </w:r>
            <w:r w:rsidRPr="005A1FE8">
              <w:rPr>
                <w:color w:val="FF0000"/>
                <w:sz w:val="16"/>
                <w:szCs w:val="16"/>
                <w:lang w:val="en-GB"/>
              </w:rPr>
              <w:t>s</w:t>
            </w:r>
            <w:r w:rsidR="00B16E98" w:rsidRPr="005A1FE8">
              <w:rPr>
                <w:color w:val="FF0000"/>
                <w:sz w:val="16"/>
                <w:szCs w:val="16"/>
                <w:lang w:val="en-GB"/>
              </w:rPr>
              <w:t xml:space="preserve"> with LA/LADO</w:t>
            </w:r>
          </w:p>
          <w:p w14:paraId="6D7F2FD8" w14:textId="77777777" w:rsidR="00B16E98" w:rsidRPr="009C12DD" w:rsidRDefault="00A457D7" w:rsidP="00685403">
            <w:pPr>
              <w:pStyle w:val="ListParagraph"/>
              <w:numPr>
                <w:ilvl w:val="0"/>
                <w:numId w:val="2"/>
              </w:numPr>
              <w:spacing w:after="200" w:line="276" w:lineRule="auto"/>
              <w:rPr>
                <w:b w:val="0"/>
                <w:color w:val="FF0000"/>
                <w:sz w:val="16"/>
                <w:szCs w:val="16"/>
                <w:lang w:val="en-GB"/>
              </w:rPr>
            </w:pPr>
            <w:r w:rsidRPr="005A1FE8">
              <w:rPr>
                <w:color w:val="FF0000"/>
                <w:sz w:val="16"/>
                <w:szCs w:val="16"/>
                <w:lang w:val="en-GB"/>
              </w:rPr>
              <w:t>The C</w:t>
            </w:r>
            <w:r w:rsidR="009749A9" w:rsidRPr="005A1FE8">
              <w:rPr>
                <w:color w:val="FF0000"/>
                <w:sz w:val="16"/>
                <w:szCs w:val="16"/>
                <w:lang w:val="en-GB"/>
              </w:rPr>
              <w:t xml:space="preserve">hair needs to be able to demonstrate that they know </w:t>
            </w:r>
            <w:r w:rsidR="000A0EAC" w:rsidRPr="005A1FE8">
              <w:rPr>
                <w:color w:val="FF0000"/>
                <w:sz w:val="16"/>
                <w:szCs w:val="16"/>
                <w:lang w:val="en-GB"/>
              </w:rPr>
              <w:t xml:space="preserve">how to </w:t>
            </w:r>
            <w:r w:rsidR="00624114" w:rsidRPr="005A1FE8">
              <w:rPr>
                <w:color w:val="FF0000"/>
                <w:sz w:val="16"/>
                <w:szCs w:val="16"/>
                <w:lang w:val="en-GB"/>
              </w:rPr>
              <w:t xml:space="preserve">contact </w:t>
            </w:r>
            <w:r w:rsidR="00894608" w:rsidRPr="005A1FE8">
              <w:rPr>
                <w:color w:val="FF0000"/>
                <w:sz w:val="16"/>
                <w:szCs w:val="16"/>
                <w:lang w:val="en-GB"/>
              </w:rPr>
              <w:t>LA</w:t>
            </w:r>
            <w:r w:rsidR="00894608" w:rsidRPr="0038346D">
              <w:rPr>
                <w:color w:val="FF0000"/>
                <w:sz w:val="16"/>
                <w:szCs w:val="16"/>
                <w:lang w:val="en-GB"/>
              </w:rPr>
              <w:t>/LAD</w:t>
            </w:r>
            <w:r w:rsidR="00685403">
              <w:rPr>
                <w:color w:val="FF0000"/>
                <w:sz w:val="16"/>
                <w:szCs w:val="16"/>
                <w:lang w:val="en-GB"/>
              </w:rPr>
              <w:t>O</w:t>
            </w:r>
            <w:r w:rsidR="00894608" w:rsidRPr="0038346D">
              <w:rPr>
                <w:color w:val="FF0000"/>
                <w:sz w:val="16"/>
                <w:szCs w:val="16"/>
                <w:lang w:val="en-GB"/>
              </w:rPr>
              <w:t xml:space="preserve"> </w:t>
            </w:r>
            <w:r w:rsidR="00624114" w:rsidRPr="0038346D">
              <w:rPr>
                <w:color w:val="FF0000"/>
                <w:sz w:val="16"/>
                <w:szCs w:val="16"/>
                <w:lang w:val="en-GB"/>
              </w:rPr>
              <w:t>if required and in what circumstances this may be necessary</w:t>
            </w:r>
          </w:p>
        </w:tc>
      </w:tr>
      <w:tr w:rsidR="00B16E98" w:rsidRPr="009C12DD" w14:paraId="0C781891" w14:textId="77777777" w:rsidTr="00593934">
        <w:tc>
          <w:tcPr>
            <w:tcW w:w="4248" w:type="dxa"/>
          </w:tcPr>
          <w:p w14:paraId="2164BBDD" w14:textId="77777777" w:rsidR="00B16E98" w:rsidRPr="002A0484" w:rsidRDefault="00E2793C" w:rsidP="00894608">
            <w:pPr>
              <w:rPr>
                <w:b w:val="0"/>
                <w:lang w:val="en-GB"/>
              </w:rPr>
            </w:pPr>
            <w:r w:rsidRPr="002A0484">
              <w:rPr>
                <w:b w:val="0"/>
                <w:lang w:val="en-GB"/>
              </w:rPr>
              <w:t xml:space="preserve">What evidence is available to show that </w:t>
            </w:r>
            <w:r w:rsidR="007B6F98" w:rsidRPr="002A0484">
              <w:rPr>
                <w:b w:val="0"/>
                <w:lang w:val="en-GB"/>
              </w:rPr>
              <w:t>Governor</w:t>
            </w:r>
            <w:r w:rsidR="00B16E98" w:rsidRPr="002A0484">
              <w:rPr>
                <w:b w:val="0"/>
                <w:lang w:val="en-GB"/>
              </w:rPr>
              <w:t xml:space="preserve">s </w:t>
            </w:r>
            <w:r w:rsidRPr="002A0484">
              <w:rPr>
                <w:b w:val="0"/>
                <w:lang w:val="en-GB"/>
              </w:rPr>
              <w:t>routinely examine</w:t>
            </w:r>
            <w:r w:rsidR="00B16E98" w:rsidRPr="002A0484">
              <w:rPr>
                <w:b w:val="0"/>
                <w:lang w:val="en-GB"/>
              </w:rPr>
              <w:t xml:space="preserve"> </w:t>
            </w:r>
            <w:r w:rsidR="00B16E98" w:rsidRPr="000A0EAC">
              <w:rPr>
                <w:b w:val="0"/>
                <w:lang w:val="en-GB"/>
              </w:rPr>
              <w:t>complaints</w:t>
            </w:r>
            <w:r w:rsidR="00B16E98" w:rsidRPr="002A0484">
              <w:rPr>
                <w:b w:val="0"/>
                <w:lang w:val="en-GB"/>
              </w:rPr>
              <w:t xml:space="preserve"> records to </w:t>
            </w:r>
            <w:r w:rsidR="00894608" w:rsidRPr="002A0484">
              <w:rPr>
                <w:b w:val="0"/>
                <w:lang w:val="en-GB"/>
              </w:rPr>
              <w:t>identify</w:t>
            </w:r>
            <w:r w:rsidRPr="002A0484">
              <w:rPr>
                <w:b w:val="0"/>
                <w:lang w:val="en-GB"/>
              </w:rPr>
              <w:t xml:space="preserve"> any problems that may be pertinent to safeguarding?</w:t>
            </w:r>
            <w:r w:rsidR="00B16E98" w:rsidRPr="002A0484">
              <w:rPr>
                <w:b w:val="0"/>
                <w:lang w:val="en-GB"/>
              </w:rPr>
              <w:t xml:space="preserve"> </w:t>
            </w:r>
          </w:p>
        </w:tc>
        <w:tc>
          <w:tcPr>
            <w:tcW w:w="425" w:type="dxa"/>
            <w:shd w:val="clear" w:color="auto" w:fill="BFBFBF" w:themeFill="background1" w:themeFillShade="BF"/>
          </w:tcPr>
          <w:p w14:paraId="3087D12C" w14:textId="77777777" w:rsidR="00B16E98" w:rsidRPr="009C12DD" w:rsidRDefault="00B16E98" w:rsidP="00DC64FD">
            <w:pPr>
              <w:rPr>
                <w:b w:val="0"/>
                <w:lang w:val="en-GB"/>
              </w:rPr>
            </w:pPr>
          </w:p>
        </w:tc>
        <w:tc>
          <w:tcPr>
            <w:tcW w:w="425" w:type="dxa"/>
            <w:shd w:val="clear" w:color="auto" w:fill="BFBFBF" w:themeFill="background1" w:themeFillShade="BF"/>
          </w:tcPr>
          <w:p w14:paraId="65704E30" w14:textId="77777777" w:rsidR="00B16E98" w:rsidRPr="009C12DD" w:rsidRDefault="00B16E98" w:rsidP="00DC64FD">
            <w:pPr>
              <w:rPr>
                <w:b w:val="0"/>
                <w:lang w:val="en-GB"/>
              </w:rPr>
            </w:pPr>
          </w:p>
        </w:tc>
        <w:tc>
          <w:tcPr>
            <w:tcW w:w="968" w:type="dxa"/>
            <w:shd w:val="clear" w:color="auto" w:fill="auto"/>
          </w:tcPr>
          <w:p w14:paraId="20747309" w14:textId="77777777" w:rsidR="00B16E98" w:rsidRPr="009C12DD" w:rsidRDefault="007A3B21" w:rsidP="007A3B21">
            <w:pPr>
              <w:jc w:val="center"/>
              <w:rPr>
                <w:b w:val="0"/>
                <w:lang w:val="en-GB"/>
              </w:rPr>
            </w:pPr>
            <w:r w:rsidRPr="009C12DD">
              <w:rPr>
                <w:color w:val="FF0000"/>
                <w:sz w:val="20"/>
                <w:lang w:val="en-GB"/>
              </w:rPr>
              <w:t>Date Checked</w:t>
            </w:r>
          </w:p>
        </w:tc>
        <w:tc>
          <w:tcPr>
            <w:tcW w:w="8387" w:type="dxa"/>
          </w:tcPr>
          <w:p w14:paraId="2E6DF3D1" w14:textId="77777777" w:rsidR="00B92571" w:rsidRPr="009C12DD" w:rsidRDefault="00B92571" w:rsidP="00B92571">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Evidence that complaints records (informal and formal) have been examined</w:t>
            </w:r>
          </w:p>
          <w:p w14:paraId="4B2F60B5" w14:textId="77777777" w:rsidR="00B92571" w:rsidRPr="009C12DD" w:rsidRDefault="00B16E98" w:rsidP="00B92571">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 xml:space="preserve">Record </w:t>
            </w:r>
            <w:r w:rsidR="00B92571" w:rsidRPr="009C12DD">
              <w:rPr>
                <w:color w:val="FF0000"/>
                <w:sz w:val="16"/>
                <w:szCs w:val="16"/>
                <w:lang w:val="en-GB"/>
              </w:rPr>
              <w:t>of discussion</w:t>
            </w:r>
            <w:r w:rsidR="00A457D7" w:rsidRPr="009C12DD">
              <w:rPr>
                <w:color w:val="FF0000"/>
                <w:sz w:val="16"/>
                <w:szCs w:val="16"/>
                <w:lang w:val="en-GB"/>
              </w:rPr>
              <w:t>s</w:t>
            </w:r>
            <w:r w:rsidR="00B92571" w:rsidRPr="009C12DD">
              <w:rPr>
                <w:color w:val="FF0000"/>
                <w:sz w:val="16"/>
                <w:szCs w:val="16"/>
                <w:lang w:val="en-GB"/>
              </w:rPr>
              <w:t xml:space="preserve"> with Head regarding any significant patterns of concern emerging from complaints records</w:t>
            </w:r>
          </w:p>
          <w:p w14:paraId="739DDA0A" w14:textId="16199D64" w:rsidR="00EC3D38" w:rsidRPr="009C12DD" w:rsidRDefault="002E66C8" w:rsidP="007E77FE">
            <w:pPr>
              <w:pStyle w:val="ListParagraph"/>
              <w:numPr>
                <w:ilvl w:val="0"/>
                <w:numId w:val="2"/>
              </w:numPr>
              <w:spacing w:before="0" w:after="0"/>
              <w:rPr>
                <w:b w:val="0"/>
                <w:color w:val="FF0000"/>
                <w:sz w:val="16"/>
                <w:szCs w:val="16"/>
                <w:lang w:val="en-GB"/>
              </w:rPr>
            </w:pPr>
            <w:r w:rsidRPr="009C12DD">
              <w:rPr>
                <w:color w:val="FF0000"/>
                <w:sz w:val="16"/>
                <w:szCs w:val="16"/>
                <w:lang w:val="en-GB"/>
              </w:rPr>
              <w:t>Is</w:t>
            </w:r>
            <w:r w:rsidR="00A457D7" w:rsidRPr="009C12DD">
              <w:rPr>
                <w:color w:val="FF0000"/>
                <w:sz w:val="16"/>
                <w:szCs w:val="16"/>
                <w:lang w:val="en-GB"/>
              </w:rPr>
              <w:t xml:space="preserve"> there an up</w:t>
            </w:r>
            <w:r w:rsidR="00270AF6">
              <w:rPr>
                <w:color w:val="FF0000"/>
                <w:sz w:val="16"/>
                <w:szCs w:val="16"/>
                <w:lang w:val="en-GB"/>
              </w:rPr>
              <w:t>-</w:t>
            </w:r>
            <w:r w:rsidR="00A457D7" w:rsidRPr="009C12DD">
              <w:rPr>
                <w:color w:val="FF0000"/>
                <w:sz w:val="16"/>
                <w:szCs w:val="16"/>
                <w:lang w:val="en-GB"/>
              </w:rPr>
              <w:t>to</w:t>
            </w:r>
            <w:r w:rsidR="00270AF6">
              <w:rPr>
                <w:color w:val="FF0000"/>
                <w:sz w:val="16"/>
                <w:szCs w:val="16"/>
                <w:lang w:val="en-GB"/>
              </w:rPr>
              <w:t>-</w:t>
            </w:r>
            <w:r w:rsidR="00A457D7" w:rsidRPr="009C12DD">
              <w:rPr>
                <w:color w:val="FF0000"/>
                <w:sz w:val="16"/>
                <w:szCs w:val="16"/>
                <w:lang w:val="en-GB"/>
              </w:rPr>
              <w:t>date C</w:t>
            </w:r>
            <w:r w:rsidRPr="009C12DD">
              <w:rPr>
                <w:color w:val="FF0000"/>
                <w:sz w:val="16"/>
                <w:szCs w:val="16"/>
                <w:lang w:val="en-GB"/>
              </w:rPr>
              <w:t xml:space="preserve">omplaints </w:t>
            </w:r>
            <w:r w:rsidR="00A457D7" w:rsidRPr="009C12DD">
              <w:rPr>
                <w:color w:val="FF0000"/>
                <w:sz w:val="16"/>
                <w:szCs w:val="16"/>
                <w:lang w:val="en-GB"/>
              </w:rPr>
              <w:t>P</w:t>
            </w:r>
            <w:r w:rsidRPr="009C12DD">
              <w:rPr>
                <w:color w:val="FF0000"/>
                <w:sz w:val="16"/>
                <w:szCs w:val="16"/>
                <w:lang w:val="en-GB"/>
              </w:rPr>
              <w:t xml:space="preserve">olicy in place supported by good records of representations and complaints </w:t>
            </w:r>
            <w:r w:rsidR="0081169E" w:rsidRPr="009C12DD">
              <w:rPr>
                <w:color w:val="FF0000"/>
                <w:sz w:val="16"/>
                <w:szCs w:val="16"/>
                <w:lang w:val="en-GB"/>
              </w:rPr>
              <w:t>(see Appendix 1)</w:t>
            </w:r>
          </w:p>
          <w:p w14:paraId="09C2AD1E" w14:textId="4941AFB2" w:rsidR="00B16E98" w:rsidRPr="009C12DD" w:rsidRDefault="00AA7453" w:rsidP="00BA0D32">
            <w:pPr>
              <w:pStyle w:val="ListParagraph"/>
              <w:numPr>
                <w:ilvl w:val="0"/>
                <w:numId w:val="2"/>
              </w:numPr>
              <w:spacing w:before="0" w:after="0"/>
              <w:rPr>
                <w:color w:val="FF0000"/>
                <w:sz w:val="16"/>
                <w:szCs w:val="16"/>
                <w:lang w:val="en-GB"/>
              </w:rPr>
            </w:pPr>
            <w:r w:rsidRPr="009C12DD">
              <w:rPr>
                <w:color w:val="FF0000"/>
                <w:sz w:val="16"/>
                <w:szCs w:val="16"/>
                <w:lang w:val="en-GB"/>
              </w:rPr>
              <w:t xml:space="preserve">Confirmation that the </w:t>
            </w:r>
            <w:r w:rsidR="00EC3D38" w:rsidRPr="009C12DD">
              <w:rPr>
                <w:color w:val="FF0000"/>
                <w:sz w:val="16"/>
                <w:szCs w:val="16"/>
                <w:lang w:val="en-GB"/>
              </w:rPr>
              <w:t xml:space="preserve">Complaints </w:t>
            </w:r>
            <w:r w:rsidR="00A457D7" w:rsidRPr="009C12DD">
              <w:rPr>
                <w:color w:val="FF0000"/>
                <w:sz w:val="16"/>
                <w:szCs w:val="16"/>
                <w:lang w:val="en-GB"/>
              </w:rPr>
              <w:t>Policy/</w:t>
            </w:r>
            <w:r w:rsidR="00EC3D38" w:rsidRPr="009C12DD">
              <w:rPr>
                <w:color w:val="FF0000"/>
                <w:sz w:val="16"/>
                <w:szCs w:val="16"/>
                <w:lang w:val="en-GB"/>
              </w:rPr>
              <w:t>Procedure</w:t>
            </w:r>
            <w:r w:rsidR="00BA0D32">
              <w:rPr>
                <w:color w:val="FF0000"/>
                <w:sz w:val="16"/>
                <w:szCs w:val="16"/>
                <w:lang w:val="en-GB"/>
              </w:rPr>
              <w:t xml:space="preserve"> </w:t>
            </w:r>
            <w:r w:rsidR="00BA0D32" w:rsidRPr="000D5ABC">
              <w:rPr>
                <w:color w:val="FF0000"/>
                <w:sz w:val="16"/>
                <w:szCs w:val="16"/>
                <w:lang w:val="en-GB"/>
              </w:rPr>
              <w:t xml:space="preserve">is </w:t>
            </w:r>
            <w:r w:rsidR="00BA0D32">
              <w:rPr>
                <w:color w:val="FF0000"/>
                <w:sz w:val="16"/>
                <w:szCs w:val="16"/>
                <w:lang w:val="en-GB"/>
              </w:rPr>
              <w:t xml:space="preserve">made </w:t>
            </w:r>
            <w:r w:rsidR="00BA0D32" w:rsidRPr="000D5ABC">
              <w:rPr>
                <w:color w:val="FF0000"/>
                <w:sz w:val="16"/>
                <w:szCs w:val="16"/>
                <w:lang w:val="en-GB"/>
              </w:rPr>
              <w:t>available</w:t>
            </w:r>
            <w:r w:rsidR="00BA0D32">
              <w:rPr>
                <w:color w:val="FF0000"/>
                <w:sz w:val="16"/>
                <w:szCs w:val="16"/>
                <w:lang w:val="en-GB"/>
              </w:rPr>
              <w:t xml:space="preserve"> to parents (usually</w:t>
            </w:r>
            <w:r w:rsidR="00BA0D32" w:rsidRPr="000D5ABC">
              <w:rPr>
                <w:color w:val="FF0000"/>
                <w:sz w:val="16"/>
                <w:szCs w:val="16"/>
                <w:lang w:val="en-GB"/>
              </w:rPr>
              <w:t xml:space="preserve"> on the School’s website</w:t>
            </w:r>
            <w:r w:rsidR="00BA0D32">
              <w:rPr>
                <w:color w:val="FF0000"/>
                <w:sz w:val="16"/>
                <w:szCs w:val="16"/>
                <w:lang w:val="en-GB"/>
              </w:rPr>
              <w:t>)</w:t>
            </w:r>
          </w:p>
        </w:tc>
      </w:tr>
      <w:tr w:rsidR="001F787C" w:rsidRPr="009C12DD" w14:paraId="658110E6" w14:textId="77777777" w:rsidTr="00593934">
        <w:tc>
          <w:tcPr>
            <w:tcW w:w="4248" w:type="dxa"/>
          </w:tcPr>
          <w:p w14:paraId="4E8B47D2" w14:textId="77777777" w:rsidR="001F787C" w:rsidRDefault="001F787C" w:rsidP="00E2793C">
            <w:pPr>
              <w:rPr>
                <w:b w:val="0"/>
                <w:lang w:val="en-GB"/>
              </w:rPr>
            </w:pPr>
            <w:r w:rsidRPr="002A0484">
              <w:rPr>
                <w:b w:val="0"/>
                <w:lang w:val="en-GB"/>
              </w:rPr>
              <w:t xml:space="preserve">How are </w:t>
            </w:r>
            <w:r w:rsidR="00681A85" w:rsidRPr="002A0484">
              <w:rPr>
                <w:b w:val="0"/>
                <w:lang w:val="en-GB"/>
              </w:rPr>
              <w:t>Governor</w:t>
            </w:r>
            <w:r w:rsidRPr="002A0484">
              <w:rPr>
                <w:b w:val="0"/>
                <w:lang w:val="en-GB"/>
              </w:rPr>
              <w:t xml:space="preserve">s informed, and what is the threshold, for </w:t>
            </w:r>
            <w:r w:rsidR="00681A85" w:rsidRPr="002A0484">
              <w:rPr>
                <w:b w:val="0"/>
                <w:lang w:val="en-GB"/>
              </w:rPr>
              <w:t>Governor</w:t>
            </w:r>
            <w:r w:rsidRPr="002A0484">
              <w:rPr>
                <w:b w:val="0"/>
                <w:lang w:val="en-GB"/>
              </w:rPr>
              <w:t xml:space="preserve">s being told about safeguarding/disciplinary issues? </w:t>
            </w:r>
          </w:p>
          <w:p w14:paraId="078A5C3D" w14:textId="77777777" w:rsidR="006521C6" w:rsidRDefault="006521C6" w:rsidP="00E2793C">
            <w:pPr>
              <w:rPr>
                <w:b w:val="0"/>
                <w:lang w:val="en-GB"/>
              </w:rPr>
            </w:pPr>
          </w:p>
          <w:p w14:paraId="76531CC8" w14:textId="504F26A5" w:rsidR="006521C6" w:rsidRPr="002A0484" w:rsidRDefault="006521C6" w:rsidP="00E2793C">
            <w:pPr>
              <w:rPr>
                <w:b w:val="0"/>
                <w:lang w:val="en-GB"/>
              </w:rPr>
            </w:pPr>
          </w:p>
        </w:tc>
        <w:tc>
          <w:tcPr>
            <w:tcW w:w="425" w:type="dxa"/>
            <w:shd w:val="clear" w:color="auto" w:fill="BFBFBF" w:themeFill="background1" w:themeFillShade="BF"/>
          </w:tcPr>
          <w:p w14:paraId="6D842801" w14:textId="77777777" w:rsidR="001F787C" w:rsidRPr="009C12DD" w:rsidRDefault="001F787C" w:rsidP="00DC64FD">
            <w:pPr>
              <w:rPr>
                <w:b w:val="0"/>
                <w:lang w:val="en-GB"/>
              </w:rPr>
            </w:pPr>
          </w:p>
        </w:tc>
        <w:tc>
          <w:tcPr>
            <w:tcW w:w="425" w:type="dxa"/>
            <w:shd w:val="clear" w:color="auto" w:fill="BFBFBF" w:themeFill="background1" w:themeFillShade="BF"/>
          </w:tcPr>
          <w:p w14:paraId="01FF983E" w14:textId="77777777" w:rsidR="001F787C" w:rsidRPr="009C12DD" w:rsidRDefault="001F787C" w:rsidP="00DC64FD">
            <w:pPr>
              <w:rPr>
                <w:b w:val="0"/>
                <w:lang w:val="en-GB"/>
              </w:rPr>
            </w:pPr>
          </w:p>
        </w:tc>
        <w:tc>
          <w:tcPr>
            <w:tcW w:w="968" w:type="dxa"/>
            <w:shd w:val="clear" w:color="auto" w:fill="auto"/>
          </w:tcPr>
          <w:p w14:paraId="458028F6" w14:textId="77777777" w:rsidR="001F787C" w:rsidRPr="009C12DD" w:rsidRDefault="007E77FE" w:rsidP="007E77FE">
            <w:pPr>
              <w:jc w:val="center"/>
              <w:rPr>
                <w:b w:val="0"/>
                <w:lang w:val="en-GB"/>
              </w:rPr>
            </w:pPr>
            <w:r w:rsidRPr="009C12DD">
              <w:rPr>
                <w:color w:val="FF0000"/>
                <w:sz w:val="20"/>
                <w:lang w:val="en-GB"/>
              </w:rPr>
              <w:t>Date Checked</w:t>
            </w:r>
          </w:p>
        </w:tc>
        <w:tc>
          <w:tcPr>
            <w:tcW w:w="8387" w:type="dxa"/>
          </w:tcPr>
          <w:p w14:paraId="60B0462D" w14:textId="77777777" w:rsidR="001F787C" w:rsidRPr="009C12DD" w:rsidRDefault="007E77FE" w:rsidP="007E77FE">
            <w:pPr>
              <w:pStyle w:val="ListParagraph"/>
              <w:numPr>
                <w:ilvl w:val="0"/>
                <w:numId w:val="2"/>
              </w:numPr>
              <w:spacing w:after="200" w:line="276" w:lineRule="auto"/>
              <w:rPr>
                <w:color w:val="FF0000"/>
                <w:sz w:val="16"/>
                <w:szCs w:val="16"/>
                <w:lang w:val="en-GB"/>
              </w:rPr>
            </w:pPr>
            <w:r w:rsidRPr="0038346D">
              <w:rPr>
                <w:color w:val="FF0000"/>
                <w:sz w:val="16"/>
                <w:szCs w:val="16"/>
                <w:lang w:val="en-GB"/>
              </w:rPr>
              <w:t>Details of evidence</w:t>
            </w:r>
          </w:p>
        </w:tc>
      </w:tr>
      <w:tr w:rsidR="00235B41" w:rsidRPr="009C12DD" w14:paraId="4FB8A788" w14:textId="77777777" w:rsidTr="00575EE1">
        <w:tc>
          <w:tcPr>
            <w:tcW w:w="4248" w:type="dxa"/>
          </w:tcPr>
          <w:p w14:paraId="23723E9E" w14:textId="77777777" w:rsidR="00235B41" w:rsidRPr="009C12DD" w:rsidRDefault="00235B41" w:rsidP="00DC64FD">
            <w:pPr>
              <w:rPr>
                <w:sz w:val="28"/>
                <w:szCs w:val="28"/>
                <w:lang w:val="en-GB"/>
              </w:rPr>
            </w:pPr>
            <w:r w:rsidRPr="009C12DD">
              <w:rPr>
                <w:sz w:val="28"/>
                <w:szCs w:val="28"/>
                <w:lang w:val="en-GB"/>
              </w:rPr>
              <w:lastRenderedPageBreak/>
              <w:t xml:space="preserve">Designated Leads (DSL and DDSL) </w:t>
            </w:r>
          </w:p>
        </w:tc>
        <w:tc>
          <w:tcPr>
            <w:tcW w:w="10205" w:type="dxa"/>
            <w:gridSpan w:val="4"/>
          </w:tcPr>
          <w:p w14:paraId="70D8FEEC" w14:textId="77777777" w:rsidR="00235B41" w:rsidRPr="009C12DD" w:rsidRDefault="00235B41" w:rsidP="00DC64FD">
            <w:pPr>
              <w:spacing w:after="200" w:line="276" w:lineRule="auto"/>
              <w:rPr>
                <w:color w:val="FF0000"/>
                <w:lang w:val="en-GB"/>
              </w:rPr>
            </w:pPr>
          </w:p>
        </w:tc>
      </w:tr>
      <w:tr w:rsidR="00B16E98" w:rsidRPr="009C12DD" w14:paraId="36E75F4D" w14:textId="77777777" w:rsidTr="00593934">
        <w:tc>
          <w:tcPr>
            <w:tcW w:w="4248" w:type="dxa"/>
          </w:tcPr>
          <w:p w14:paraId="79FFF9B9" w14:textId="77777777" w:rsidR="00B16E98" w:rsidRPr="00CA47C5" w:rsidRDefault="00E2793C" w:rsidP="00DC64FD">
            <w:pPr>
              <w:rPr>
                <w:b w:val="0"/>
                <w:lang w:val="en-GB"/>
              </w:rPr>
            </w:pPr>
            <w:r w:rsidRPr="00CA47C5">
              <w:rPr>
                <w:b w:val="0"/>
                <w:lang w:val="en-GB"/>
              </w:rPr>
              <w:t>Is the DSL a member</w:t>
            </w:r>
            <w:r w:rsidR="00B16E98" w:rsidRPr="00CA47C5">
              <w:rPr>
                <w:b w:val="0"/>
                <w:lang w:val="en-GB"/>
              </w:rPr>
              <w:t xml:space="preserve"> of the </w:t>
            </w:r>
            <w:r w:rsidR="004506CD">
              <w:rPr>
                <w:b w:val="0"/>
                <w:lang w:val="en-GB"/>
              </w:rPr>
              <w:t>senior leadership team (</w:t>
            </w:r>
            <w:r w:rsidR="00B16E98" w:rsidRPr="00CA47C5">
              <w:rPr>
                <w:b w:val="0"/>
                <w:lang w:val="en-GB"/>
              </w:rPr>
              <w:t>SLT</w:t>
            </w:r>
            <w:r w:rsidR="004506CD">
              <w:rPr>
                <w:b w:val="0"/>
                <w:lang w:val="en-GB"/>
              </w:rPr>
              <w:t>)</w:t>
            </w:r>
            <w:r w:rsidR="00B16E98" w:rsidRPr="00CA47C5">
              <w:rPr>
                <w:b w:val="0"/>
                <w:lang w:val="en-GB"/>
              </w:rPr>
              <w:t>?</w:t>
            </w:r>
          </w:p>
        </w:tc>
        <w:tc>
          <w:tcPr>
            <w:tcW w:w="425" w:type="dxa"/>
          </w:tcPr>
          <w:p w14:paraId="6C1C2EEE" w14:textId="77777777" w:rsidR="00B16E98" w:rsidRPr="009C12DD" w:rsidRDefault="00B16E98" w:rsidP="00DC64FD">
            <w:pPr>
              <w:rPr>
                <w:b w:val="0"/>
                <w:lang w:val="en-GB"/>
              </w:rPr>
            </w:pPr>
          </w:p>
        </w:tc>
        <w:tc>
          <w:tcPr>
            <w:tcW w:w="425" w:type="dxa"/>
          </w:tcPr>
          <w:p w14:paraId="10416310" w14:textId="77777777" w:rsidR="00B16E98" w:rsidRPr="009C12DD" w:rsidRDefault="00B16E98" w:rsidP="00DC64FD">
            <w:pPr>
              <w:rPr>
                <w:b w:val="0"/>
                <w:lang w:val="en-GB"/>
              </w:rPr>
            </w:pPr>
          </w:p>
        </w:tc>
        <w:tc>
          <w:tcPr>
            <w:tcW w:w="968" w:type="dxa"/>
            <w:shd w:val="clear" w:color="auto" w:fill="auto"/>
          </w:tcPr>
          <w:p w14:paraId="3782275E" w14:textId="77777777" w:rsidR="00B16E98" w:rsidRPr="009C12DD" w:rsidRDefault="007E77FE" w:rsidP="00AD7CFB">
            <w:pPr>
              <w:jc w:val="center"/>
              <w:rPr>
                <w:b w:val="0"/>
                <w:lang w:val="en-GB"/>
              </w:rPr>
            </w:pPr>
            <w:r w:rsidRPr="009C12DD">
              <w:rPr>
                <w:color w:val="FF0000"/>
                <w:sz w:val="20"/>
                <w:lang w:val="en-GB"/>
              </w:rPr>
              <w:t>Date Checked</w:t>
            </w:r>
          </w:p>
        </w:tc>
        <w:tc>
          <w:tcPr>
            <w:tcW w:w="8387" w:type="dxa"/>
          </w:tcPr>
          <w:p w14:paraId="3C383127" w14:textId="77777777" w:rsidR="00B92571" w:rsidRPr="003C11D7" w:rsidRDefault="00B16E98" w:rsidP="0081169E">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SLT membership check and record</w:t>
            </w:r>
          </w:p>
          <w:p w14:paraId="172D10BA" w14:textId="445ED3E9" w:rsidR="00995353" w:rsidRPr="009C12DD" w:rsidRDefault="0083258A" w:rsidP="0083258A">
            <w:pPr>
              <w:pStyle w:val="ListParagraph"/>
              <w:numPr>
                <w:ilvl w:val="0"/>
                <w:numId w:val="2"/>
              </w:numPr>
              <w:spacing w:after="200" w:line="276" w:lineRule="auto"/>
              <w:rPr>
                <w:b w:val="0"/>
                <w:color w:val="FF0000"/>
                <w:sz w:val="16"/>
                <w:szCs w:val="16"/>
                <w:lang w:val="en-GB"/>
              </w:rPr>
            </w:pPr>
            <w:r w:rsidRPr="003C11D7">
              <w:rPr>
                <w:color w:val="FF0000"/>
                <w:sz w:val="16"/>
                <w:szCs w:val="16"/>
                <w:highlight w:val="yellow"/>
                <w:lang w:val="en-GB"/>
              </w:rPr>
              <w:t>(</w:t>
            </w:r>
            <w:r w:rsidRPr="00117EC4">
              <w:rPr>
                <w:color w:val="FF0000"/>
                <w:sz w:val="16"/>
                <w:szCs w:val="16"/>
                <w:lang w:val="en-GB"/>
              </w:rPr>
              <w:t>N</w:t>
            </w:r>
            <w:r w:rsidR="00995353" w:rsidRPr="00117EC4">
              <w:rPr>
                <w:color w:val="FF0000"/>
                <w:sz w:val="16"/>
                <w:szCs w:val="16"/>
                <w:lang w:val="en-GB"/>
              </w:rPr>
              <w:t xml:space="preserve">ote that in proprietorial schools the proprietor or owner </w:t>
            </w:r>
            <w:r w:rsidR="00995353" w:rsidRPr="00C67257">
              <w:rPr>
                <w:color w:val="FF0000"/>
                <w:sz w:val="16"/>
                <w:szCs w:val="16"/>
                <w:lang w:val="en-GB"/>
              </w:rPr>
              <w:t xml:space="preserve">cannot be the DSL. Another member of staff who can exercise objectivity and independence must be fully trained in this role </w:t>
            </w:r>
            <w:r w:rsidR="00995353" w:rsidRPr="00C67257">
              <w:rPr>
                <w:color w:val="FF0000"/>
                <w:sz w:val="16"/>
                <w:szCs w:val="16"/>
                <w:highlight w:val="yellow"/>
                <w:lang w:val="en-GB"/>
              </w:rPr>
              <w:t>(</w:t>
            </w:r>
            <w:r w:rsidR="007E56F6" w:rsidRPr="00C67257">
              <w:rPr>
                <w:color w:val="FF0000"/>
                <w:sz w:val="16"/>
                <w:szCs w:val="16"/>
                <w:highlight w:val="yellow"/>
                <w:lang w:val="en-GB"/>
              </w:rPr>
              <w:t xml:space="preserve">see latest version of </w:t>
            </w:r>
            <w:r w:rsidR="00400AE0" w:rsidRPr="00C67257">
              <w:rPr>
                <w:color w:val="FF0000"/>
                <w:sz w:val="16"/>
                <w:szCs w:val="16"/>
                <w:highlight w:val="yellow"/>
                <w:lang w:val="en-GB"/>
              </w:rPr>
              <w:t>KCSIE</w:t>
            </w:r>
            <w:r w:rsidRPr="00C67257">
              <w:rPr>
                <w:color w:val="FF0000"/>
                <w:sz w:val="16"/>
                <w:szCs w:val="16"/>
                <w:highlight w:val="yellow"/>
                <w:lang w:val="en-GB"/>
              </w:rPr>
              <w:t>)</w:t>
            </w:r>
            <w:r w:rsidR="00C67257" w:rsidRPr="00C67257">
              <w:rPr>
                <w:color w:val="FF0000"/>
                <w:sz w:val="16"/>
                <w:szCs w:val="16"/>
                <w:lang w:val="en-GB"/>
              </w:rPr>
              <w:t>.</w:t>
            </w:r>
          </w:p>
        </w:tc>
      </w:tr>
      <w:tr w:rsidR="00B16E98" w:rsidRPr="009C12DD" w14:paraId="0B6C3B3D" w14:textId="77777777" w:rsidTr="00593934">
        <w:trPr>
          <w:trHeight w:val="716"/>
        </w:trPr>
        <w:tc>
          <w:tcPr>
            <w:tcW w:w="4248" w:type="dxa"/>
          </w:tcPr>
          <w:p w14:paraId="653FDB7F" w14:textId="77777777" w:rsidR="00B16E98" w:rsidRPr="00CA47C5" w:rsidRDefault="00E2793C" w:rsidP="00E2793C">
            <w:pPr>
              <w:rPr>
                <w:b w:val="0"/>
                <w:lang w:val="en-GB"/>
              </w:rPr>
            </w:pPr>
            <w:r w:rsidRPr="00CA47C5">
              <w:rPr>
                <w:b w:val="0"/>
                <w:lang w:val="en-GB"/>
              </w:rPr>
              <w:t>What evidence exists to show</w:t>
            </w:r>
            <w:r w:rsidR="009D2BE9" w:rsidRPr="00CA47C5">
              <w:rPr>
                <w:b w:val="0"/>
                <w:lang w:val="en-GB"/>
              </w:rPr>
              <w:t xml:space="preserve"> that</w:t>
            </w:r>
            <w:r w:rsidRPr="00CA47C5">
              <w:rPr>
                <w:b w:val="0"/>
                <w:lang w:val="en-GB"/>
              </w:rPr>
              <w:t xml:space="preserve"> the DSL and DDSLs have received</w:t>
            </w:r>
            <w:r w:rsidR="00B16E98" w:rsidRPr="00CA47C5">
              <w:rPr>
                <w:b w:val="0"/>
                <w:lang w:val="en-GB"/>
              </w:rPr>
              <w:t xml:space="preserve"> training </w:t>
            </w:r>
            <w:r w:rsidRPr="00CA47C5">
              <w:rPr>
                <w:b w:val="0"/>
                <w:lang w:val="en-GB"/>
              </w:rPr>
              <w:t>in safeguarding?</w:t>
            </w:r>
          </w:p>
        </w:tc>
        <w:tc>
          <w:tcPr>
            <w:tcW w:w="425" w:type="dxa"/>
            <w:shd w:val="clear" w:color="auto" w:fill="BFBFBF" w:themeFill="background1" w:themeFillShade="BF"/>
          </w:tcPr>
          <w:p w14:paraId="5DD47EC3" w14:textId="77777777" w:rsidR="00B16E98" w:rsidRPr="009C12DD" w:rsidRDefault="00B16E98" w:rsidP="00DC64FD">
            <w:pPr>
              <w:rPr>
                <w:b w:val="0"/>
                <w:lang w:val="en-GB"/>
              </w:rPr>
            </w:pPr>
          </w:p>
        </w:tc>
        <w:tc>
          <w:tcPr>
            <w:tcW w:w="425" w:type="dxa"/>
            <w:shd w:val="clear" w:color="auto" w:fill="BFBFBF" w:themeFill="background1" w:themeFillShade="BF"/>
          </w:tcPr>
          <w:p w14:paraId="3C0FE0B2" w14:textId="77777777" w:rsidR="00B16E98" w:rsidRPr="009C12DD" w:rsidRDefault="00B16E98" w:rsidP="00DC64FD">
            <w:pPr>
              <w:rPr>
                <w:b w:val="0"/>
                <w:lang w:val="en-GB"/>
              </w:rPr>
            </w:pPr>
          </w:p>
        </w:tc>
        <w:tc>
          <w:tcPr>
            <w:tcW w:w="968" w:type="dxa"/>
            <w:shd w:val="clear" w:color="auto" w:fill="auto"/>
          </w:tcPr>
          <w:p w14:paraId="482BEF0B" w14:textId="77777777" w:rsidR="00B16E98" w:rsidRPr="009C12DD" w:rsidRDefault="007E77FE" w:rsidP="00AD7CFB">
            <w:pPr>
              <w:jc w:val="center"/>
              <w:rPr>
                <w:b w:val="0"/>
                <w:lang w:val="en-GB"/>
              </w:rPr>
            </w:pPr>
            <w:r w:rsidRPr="009C12DD">
              <w:rPr>
                <w:color w:val="FF0000"/>
                <w:sz w:val="20"/>
                <w:lang w:val="en-GB"/>
              </w:rPr>
              <w:t>Date Checked</w:t>
            </w:r>
          </w:p>
        </w:tc>
        <w:tc>
          <w:tcPr>
            <w:tcW w:w="8387" w:type="dxa"/>
          </w:tcPr>
          <w:p w14:paraId="587E65CA" w14:textId="7A6118A7" w:rsidR="00B16E98" w:rsidRPr="009C12DD" w:rsidRDefault="004C28E9" w:rsidP="00A93CB8">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 xml:space="preserve">Sighting of evidence </w:t>
            </w:r>
            <w:r w:rsidR="00A93CB8" w:rsidRPr="009C12DD">
              <w:rPr>
                <w:color w:val="FF0000"/>
                <w:sz w:val="16"/>
                <w:szCs w:val="16"/>
                <w:lang w:val="en-GB"/>
              </w:rPr>
              <w:t xml:space="preserve">of good quality </w:t>
            </w:r>
            <w:r w:rsidR="009749A9" w:rsidRPr="009C12DD">
              <w:rPr>
                <w:color w:val="FF0000"/>
                <w:sz w:val="16"/>
                <w:szCs w:val="16"/>
                <w:lang w:val="en-GB"/>
              </w:rPr>
              <w:t>and up</w:t>
            </w:r>
            <w:r w:rsidR="00270AF6">
              <w:rPr>
                <w:color w:val="FF0000"/>
                <w:sz w:val="16"/>
                <w:szCs w:val="16"/>
                <w:lang w:val="en-GB"/>
              </w:rPr>
              <w:t>-</w:t>
            </w:r>
            <w:r w:rsidR="009749A9" w:rsidRPr="009C12DD">
              <w:rPr>
                <w:color w:val="FF0000"/>
                <w:sz w:val="16"/>
                <w:szCs w:val="16"/>
                <w:lang w:val="en-GB"/>
              </w:rPr>
              <w:t>to</w:t>
            </w:r>
            <w:r w:rsidR="00270AF6">
              <w:rPr>
                <w:color w:val="FF0000"/>
                <w:sz w:val="16"/>
                <w:szCs w:val="16"/>
                <w:lang w:val="en-GB"/>
              </w:rPr>
              <w:t>-</w:t>
            </w:r>
            <w:r w:rsidR="009749A9" w:rsidRPr="009C12DD">
              <w:rPr>
                <w:color w:val="FF0000"/>
                <w:sz w:val="16"/>
                <w:szCs w:val="16"/>
                <w:lang w:val="en-GB"/>
              </w:rPr>
              <w:t xml:space="preserve">date </w:t>
            </w:r>
            <w:r w:rsidR="00A93CB8" w:rsidRPr="009C12DD">
              <w:rPr>
                <w:color w:val="FF0000"/>
                <w:sz w:val="16"/>
                <w:szCs w:val="16"/>
                <w:lang w:val="en-GB"/>
              </w:rPr>
              <w:t>t</w:t>
            </w:r>
            <w:r w:rsidR="00B16E98" w:rsidRPr="009C12DD">
              <w:rPr>
                <w:color w:val="FF0000"/>
                <w:sz w:val="16"/>
                <w:szCs w:val="16"/>
                <w:lang w:val="en-GB"/>
              </w:rPr>
              <w:t>raining records</w:t>
            </w:r>
          </w:p>
          <w:p w14:paraId="0413ECB3" w14:textId="77777777" w:rsidR="00A93CB8" w:rsidRPr="009C12DD" w:rsidRDefault="00A93CB8" w:rsidP="00A93CB8">
            <w:pPr>
              <w:pStyle w:val="ListParagraph"/>
              <w:spacing w:after="200" w:line="276" w:lineRule="auto"/>
              <w:rPr>
                <w:b w:val="0"/>
                <w:color w:val="FF0000"/>
                <w:sz w:val="16"/>
                <w:szCs w:val="16"/>
                <w:lang w:val="en-GB"/>
              </w:rPr>
            </w:pPr>
          </w:p>
        </w:tc>
      </w:tr>
      <w:tr w:rsidR="00B16E98" w:rsidRPr="009C12DD" w14:paraId="77E35D3C" w14:textId="77777777" w:rsidTr="00593934">
        <w:tc>
          <w:tcPr>
            <w:tcW w:w="4248" w:type="dxa"/>
          </w:tcPr>
          <w:p w14:paraId="52294D14" w14:textId="77777777" w:rsidR="00B16E98" w:rsidRPr="00CA47C5" w:rsidRDefault="00E2793C" w:rsidP="00DC64FD">
            <w:pPr>
              <w:rPr>
                <w:b w:val="0"/>
                <w:lang w:val="en-GB"/>
              </w:rPr>
            </w:pPr>
            <w:r w:rsidRPr="00CA47C5">
              <w:rPr>
                <w:b w:val="0"/>
                <w:lang w:val="en-GB"/>
              </w:rPr>
              <w:t>How do Governors</w:t>
            </w:r>
            <w:r w:rsidR="00B16E98" w:rsidRPr="00CA47C5">
              <w:rPr>
                <w:b w:val="0"/>
                <w:lang w:val="en-GB"/>
              </w:rPr>
              <w:t xml:space="preserve"> ensure </w:t>
            </w:r>
            <w:r w:rsidRPr="00CA47C5">
              <w:rPr>
                <w:b w:val="0"/>
                <w:lang w:val="en-GB"/>
              </w:rPr>
              <w:t xml:space="preserve">there is </w:t>
            </w:r>
            <w:r w:rsidR="00B16E98" w:rsidRPr="00CA47C5">
              <w:rPr>
                <w:b w:val="0"/>
                <w:lang w:val="en-GB"/>
              </w:rPr>
              <w:t>DSL</w:t>
            </w:r>
            <w:r w:rsidRPr="00CA47C5">
              <w:rPr>
                <w:b w:val="0"/>
                <w:lang w:val="en-GB"/>
              </w:rPr>
              <w:t>/DDSL</w:t>
            </w:r>
            <w:r w:rsidR="00B16E98" w:rsidRPr="00CA47C5">
              <w:rPr>
                <w:b w:val="0"/>
                <w:lang w:val="en-GB"/>
              </w:rPr>
              <w:t xml:space="preserve"> cover</w:t>
            </w:r>
            <w:r w:rsidRPr="00CA47C5">
              <w:rPr>
                <w:b w:val="0"/>
                <w:lang w:val="en-GB"/>
              </w:rPr>
              <w:t xml:space="preserve">age across the </w:t>
            </w:r>
            <w:r w:rsidR="00E611C9" w:rsidRPr="00CA47C5">
              <w:rPr>
                <w:b w:val="0"/>
                <w:lang w:val="en-GB"/>
              </w:rPr>
              <w:t>School</w:t>
            </w:r>
            <w:r w:rsidRPr="00CA47C5">
              <w:rPr>
                <w:b w:val="0"/>
                <w:lang w:val="en-GB"/>
              </w:rPr>
              <w:t xml:space="preserve"> when </w:t>
            </w:r>
            <w:r w:rsidR="00B16E98" w:rsidRPr="00CA47C5">
              <w:rPr>
                <w:b w:val="0"/>
                <w:lang w:val="en-GB"/>
              </w:rPr>
              <w:t xml:space="preserve">children are in the </w:t>
            </w:r>
            <w:r w:rsidR="00E611C9" w:rsidRPr="00CA47C5">
              <w:rPr>
                <w:b w:val="0"/>
                <w:lang w:val="en-GB"/>
              </w:rPr>
              <w:t>School</w:t>
            </w:r>
            <w:r w:rsidR="00B16E98" w:rsidRPr="00CA47C5">
              <w:rPr>
                <w:b w:val="0"/>
                <w:lang w:val="en-GB"/>
              </w:rPr>
              <w:t xml:space="preserve"> </w:t>
            </w:r>
            <w:r w:rsidRPr="00CA47C5">
              <w:rPr>
                <w:b w:val="0"/>
                <w:lang w:val="en-GB"/>
              </w:rPr>
              <w:t>or are</w:t>
            </w:r>
            <w:r w:rsidR="00B16E98" w:rsidRPr="00CA47C5">
              <w:rPr>
                <w:b w:val="0"/>
                <w:lang w:val="en-GB"/>
              </w:rPr>
              <w:t xml:space="preserve"> participating in extra-curricular activities?</w:t>
            </w:r>
          </w:p>
        </w:tc>
        <w:tc>
          <w:tcPr>
            <w:tcW w:w="425" w:type="dxa"/>
            <w:shd w:val="clear" w:color="auto" w:fill="BFBFBF" w:themeFill="background1" w:themeFillShade="BF"/>
          </w:tcPr>
          <w:p w14:paraId="157EE1C5" w14:textId="77777777" w:rsidR="00B16E98" w:rsidRPr="009C12DD" w:rsidRDefault="00B16E98" w:rsidP="00DC64FD">
            <w:pPr>
              <w:rPr>
                <w:b w:val="0"/>
                <w:lang w:val="en-GB"/>
              </w:rPr>
            </w:pPr>
          </w:p>
        </w:tc>
        <w:tc>
          <w:tcPr>
            <w:tcW w:w="425" w:type="dxa"/>
            <w:shd w:val="clear" w:color="auto" w:fill="BFBFBF" w:themeFill="background1" w:themeFillShade="BF"/>
          </w:tcPr>
          <w:p w14:paraId="3FA7EC74" w14:textId="77777777" w:rsidR="00B16E98" w:rsidRPr="009C12DD" w:rsidRDefault="00B16E98" w:rsidP="00DC64FD">
            <w:pPr>
              <w:rPr>
                <w:b w:val="0"/>
                <w:lang w:val="en-GB"/>
              </w:rPr>
            </w:pPr>
          </w:p>
        </w:tc>
        <w:tc>
          <w:tcPr>
            <w:tcW w:w="968" w:type="dxa"/>
            <w:shd w:val="clear" w:color="auto" w:fill="auto"/>
          </w:tcPr>
          <w:p w14:paraId="2826E639" w14:textId="77777777" w:rsidR="00B16E98" w:rsidRPr="009C12DD" w:rsidRDefault="007E77FE" w:rsidP="00AD7CFB">
            <w:pPr>
              <w:jc w:val="center"/>
              <w:rPr>
                <w:b w:val="0"/>
                <w:lang w:val="en-GB"/>
              </w:rPr>
            </w:pPr>
            <w:r w:rsidRPr="009C12DD">
              <w:rPr>
                <w:color w:val="FF0000"/>
                <w:sz w:val="20"/>
                <w:lang w:val="en-GB"/>
              </w:rPr>
              <w:t>Date Checked</w:t>
            </w:r>
          </w:p>
        </w:tc>
        <w:tc>
          <w:tcPr>
            <w:tcW w:w="8387" w:type="dxa"/>
          </w:tcPr>
          <w:p w14:paraId="775AE881" w14:textId="77777777" w:rsidR="00B16E98" w:rsidRPr="009C12DD" w:rsidRDefault="00894608" w:rsidP="00A93CB8">
            <w:pPr>
              <w:pStyle w:val="ListParagraph"/>
              <w:keepNext/>
              <w:keepLines/>
              <w:numPr>
                <w:ilvl w:val="0"/>
                <w:numId w:val="2"/>
              </w:numPr>
              <w:spacing w:after="200" w:line="276" w:lineRule="auto"/>
              <w:outlineLvl w:val="7"/>
              <w:rPr>
                <w:b w:val="0"/>
                <w:color w:val="FF0000"/>
                <w:sz w:val="16"/>
                <w:szCs w:val="16"/>
                <w:lang w:val="en-GB"/>
              </w:rPr>
            </w:pPr>
            <w:r w:rsidRPr="009C12DD">
              <w:rPr>
                <w:color w:val="FF0000"/>
                <w:sz w:val="16"/>
                <w:szCs w:val="16"/>
                <w:lang w:val="en-GB"/>
              </w:rPr>
              <w:t>Confirmation from Head /</w:t>
            </w:r>
            <w:r w:rsidR="004C28E9" w:rsidRPr="009C12DD">
              <w:rPr>
                <w:color w:val="FF0000"/>
                <w:sz w:val="16"/>
                <w:szCs w:val="16"/>
                <w:lang w:val="en-GB"/>
              </w:rPr>
              <w:t xml:space="preserve"> d</w:t>
            </w:r>
            <w:r w:rsidR="00A93CB8" w:rsidRPr="009C12DD">
              <w:rPr>
                <w:color w:val="FF0000"/>
                <w:sz w:val="16"/>
                <w:szCs w:val="16"/>
                <w:lang w:val="en-GB"/>
              </w:rPr>
              <w:t>iscussion with DSL</w:t>
            </w:r>
          </w:p>
          <w:p w14:paraId="23672CE1" w14:textId="0E26E830" w:rsidR="00BD7DF0" w:rsidRDefault="005474C2" w:rsidP="00A93CB8">
            <w:pPr>
              <w:pStyle w:val="ListParagraph"/>
              <w:numPr>
                <w:ilvl w:val="0"/>
                <w:numId w:val="2"/>
              </w:numPr>
              <w:spacing w:after="200" w:line="276" w:lineRule="auto"/>
              <w:rPr>
                <w:color w:val="FF0000"/>
                <w:sz w:val="16"/>
                <w:szCs w:val="16"/>
                <w:lang w:val="en-GB"/>
              </w:rPr>
            </w:pPr>
            <w:r w:rsidRPr="005474C2">
              <w:rPr>
                <w:color w:val="FF0000"/>
                <w:sz w:val="16"/>
                <w:szCs w:val="16"/>
                <w:lang w:val="en-GB"/>
              </w:rPr>
              <w:t xml:space="preserve">Note </w:t>
            </w:r>
            <w:r w:rsidRPr="005474C2">
              <w:rPr>
                <w:color w:val="FF0000"/>
                <w:sz w:val="16"/>
                <w:szCs w:val="16"/>
                <w:u w:val="single"/>
                <w:lang w:val="en-GB"/>
              </w:rPr>
              <w:t xml:space="preserve">the DSL </w:t>
            </w:r>
            <w:r w:rsidRPr="005474C2">
              <w:rPr>
                <w:color w:val="FF0000"/>
                <w:sz w:val="16"/>
                <w:szCs w:val="16"/>
                <w:lang w:val="en-GB"/>
              </w:rPr>
              <w:t>must have oversight of EYFS</w:t>
            </w:r>
            <w:r w:rsidR="00995353">
              <w:rPr>
                <w:color w:val="FF0000"/>
                <w:sz w:val="16"/>
                <w:szCs w:val="16"/>
                <w:lang w:val="en-GB"/>
              </w:rPr>
              <w:t xml:space="preserve"> </w:t>
            </w:r>
            <w:r w:rsidR="00995353" w:rsidRPr="003C11D7">
              <w:rPr>
                <w:color w:val="FF0000"/>
                <w:sz w:val="16"/>
                <w:szCs w:val="16"/>
                <w:highlight w:val="yellow"/>
                <w:lang w:val="en-GB"/>
              </w:rPr>
              <w:t>and boarding</w:t>
            </w:r>
            <w:r w:rsidRPr="005474C2">
              <w:rPr>
                <w:color w:val="FF0000"/>
                <w:sz w:val="16"/>
                <w:szCs w:val="16"/>
                <w:lang w:val="en-GB"/>
              </w:rPr>
              <w:t xml:space="preserve"> </w:t>
            </w:r>
          </w:p>
          <w:p w14:paraId="759687DC" w14:textId="48318064" w:rsidR="00A93CB8" w:rsidRPr="005474C2" w:rsidRDefault="00A93CB8" w:rsidP="00A93CB8">
            <w:pPr>
              <w:pStyle w:val="ListParagraph"/>
              <w:numPr>
                <w:ilvl w:val="0"/>
                <w:numId w:val="2"/>
              </w:numPr>
              <w:spacing w:after="200" w:line="276" w:lineRule="auto"/>
              <w:rPr>
                <w:color w:val="FF0000"/>
                <w:sz w:val="16"/>
                <w:szCs w:val="16"/>
                <w:lang w:val="en-GB"/>
              </w:rPr>
            </w:pPr>
            <w:r w:rsidRPr="005474C2">
              <w:rPr>
                <w:color w:val="FF0000"/>
                <w:sz w:val="16"/>
                <w:szCs w:val="16"/>
                <w:lang w:val="en-GB"/>
              </w:rPr>
              <w:t xml:space="preserve">Board consideration of DSL capacity issues </w:t>
            </w:r>
            <w:proofErr w:type="gramStart"/>
            <w:r w:rsidRPr="005474C2">
              <w:rPr>
                <w:color w:val="FF0000"/>
                <w:sz w:val="16"/>
                <w:szCs w:val="16"/>
                <w:lang w:val="en-GB"/>
              </w:rPr>
              <w:t>taking into account</w:t>
            </w:r>
            <w:proofErr w:type="gramEnd"/>
            <w:r w:rsidRPr="005474C2">
              <w:rPr>
                <w:color w:val="FF0000"/>
                <w:sz w:val="16"/>
                <w:szCs w:val="16"/>
                <w:lang w:val="en-GB"/>
              </w:rPr>
              <w:t xml:space="preserve"> demands and other duties in the </w:t>
            </w:r>
            <w:r w:rsidR="00E611C9" w:rsidRPr="005474C2">
              <w:rPr>
                <w:color w:val="FF0000"/>
                <w:sz w:val="16"/>
                <w:szCs w:val="16"/>
                <w:lang w:val="en-GB"/>
              </w:rPr>
              <w:t>School</w:t>
            </w:r>
          </w:p>
          <w:p w14:paraId="2AE6EB73" w14:textId="77777777" w:rsidR="009749A9" w:rsidRPr="009C12DD" w:rsidRDefault="009749A9" w:rsidP="009749A9">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 xml:space="preserve">Consideration must be given to the range of activities on or off the </w:t>
            </w:r>
            <w:r w:rsidR="00E611C9" w:rsidRPr="009C12DD">
              <w:rPr>
                <w:color w:val="FF0000"/>
                <w:sz w:val="16"/>
                <w:szCs w:val="16"/>
                <w:lang w:val="en-GB"/>
              </w:rPr>
              <w:t>School</w:t>
            </w:r>
            <w:r w:rsidRPr="009C12DD">
              <w:rPr>
                <w:color w:val="FF0000"/>
                <w:sz w:val="16"/>
                <w:szCs w:val="16"/>
                <w:lang w:val="en-GB"/>
              </w:rPr>
              <w:t xml:space="preserve"> site for which the </w:t>
            </w:r>
            <w:r w:rsidR="00E611C9" w:rsidRPr="009C12DD">
              <w:rPr>
                <w:color w:val="FF0000"/>
                <w:sz w:val="16"/>
                <w:szCs w:val="16"/>
                <w:lang w:val="en-GB"/>
              </w:rPr>
              <w:t>School</w:t>
            </w:r>
            <w:r w:rsidRPr="009C12DD">
              <w:rPr>
                <w:color w:val="FF0000"/>
                <w:sz w:val="16"/>
                <w:szCs w:val="16"/>
                <w:lang w:val="en-GB"/>
              </w:rPr>
              <w:t xml:space="preserve"> holds responsibility.  Where there is a responsibility sufficient DSL coverage and capacity must be </w:t>
            </w:r>
            <w:r w:rsidR="00116127" w:rsidRPr="009C12DD">
              <w:rPr>
                <w:color w:val="FF0000"/>
                <w:sz w:val="16"/>
                <w:szCs w:val="16"/>
                <w:lang w:val="en-GB"/>
              </w:rPr>
              <w:t>considered</w:t>
            </w:r>
            <w:r w:rsidRPr="009C12DD">
              <w:rPr>
                <w:color w:val="FF0000"/>
                <w:sz w:val="16"/>
                <w:szCs w:val="16"/>
                <w:lang w:val="en-GB"/>
              </w:rPr>
              <w:t>.</w:t>
            </w:r>
          </w:p>
        </w:tc>
      </w:tr>
      <w:tr w:rsidR="00B16E98" w:rsidRPr="009C12DD" w14:paraId="32830A66" w14:textId="77777777" w:rsidTr="00593934">
        <w:tc>
          <w:tcPr>
            <w:tcW w:w="4248" w:type="dxa"/>
          </w:tcPr>
          <w:p w14:paraId="1694B532" w14:textId="0AE733E3" w:rsidR="00AD7CFB" w:rsidRPr="00CA47C5" w:rsidRDefault="00E2793C" w:rsidP="00BD7DF0">
            <w:pPr>
              <w:rPr>
                <w:b w:val="0"/>
                <w:lang w:val="en-GB"/>
              </w:rPr>
            </w:pPr>
            <w:r w:rsidRPr="00CA47C5">
              <w:rPr>
                <w:b w:val="0"/>
                <w:lang w:val="en-GB"/>
              </w:rPr>
              <w:t xml:space="preserve">What evidence exists to show that Governors maintain insight into </w:t>
            </w:r>
            <w:r w:rsidR="00B16E98" w:rsidRPr="00CA47C5">
              <w:rPr>
                <w:b w:val="0"/>
                <w:lang w:val="en-GB"/>
              </w:rPr>
              <w:t>DSL/DDSLs</w:t>
            </w:r>
            <w:r w:rsidR="00C45EF4">
              <w:rPr>
                <w:b w:val="0"/>
                <w:lang w:val="en-GB"/>
              </w:rPr>
              <w:t>’</w:t>
            </w:r>
            <w:r w:rsidR="00B16E98" w:rsidRPr="00CA47C5">
              <w:rPr>
                <w:b w:val="0"/>
                <w:lang w:val="en-GB"/>
              </w:rPr>
              <w:t xml:space="preserve"> contact</w:t>
            </w:r>
            <w:r w:rsidRPr="00CA47C5">
              <w:rPr>
                <w:b w:val="0"/>
                <w:lang w:val="en-GB"/>
              </w:rPr>
              <w:t>s with</w:t>
            </w:r>
            <w:r w:rsidR="00B16E98" w:rsidRPr="00CA47C5">
              <w:rPr>
                <w:b w:val="0"/>
                <w:lang w:val="en-GB"/>
              </w:rPr>
              <w:t xml:space="preserve"> Children’s Services</w:t>
            </w:r>
            <w:r w:rsidRPr="00CA47C5">
              <w:rPr>
                <w:b w:val="0"/>
                <w:lang w:val="en-GB"/>
              </w:rPr>
              <w:t xml:space="preserve"> of the LA</w:t>
            </w:r>
            <w:r w:rsidR="00B16E98" w:rsidRPr="00CA47C5">
              <w:rPr>
                <w:b w:val="0"/>
                <w:lang w:val="en-GB"/>
              </w:rPr>
              <w:t>?</w:t>
            </w:r>
          </w:p>
        </w:tc>
        <w:tc>
          <w:tcPr>
            <w:tcW w:w="425" w:type="dxa"/>
            <w:shd w:val="clear" w:color="auto" w:fill="BFBFBF" w:themeFill="background1" w:themeFillShade="BF"/>
          </w:tcPr>
          <w:p w14:paraId="61F7F32A" w14:textId="77777777" w:rsidR="00B16E98" w:rsidRPr="009C12DD" w:rsidRDefault="00B16E98" w:rsidP="00DC64FD">
            <w:pPr>
              <w:rPr>
                <w:b w:val="0"/>
                <w:lang w:val="en-GB"/>
              </w:rPr>
            </w:pPr>
          </w:p>
        </w:tc>
        <w:tc>
          <w:tcPr>
            <w:tcW w:w="425" w:type="dxa"/>
            <w:shd w:val="clear" w:color="auto" w:fill="BFBFBF" w:themeFill="background1" w:themeFillShade="BF"/>
          </w:tcPr>
          <w:p w14:paraId="00386E59" w14:textId="77777777" w:rsidR="00B16E98" w:rsidRPr="009C12DD" w:rsidRDefault="00B16E98" w:rsidP="00DC64FD">
            <w:pPr>
              <w:rPr>
                <w:b w:val="0"/>
                <w:lang w:val="en-GB"/>
              </w:rPr>
            </w:pPr>
          </w:p>
        </w:tc>
        <w:tc>
          <w:tcPr>
            <w:tcW w:w="968" w:type="dxa"/>
            <w:shd w:val="clear" w:color="auto" w:fill="auto"/>
          </w:tcPr>
          <w:p w14:paraId="0FEE08E1" w14:textId="77777777" w:rsidR="00B16E98" w:rsidRPr="009C12DD" w:rsidRDefault="007E77FE" w:rsidP="00AD7CFB">
            <w:pPr>
              <w:jc w:val="center"/>
              <w:rPr>
                <w:b w:val="0"/>
                <w:lang w:val="en-GB"/>
              </w:rPr>
            </w:pPr>
            <w:r w:rsidRPr="009C12DD">
              <w:rPr>
                <w:color w:val="FF0000"/>
                <w:sz w:val="20"/>
                <w:lang w:val="en-GB"/>
              </w:rPr>
              <w:t>Date Checked</w:t>
            </w:r>
          </w:p>
        </w:tc>
        <w:tc>
          <w:tcPr>
            <w:tcW w:w="8387" w:type="dxa"/>
          </w:tcPr>
          <w:p w14:paraId="39D74A3A" w14:textId="77777777" w:rsidR="00A93CB8" w:rsidRPr="009C12DD" w:rsidRDefault="00A93CB8" w:rsidP="00A93CB8">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Discussion with DSL/DDSLs</w:t>
            </w:r>
          </w:p>
          <w:p w14:paraId="1347548B" w14:textId="77777777" w:rsidR="00B16E98" w:rsidRPr="009C12DD" w:rsidRDefault="00A93CB8" w:rsidP="00A93CB8">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Provision of anonymised reports and d</w:t>
            </w:r>
            <w:r w:rsidR="00B16E98" w:rsidRPr="009C12DD">
              <w:rPr>
                <w:color w:val="FF0000"/>
                <w:sz w:val="16"/>
                <w:szCs w:val="16"/>
                <w:lang w:val="en-GB"/>
              </w:rPr>
              <w:t xml:space="preserve">ata </w:t>
            </w:r>
          </w:p>
        </w:tc>
      </w:tr>
      <w:tr w:rsidR="00B16E98" w:rsidRPr="009C12DD" w14:paraId="0E4C0A15" w14:textId="77777777" w:rsidTr="00593934">
        <w:tc>
          <w:tcPr>
            <w:tcW w:w="4248" w:type="dxa"/>
          </w:tcPr>
          <w:p w14:paraId="6832C3D8" w14:textId="79FBC828" w:rsidR="00B16E98" w:rsidRPr="00CA47C5" w:rsidRDefault="00E2793C" w:rsidP="00BF718B">
            <w:pPr>
              <w:rPr>
                <w:b w:val="0"/>
                <w:lang w:val="en-GB"/>
              </w:rPr>
            </w:pPr>
            <w:r w:rsidRPr="00CA47C5">
              <w:rPr>
                <w:b w:val="0"/>
                <w:lang w:val="en-GB"/>
              </w:rPr>
              <w:t xml:space="preserve">Can Governors demonstrate </w:t>
            </w:r>
            <w:r w:rsidR="00BF718B" w:rsidRPr="00CA47C5">
              <w:rPr>
                <w:b w:val="0"/>
                <w:lang w:val="en-GB"/>
              </w:rPr>
              <w:t>t</w:t>
            </w:r>
            <w:r w:rsidRPr="00CA47C5">
              <w:rPr>
                <w:b w:val="0"/>
                <w:lang w:val="en-GB"/>
              </w:rPr>
              <w:t>hat</w:t>
            </w:r>
            <w:r w:rsidR="00BF718B" w:rsidRPr="00CA47C5">
              <w:rPr>
                <w:b w:val="0"/>
                <w:lang w:val="en-GB"/>
              </w:rPr>
              <w:t xml:space="preserve"> an effective</w:t>
            </w:r>
            <w:r w:rsidR="00B16E98" w:rsidRPr="00CA47C5">
              <w:rPr>
                <w:b w:val="0"/>
                <w:lang w:val="en-GB"/>
              </w:rPr>
              <w:t xml:space="preserve"> information</w:t>
            </w:r>
            <w:r w:rsidR="00C45EF4">
              <w:rPr>
                <w:b w:val="0"/>
                <w:lang w:val="en-GB"/>
              </w:rPr>
              <w:t>-</w:t>
            </w:r>
            <w:r w:rsidR="00B16E98" w:rsidRPr="00CA47C5">
              <w:rPr>
                <w:b w:val="0"/>
                <w:lang w:val="en-GB"/>
              </w:rPr>
              <w:t xml:space="preserve">sharing protocol </w:t>
            </w:r>
            <w:r w:rsidRPr="00CA47C5">
              <w:rPr>
                <w:b w:val="0"/>
                <w:lang w:val="en-GB"/>
              </w:rPr>
              <w:t xml:space="preserve">is </w:t>
            </w:r>
            <w:r w:rsidR="00B16E98" w:rsidRPr="00CA47C5">
              <w:rPr>
                <w:b w:val="0"/>
                <w:lang w:val="en-GB"/>
              </w:rPr>
              <w:t>in place?</w:t>
            </w:r>
          </w:p>
        </w:tc>
        <w:tc>
          <w:tcPr>
            <w:tcW w:w="425" w:type="dxa"/>
          </w:tcPr>
          <w:p w14:paraId="7E9018AC" w14:textId="77777777" w:rsidR="00B16E98" w:rsidRPr="009C12DD" w:rsidRDefault="00B16E98" w:rsidP="00DC64FD">
            <w:pPr>
              <w:rPr>
                <w:b w:val="0"/>
                <w:lang w:val="en-GB"/>
              </w:rPr>
            </w:pPr>
          </w:p>
        </w:tc>
        <w:tc>
          <w:tcPr>
            <w:tcW w:w="425" w:type="dxa"/>
          </w:tcPr>
          <w:p w14:paraId="790F6B34" w14:textId="77777777" w:rsidR="00B16E98" w:rsidRPr="009C12DD" w:rsidRDefault="00B16E98" w:rsidP="00DC64FD">
            <w:pPr>
              <w:rPr>
                <w:b w:val="0"/>
                <w:lang w:val="en-GB"/>
              </w:rPr>
            </w:pPr>
          </w:p>
        </w:tc>
        <w:tc>
          <w:tcPr>
            <w:tcW w:w="968" w:type="dxa"/>
            <w:shd w:val="clear" w:color="auto" w:fill="auto"/>
          </w:tcPr>
          <w:p w14:paraId="5F90994F" w14:textId="77777777" w:rsidR="00B16E98" w:rsidRPr="009C12DD" w:rsidRDefault="007E77FE" w:rsidP="00AD7CFB">
            <w:pPr>
              <w:jc w:val="center"/>
              <w:rPr>
                <w:b w:val="0"/>
                <w:lang w:val="en-GB"/>
              </w:rPr>
            </w:pPr>
            <w:r w:rsidRPr="009C12DD">
              <w:rPr>
                <w:color w:val="FF0000"/>
                <w:sz w:val="20"/>
                <w:lang w:val="en-GB"/>
              </w:rPr>
              <w:t>Date Checked</w:t>
            </w:r>
          </w:p>
        </w:tc>
        <w:tc>
          <w:tcPr>
            <w:tcW w:w="8387" w:type="dxa"/>
          </w:tcPr>
          <w:p w14:paraId="1ED2BB23" w14:textId="77777777" w:rsidR="00A93CB8" w:rsidRPr="00A77639" w:rsidRDefault="00894608" w:rsidP="005F4F43">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 xml:space="preserve">Conformation from Head / </w:t>
            </w:r>
            <w:r w:rsidRPr="00C77105">
              <w:rPr>
                <w:color w:val="FF0000"/>
                <w:sz w:val="16"/>
                <w:szCs w:val="16"/>
                <w:lang w:val="en-GB"/>
              </w:rPr>
              <w:t>DSL that the</w:t>
            </w:r>
            <w:r w:rsidR="005F4F43" w:rsidRPr="00C77105">
              <w:rPr>
                <w:color w:val="FF0000"/>
                <w:sz w:val="16"/>
                <w:szCs w:val="16"/>
                <w:lang w:val="en-GB"/>
              </w:rPr>
              <w:t xml:space="preserve"> Child Protection / Safeguarding Policy includes</w:t>
            </w:r>
            <w:r w:rsidR="002E66C8" w:rsidRPr="00C77105">
              <w:rPr>
                <w:color w:val="FF0000"/>
                <w:sz w:val="16"/>
                <w:szCs w:val="16"/>
                <w:lang w:val="en-GB"/>
              </w:rPr>
              <w:t xml:space="preserve"> protocol</w:t>
            </w:r>
            <w:r w:rsidR="005F4F43" w:rsidRPr="00C77105">
              <w:rPr>
                <w:color w:val="FF0000"/>
                <w:sz w:val="16"/>
                <w:szCs w:val="16"/>
                <w:lang w:val="en-GB"/>
              </w:rPr>
              <w:t>s</w:t>
            </w:r>
            <w:r w:rsidR="002E66C8" w:rsidRPr="00C77105">
              <w:rPr>
                <w:color w:val="FF0000"/>
                <w:sz w:val="16"/>
                <w:szCs w:val="16"/>
                <w:lang w:val="en-GB"/>
              </w:rPr>
              <w:t xml:space="preserve"> in place for information-sharing (this </w:t>
            </w:r>
            <w:r w:rsidR="00B277C0" w:rsidRPr="00C77105">
              <w:rPr>
                <w:color w:val="FF0000"/>
                <w:sz w:val="16"/>
                <w:szCs w:val="16"/>
                <w:lang w:val="en-GB"/>
              </w:rPr>
              <w:t>sh</w:t>
            </w:r>
            <w:r w:rsidR="002E66C8" w:rsidRPr="00C77105">
              <w:rPr>
                <w:color w:val="FF0000"/>
                <w:sz w:val="16"/>
                <w:szCs w:val="16"/>
                <w:lang w:val="en-GB"/>
              </w:rPr>
              <w:t>ould be</w:t>
            </w:r>
            <w:r w:rsidR="002E66C8" w:rsidRPr="009C12DD">
              <w:rPr>
                <w:color w:val="FF0000"/>
                <w:sz w:val="16"/>
                <w:szCs w:val="16"/>
                <w:lang w:val="en-GB"/>
              </w:rPr>
              <w:t xml:space="preserve"> in line with protocols issues by the </w:t>
            </w:r>
            <w:r w:rsidR="00B277C0" w:rsidRPr="009C12DD">
              <w:rPr>
                <w:color w:val="FF0000"/>
                <w:sz w:val="16"/>
                <w:szCs w:val="16"/>
                <w:lang w:val="en-GB"/>
              </w:rPr>
              <w:t>L</w:t>
            </w:r>
            <w:r w:rsidR="002E66C8" w:rsidRPr="009C12DD">
              <w:rPr>
                <w:color w:val="FF0000"/>
                <w:sz w:val="16"/>
                <w:szCs w:val="16"/>
                <w:lang w:val="en-GB"/>
              </w:rPr>
              <w:t>oc</w:t>
            </w:r>
            <w:r w:rsidR="0081169E" w:rsidRPr="009C12DD">
              <w:rPr>
                <w:color w:val="FF0000"/>
                <w:sz w:val="16"/>
                <w:szCs w:val="16"/>
                <w:lang w:val="en-GB"/>
              </w:rPr>
              <w:t xml:space="preserve">al </w:t>
            </w:r>
            <w:r w:rsidR="00B277C0" w:rsidRPr="009C12DD">
              <w:rPr>
                <w:color w:val="FF0000"/>
                <w:sz w:val="16"/>
                <w:szCs w:val="16"/>
                <w:lang w:val="en-GB"/>
              </w:rPr>
              <w:t xml:space="preserve"> Safeguarding Ch</w:t>
            </w:r>
            <w:r w:rsidR="0081169E" w:rsidRPr="009C12DD">
              <w:rPr>
                <w:color w:val="FF0000"/>
                <w:sz w:val="16"/>
                <w:szCs w:val="16"/>
                <w:lang w:val="en-GB"/>
              </w:rPr>
              <w:t xml:space="preserve">ildren </w:t>
            </w:r>
            <w:r w:rsidR="00B277C0" w:rsidRPr="009C12DD">
              <w:rPr>
                <w:color w:val="FF0000"/>
                <w:sz w:val="16"/>
                <w:szCs w:val="16"/>
                <w:lang w:val="en-GB"/>
              </w:rPr>
              <w:t>B</w:t>
            </w:r>
            <w:r w:rsidR="0081169E" w:rsidRPr="009C12DD">
              <w:rPr>
                <w:color w:val="FF0000"/>
                <w:sz w:val="16"/>
                <w:szCs w:val="16"/>
                <w:lang w:val="en-GB"/>
              </w:rPr>
              <w:t xml:space="preserve">oard) - </w:t>
            </w:r>
            <w:r w:rsidR="009D2BE9" w:rsidRPr="009C12DD">
              <w:rPr>
                <w:color w:val="FF0000"/>
                <w:sz w:val="16"/>
                <w:szCs w:val="16"/>
                <w:lang w:val="en-GB"/>
              </w:rPr>
              <w:t>see Appendix 1</w:t>
            </w:r>
          </w:p>
          <w:p w14:paraId="4956496F" w14:textId="7B87580A" w:rsidR="00A77639" w:rsidRPr="00A77639" w:rsidRDefault="00A77639" w:rsidP="00A77639">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Anonymised examples of the way cases have been handled for child protection, early help and significant staffing issues associated with misconduct towards children</w:t>
            </w:r>
          </w:p>
        </w:tc>
      </w:tr>
      <w:tr w:rsidR="00B16E98" w:rsidRPr="009C12DD" w14:paraId="0A5E717C" w14:textId="77777777" w:rsidTr="00593934">
        <w:tc>
          <w:tcPr>
            <w:tcW w:w="4248" w:type="dxa"/>
          </w:tcPr>
          <w:p w14:paraId="1F6EB1D7" w14:textId="293BC533" w:rsidR="00E548D8" w:rsidRPr="00CA47C5" w:rsidRDefault="00B16E98" w:rsidP="00FB1F10">
            <w:pPr>
              <w:rPr>
                <w:b w:val="0"/>
                <w:lang w:val="en-GB"/>
              </w:rPr>
            </w:pPr>
            <w:r w:rsidRPr="00CA47C5">
              <w:rPr>
                <w:b w:val="0"/>
                <w:lang w:val="en-GB"/>
              </w:rPr>
              <w:t xml:space="preserve">What </w:t>
            </w:r>
            <w:r w:rsidR="00E2793C" w:rsidRPr="00CA47C5">
              <w:rPr>
                <w:b w:val="0"/>
                <w:lang w:val="en-GB"/>
              </w:rPr>
              <w:t>are Governors</w:t>
            </w:r>
            <w:r w:rsidR="00412251" w:rsidRPr="00CA47C5">
              <w:rPr>
                <w:b w:val="0"/>
                <w:lang w:val="en-GB"/>
              </w:rPr>
              <w:t>’</w:t>
            </w:r>
            <w:r w:rsidR="00E2793C" w:rsidRPr="00CA47C5">
              <w:rPr>
                <w:b w:val="0"/>
                <w:lang w:val="en-GB"/>
              </w:rPr>
              <w:t xml:space="preserve"> expectations with regard to </w:t>
            </w:r>
            <w:r w:rsidRPr="00CA47C5">
              <w:rPr>
                <w:b w:val="0"/>
                <w:lang w:val="en-GB"/>
              </w:rPr>
              <w:t>DSL</w:t>
            </w:r>
            <w:r w:rsidR="00412251" w:rsidRPr="00CA47C5">
              <w:rPr>
                <w:b w:val="0"/>
                <w:lang w:val="en-GB"/>
              </w:rPr>
              <w:t xml:space="preserve"> involvement in staff training and what evidence is available to demonstrate impact?</w:t>
            </w:r>
          </w:p>
        </w:tc>
        <w:tc>
          <w:tcPr>
            <w:tcW w:w="425" w:type="dxa"/>
            <w:shd w:val="clear" w:color="auto" w:fill="BFBFBF" w:themeFill="background1" w:themeFillShade="BF"/>
          </w:tcPr>
          <w:p w14:paraId="74A9598C" w14:textId="77777777" w:rsidR="00B16E98" w:rsidRPr="009C12DD" w:rsidRDefault="00B16E98" w:rsidP="00DC64FD">
            <w:pPr>
              <w:rPr>
                <w:b w:val="0"/>
                <w:lang w:val="en-GB"/>
              </w:rPr>
            </w:pPr>
          </w:p>
        </w:tc>
        <w:tc>
          <w:tcPr>
            <w:tcW w:w="425" w:type="dxa"/>
            <w:shd w:val="clear" w:color="auto" w:fill="BFBFBF" w:themeFill="background1" w:themeFillShade="BF"/>
          </w:tcPr>
          <w:p w14:paraId="1FDD44E6" w14:textId="77777777" w:rsidR="00B16E98" w:rsidRPr="009C12DD" w:rsidRDefault="00B16E98" w:rsidP="00DC64FD">
            <w:pPr>
              <w:rPr>
                <w:b w:val="0"/>
                <w:lang w:val="en-GB"/>
              </w:rPr>
            </w:pPr>
          </w:p>
        </w:tc>
        <w:tc>
          <w:tcPr>
            <w:tcW w:w="968" w:type="dxa"/>
            <w:shd w:val="clear" w:color="auto" w:fill="auto"/>
          </w:tcPr>
          <w:p w14:paraId="06A8FAE8" w14:textId="77777777" w:rsidR="00B16E98" w:rsidRPr="009C12DD" w:rsidRDefault="007E77FE" w:rsidP="00AD7CFB">
            <w:pPr>
              <w:jc w:val="center"/>
              <w:rPr>
                <w:b w:val="0"/>
                <w:lang w:val="en-GB"/>
              </w:rPr>
            </w:pPr>
            <w:r w:rsidRPr="009C12DD">
              <w:rPr>
                <w:color w:val="FF0000"/>
                <w:sz w:val="20"/>
                <w:lang w:val="en-GB"/>
              </w:rPr>
              <w:t>Date Checked</w:t>
            </w:r>
          </w:p>
        </w:tc>
        <w:tc>
          <w:tcPr>
            <w:tcW w:w="8387" w:type="dxa"/>
          </w:tcPr>
          <w:p w14:paraId="1BAE5779" w14:textId="77777777" w:rsidR="00A93CB8" w:rsidRPr="009C12DD" w:rsidRDefault="00B16E98" w:rsidP="009D2BE9">
            <w:pPr>
              <w:pStyle w:val="ListParagraph"/>
              <w:numPr>
                <w:ilvl w:val="0"/>
                <w:numId w:val="2"/>
              </w:numPr>
              <w:spacing w:after="200" w:line="276" w:lineRule="auto"/>
              <w:rPr>
                <w:color w:val="FF0000"/>
                <w:sz w:val="16"/>
                <w:szCs w:val="16"/>
                <w:lang w:val="en-GB"/>
              </w:rPr>
            </w:pPr>
            <w:r w:rsidRPr="009C12DD">
              <w:rPr>
                <w:color w:val="FF0000"/>
                <w:sz w:val="16"/>
                <w:szCs w:val="16"/>
                <w:lang w:val="en-GB"/>
              </w:rPr>
              <w:t>Discussion with DSL and staff</w:t>
            </w:r>
          </w:p>
        </w:tc>
      </w:tr>
      <w:tr w:rsidR="00B16E98" w:rsidRPr="009C12DD" w14:paraId="71BD1C6F" w14:textId="77777777" w:rsidTr="00593934">
        <w:tc>
          <w:tcPr>
            <w:tcW w:w="4248" w:type="dxa"/>
          </w:tcPr>
          <w:p w14:paraId="5D1F9612" w14:textId="77777777" w:rsidR="00AD7CFB" w:rsidRDefault="00412251" w:rsidP="005F4F43">
            <w:pPr>
              <w:rPr>
                <w:b w:val="0"/>
                <w:lang w:val="en-GB"/>
              </w:rPr>
            </w:pPr>
            <w:r w:rsidRPr="00CA47C5">
              <w:rPr>
                <w:b w:val="0"/>
                <w:lang w:val="en-GB"/>
              </w:rPr>
              <w:t>Do Governors ensure DSL/DDSLs receive good support/</w:t>
            </w:r>
            <w:r w:rsidR="00B16E98" w:rsidRPr="00CA47C5">
              <w:rPr>
                <w:b w:val="0"/>
                <w:lang w:val="en-GB"/>
              </w:rPr>
              <w:t>supervision</w:t>
            </w:r>
            <w:r w:rsidRPr="00CA47C5">
              <w:rPr>
                <w:b w:val="0"/>
                <w:lang w:val="en-GB"/>
              </w:rPr>
              <w:t>?</w:t>
            </w:r>
          </w:p>
          <w:p w14:paraId="6434622F" w14:textId="77777777" w:rsidR="00517ED1" w:rsidRPr="00CA47C5" w:rsidRDefault="00517ED1" w:rsidP="005F4F43">
            <w:pPr>
              <w:rPr>
                <w:b w:val="0"/>
                <w:lang w:val="en-GB"/>
              </w:rPr>
            </w:pPr>
          </w:p>
        </w:tc>
        <w:tc>
          <w:tcPr>
            <w:tcW w:w="425" w:type="dxa"/>
          </w:tcPr>
          <w:p w14:paraId="48A7917F" w14:textId="77777777" w:rsidR="00B16E98" w:rsidRPr="009C12DD" w:rsidRDefault="00B16E98" w:rsidP="00DC64FD">
            <w:pPr>
              <w:rPr>
                <w:b w:val="0"/>
                <w:lang w:val="en-GB"/>
              </w:rPr>
            </w:pPr>
          </w:p>
        </w:tc>
        <w:tc>
          <w:tcPr>
            <w:tcW w:w="425" w:type="dxa"/>
          </w:tcPr>
          <w:p w14:paraId="5F85889B" w14:textId="77777777" w:rsidR="00B16E98" w:rsidRPr="009C12DD" w:rsidRDefault="00B16E98" w:rsidP="00DC64FD">
            <w:pPr>
              <w:rPr>
                <w:b w:val="0"/>
                <w:lang w:val="en-GB"/>
              </w:rPr>
            </w:pPr>
          </w:p>
        </w:tc>
        <w:tc>
          <w:tcPr>
            <w:tcW w:w="968" w:type="dxa"/>
            <w:shd w:val="clear" w:color="auto" w:fill="auto"/>
          </w:tcPr>
          <w:p w14:paraId="20D6897D" w14:textId="77777777" w:rsidR="00B16E98" w:rsidRPr="009C12DD" w:rsidRDefault="007E77FE" w:rsidP="00AD7CFB">
            <w:pPr>
              <w:jc w:val="center"/>
              <w:rPr>
                <w:b w:val="0"/>
                <w:lang w:val="en-GB"/>
              </w:rPr>
            </w:pPr>
            <w:r w:rsidRPr="009C12DD">
              <w:rPr>
                <w:color w:val="FF0000"/>
                <w:sz w:val="20"/>
                <w:lang w:val="en-GB"/>
              </w:rPr>
              <w:t>Date Checked</w:t>
            </w:r>
          </w:p>
        </w:tc>
        <w:tc>
          <w:tcPr>
            <w:tcW w:w="8387" w:type="dxa"/>
          </w:tcPr>
          <w:p w14:paraId="61653874" w14:textId="77777777" w:rsidR="00B16E98" w:rsidRPr="009C12DD" w:rsidRDefault="00B16E98" w:rsidP="00A93CB8">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 xml:space="preserve">Discussion with </w:t>
            </w:r>
            <w:r w:rsidR="00A93CB8" w:rsidRPr="009C12DD">
              <w:rPr>
                <w:color w:val="FF0000"/>
                <w:sz w:val="16"/>
                <w:szCs w:val="16"/>
                <w:lang w:val="en-GB"/>
              </w:rPr>
              <w:t xml:space="preserve">Head, </w:t>
            </w:r>
            <w:r w:rsidRPr="009C12DD">
              <w:rPr>
                <w:color w:val="FF0000"/>
                <w:sz w:val="16"/>
                <w:szCs w:val="16"/>
                <w:lang w:val="en-GB"/>
              </w:rPr>
              <w:t>DSL</w:t>
            </w:r>
            <w:r w:rsidR="00A93CB8" w:rsidRPr="009C12DD">
              <w:rPr>
                <w:color w:val="FF0000"/>
                <w:sz w:val="16"/>
                <w:szCs w:val="16"/>
                <w:lang w:val="en-GB"/>
              </w:rPr>
              <w:t>/DDSLs</w:t>
            </w:r>
          </w:p>
          <w:p w14:paraId="0333B540" w14:textId="77777777" w:rsidR="00A93CB8" w:rsidRPr="009C12DD" w:rsidRDefault="00A93CB8" w:rsidP="00A93CB8">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 xml:space="preserve">External advice </w:t>
            </w:r>
            <w:r w:rsidR="00D610AB" w:rsidRPr="009C12DD">
              <w:rPr>
                <w:color w:val="FF0000"/>
                <w:sz w:val="16"/>
                <w:szCs w:val="16"/>
                <w:lang w:val="en-GB"/>
              </w:rPr>
              <w:t>from</w:t>
            </w:r>
            <w:r w:rsidRPr="009C12DD">
              <w:rPr>
                <w:color w:val="FF0000"/>
                <w:sz w:val="16"/>
                <w:szCs w:val="16"/>
                <w:lang w:val="en-GB"/>
              </w:rPr>
              <w:t xml:space="preserve"> LA and/or LADO</w:t>
            </w:r>
            <w:r w:rsidR="00894608" w:rsidRPr="009C12DD">
              <w:rPr>
                <w:color w:val="FF0000"/>
                <w:sz w:val="16"/>
                <w:szCs w:val="16"/>
                <w:lang w:val="en-GB"/>
              </w:rPr>
              <w:t xml:space="preserve"> if appropriate</w:t>
            </w:r>
          </w:p>
        </w:tc>
      </w:tr>
      <w:tr w:rsidR="00B16E98" w:rsidRPr="009C12DD" w14:paraId="67FB3F29" w14:textId="77777777" w:rsidTr="00593934">
        <w:tc>
          <w:tcPr>
            <w:tcW w:w="4248" w:type="dxa"/>
          </w:tcPr>
          <w:p w14:paraId="7EF8B367" w14:textId="1B0939CA" w:rsidR="00517ED1" w:rsidRPr="005F4F43" w:rsidRDefault="00412251" w:rsidP="0053431F">
            <w:pPr>
              <w:rPr>
                <w:b w:val="0"/>
                <w:lang w:val="en-GB"/>
              </w:rPr>
            </w:pPr>
            <w:r w:rsidRPr="005F4F43">
              <w:rPr>
                <w:b w:val="0"/>
                <w:lang w:val="en-GB"/>
              </w:rPr>
              <w:t>Are</w:t>
            </w:r>
            <w:r w:rsidR="0053431F" w:rsidRPr="005F4F43">
              <w:rPr>
                <w:b w:val="0"/>
                <w:lang w:val="en-GB"/>
              </w:rPr>
              <w:t xml:space="preserve"> </w:t>
            </w:r>
            <w:r w:rsidR="00CA7934" w:rsidRPr="00117EC4">
              <w:rPr>
                <w:b w:val="0"/>
                <w:lang w:val="en-GB"/>
              </w:rPr>
              <w:t xml:space="preserve">child protection and </w:t>
            </w:r>
            <w:r w:rsidR="0053431F" w:rsidRPr="00117EC4">
              <w:rPr>
                <w:b w:val="0"/>
                <w:lang w:val="en-GB"/>
              </w:rPr>
              <w:t>s</w:t>
            </w:r>
            <w:r w:rsidRPr="00117EC4">
              <w:rPr>
                <w:b w:val="0"/>
                <w:lang w:val="en-GB"/>
              </w:rPr>
              <w:t>afeguarding</w:t>
            </w:r>
            <w:r w:rsidRPr="005F4F43">
              <w:rPr>
                <w:b w:val="0"/>
                <w:lang w:val="en-GB"/>
              </w:rPr>
              <w:t xml:space="preserve"> processes properly supported by good </w:t>
            </w:r>
            <w:r w:rsidRPr="005F4F43">
              <w:rPr>
                <w:b w:val="0"/>
                <w:lang w:val="en-GB"/>
              </w:rPr>
              <w:lastRenderedPageBreak/>
              <w:t>quality systems to facilitate effective</w:t>
            </w:r>
            <w:r w:rsidR="009D2BE9" w:rsidRPr="005F4F43">
              <w:rPr>
                <w:b w:val="0"/>
                <w:lang w:val="en-GB"/>
              </w:rPr>
              <w:t xml:space="preserve"> child protection</w:t>
            </w:r>
            <w:r w:rsidRPr="005F4F43">
              <w:rPr>
                <w:b w:val="0"/>
                <w:lang w:val="en-GB"/>
              </w:rPr>
              <w:t>?</w:t>
            </w:r>
          </w:p>
        </w:tc>
        <w:tc>
          <w:tcPr>
            <w:tcW w:w="425" w:type="dxa"/>
            <w:shd w:val="clear" w:color="auto" w:fill="auto"/>
          </w:tcPr>
          <w:p w14:paraId="26076889" w14:textId="77777777" w:rsidR="00B16E98" w:rsidRPr="009C12DD" w:rsidRDefault="00B16E98" w:rsidP="00DC64FD">
            <w:pPr>
              <w:rPr>
                <w:b w:val="0"/>
                <w:lang w:val="en-GB"/>
              </w:rPr>
            </w:pPr>
          </w:p>
        </w:tc>
        <w:tc>
          <w:tcPr>
            <w:tcW w:w="425" w:type="dxa"/>
            <w:shd w:val="clear" w:color="auto" w:fill="auto"/>
          </w:tcPr>
          <w:p w14:paraId="05421BD3" w14:textId="77777777" w:rsidR="00B16E98" w:rsidRPr="009C12DD" w:rsidRDefault="00B16E98" w:rsidP="00DC64FD">
            <w:pPr>
              <w:rPr>
                <w:b w:val="0"/>
                <w:lang w:val="en-GB"/>
              </w:rPr>
            </w:pPr>
          </w:p>
        </w:tc>
        <w:tc>
          <w:tcPr>
            <w:tcW w:w="968" w:type="dxa"/>
            <w:shd w:val="clear" w:color="auto" w:fill="auto"/>
          </w:tcPr>
          <w:p w14:paraId="54322F24" w14:textId="77777777" w:rsidR="00B16E98" w:rsidRPr="009C12DD" w:rsidRDefault="007E77FE" w:rsidP="00AD7CFB">
            <w:pPr>
              <w:jc w:val="center"/>
              <w:rPr>
                <w:b w:val="0"/>
                <w:lang w:val="en-GB"/>
              </w:rPr>
            </w:pPr>
            <w:r w:rsidRPr="009C12DD">
              <w:rPr>
                <w:color w:val="FF0000"/>
                <w:sz w:val="20"/>
                <w:lang w:val="en-GB"/>
              </w:rPr>
              <w:t>Date Checked</w:t>
            </w:r>
          </w:p>
        </w:tc>
        <w:tc>
          <w:tcPr>
            <w:tcW w:w="8387" w:type="dxa"/>
          </w:tcPr>
          <w:p w14:paraId="2447487A" w14:textId="12D3771D" w:rsidR="00B16E98" w:rsidRPr="009C12DD" w:rsidRDefault="00C64FF5" w:rsidP="00A93CB8">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 xml:space="preserve">Confirmation from </w:t>
            </w:r>
            <w:r w:rsidR="00A93CB8" w:rsidRPr="009C12DD">
              <w:rPr>
                <w:color w:val="FF0000"/>
                <w:sz w:val="16"/>
                <w:szCs w:val="16"/>
                <w:lang w:val="en-GB"/>
              </w:rPr>
              <w:t>Head</w:t>
            </w:r>
            <w:r w:rsidR="00A77639">
              <w:rPr>
                <w:color w:val="FF0000"/>
                <w:sz w:val="16"/>
                <w:szCs w:val="16"/>
                <w:lang w:val="en-GB"/>
              </w:rPr>
              <w:t xml:space="preserve"> and</w:t>
            </w:r>
            <w:r w:rsidR="00A93CB8" w:rsidRPr="009C12DD">
              <w:rPr>
                <w:color w:val="FF0000"/>
                <w:sz w:val="16"/>
                <w:szCs w:val="16"/>
                <w:lang w:val="en-GB"/>
              </w:rPr>
              <w:t xml:space="preserve"> </w:t>
            </w:r>
            <w:r w:rsidR="00B16E98" w:rsidRPr="009C12DD">
              <w:rPr>
                <w:color w:val="FF0000"/>
                <w:sz w:val="16"/>
                <w:szCs w:val="16"/>
                <w:lang w:val="en-GB"/>
              </w:rPr>
              <w:t>DSL discussion</w:t>
            </w:r>
          </w:p>
          <w:p w14:paraId="5DB44656" w14:textId="0CD8960A" w:rsidR="00A93CB8" w:rsidRPr="009C12DD" w:rsidRDefault="00777DB2" w:rsidP="003C11D7">
            <w:pPr>
              <w:pStyle w:val="ListParagraph"/>
              <w:numPr>
                <w:ilvl w:val="0"/>
                <w:numId w:val="2"/>
              </w:numPr>
              <w:spacing w:after="200" w:line="276" w:lineRule="auto"/>
              <w:rPr>
                <w:b w:val="0"/>
                <w:color w:val="FF0000"/>
                <w:sz w:val="16"/>
                <w:szCs w:val="16"/>
                <w:lang w:val="en-GB"/>
              </w:rPr>
            </w:pPr>
            <w:r w:rsidRPr="00C67257">
              <w:rPr>
                <w:color w:val="FF0000"/>
                <w:sz w:val="16"/>
                <w:szCs w:val="16"/>
                <w:lang w:val="en-GB"/>
              </w:rPr>
              <w:lastRenderedPageBreak/>
              <w:t>E</w:t>
            </w:r>
            <w:r w:rsidRPr="00117EC4">
              <w:rPr>
                <w:color w:val="FF0000"/>
                <w:sz w:val="16"/>
                <w:szCs w:val="16"/>
                <w:highlight w:val="yellow"/>
                <w:lang w:val="en-GB"/>
              </w:rPr>
              <w:t>vidence of a</w:t>
            </w:r>
            <w:r w:rsidR="00A93CB8" w:rsidRPr="00117EC4">
              <w:rPr>
                <w:color w:val="FF0000"/>
                <w:sz w:val="16"/>
                <w:szCs w:val="16"/>
                <w:highlight w:val="yellow"/>
                <w:lang w:val="en-GB"/>
              </w:rPr>
              <w:t>dv</w:t>
            </w:r>
            <w:r w:rsidR="004D64B4" w:rsidRPr="00117EC4">
              <w:rPr>
                <w:color w:val="FF0000"/>
                <w:sz w:val="16"/>
                <w:szCs w:val="16"/>
                <w:highlight w:val="yellow"/>
                <w:lang w:val="en-GB"/>
              </w:rPr>
              <w:t>ice f</w:t>
            </w:r>
            <w:r w:rsidR="00A93CB8" w:rsidRPr="00117EC4">
              <w:rPr>
                <w:color w:val="FF0000"/>
                <w:sz w:val="16"/>
                <w:szCs w:val="16"/>
                <w:highlight w:val="yellow"/>
                <w:lang w:val="en-GB"/>
              </w:rPr>
              <w:t>r</w:t>
            </w:r>
            <w:r w:rsidR="004D64B4" w:rsidRPr="00117EC4">
              <w:rPr>
                <w:color w:val="FF0000"/>
                <w:sz w:val="16"/>
                <w:szCs w:val="16"/>
                <w:highlight w:val="yellow"/>
                <w:lang w:val="en-GB"/>
              </w:rPr>
              <w:t>o</w:t>
            </w:r>
            <w:r w:rsidR="00A93CB8" w:rsidRPr="00117EC4">
              <w:rPr>
                <w:color w:val="FF0000"/>
                <w:sz w:val="16"/>
                <w:szCs w:val="16"/>
                <w:highlight w:val="yellow"/>
                <w:lang w:val="en-GB"/>
              </w:rPr>
              <w:t xml:space="preserve">m </w:t>
            </w:r>
            <w:r w:rsidR="00995353" w:rsidRPr="00117EC4">
              <w:rPr>
                <w:color w:val="FF0000"/>
                <w:sz w:val="16"/>
                <w:szCs w:val="16"/>
                <w:highlight w:val="yellow"/>
                <w:lang w:val="en-GB"/>
              </w:rPr>
              <w:t xml:space="preserve">the </w:t>
            </w:r>
            <w:r w:rsidR="00C0546D" w:rsidRPr="00117EC4">
              <w:rPr>
                <w:color w:val="FF0000"/>
                <w:sz w:val="16"/>
                <w:szCs w:val="16"/>
                <w:highlight w:val="yellow"/>
                <w:lang w:val="en-GB"/>
              </w:rPr>
              <w:t xml:space="preserve">local </w:t>
            </w:r>
            <w:r w:rsidR="00995353" w:rsidRPr="00117EC4">
              <w:rPr>
                <w:color w:val="FF0000"/>
                <w:sz w:val="16"/>
                <w:szCs w:val="16"/>
                <w:highlight w:val="yellow"/>
                <w:lang w:val="en-GB"/>
              </w:rPr>
              <w:t xml:space="preserve">Safeguarding Partnership </w:t>
            </w:r>
            <w:r w:rsidR="00A93CB8" w:rsidRPr="00117EC4">
              <w:rPr>
                <w:color w:val="FF0000"/>
                <w:sz w:val="16"/>
                <w:szCs w:val="16"/>
                <w:highlight w:val="yellow"/>
                <w:lang w:val="en-GB"/>
              </w:rPr>
              <w:t xml:space="preserve">in the context of </w:t>
            </w:r>
            <w:r w:rsidR="007E56F6">
              <w:rPr>
                <w:color w:val="FF0000"/>
                <w:sz w:val="16"/>
                <w:szCs w:val="16"/>
                <w:highlight w:val="yellow"/>
                <w:lang w:val="en-GB"/>
              </w:rPr>
              <w:t xml:space="preserve">the latest versions of </w:t>
            </w:r>
            <w:r w:rsidR="00A93CB8" w:rsidRPr="00117EC4">
              <w:rPr>
                <w:color w:val="FF0000"/>
                <w:sz w:val="16"/>
                <w:szCs w:val="16"/>
                <w:highlight w:val="yellow"/>
                <w:lang w:val="en-GB"/>
              </w:rPr>
              <w:t>Working Together to Safeguard Children</w:t>
            </w:r>
            <w:r w:rsidR="00995353" w:rsidRPr="00117EC4">
              <w:rPr>
                <w:color w:val="FF0000"/>
                <w:sz w:val="16"/>
                <w:szCs w:val="16"/>
                <w:highlight w:val="yellow"/>
                <w:lang w:val="en-GB"/>
              </w:rPr>
              <w:t xml:space="preserve"> </w:t>
            </w:r>
            <w:r w:rsidR="009D2BE9" w:rsidRPr="00117EC4">
              <w:rPr>
                <w:color w:val="FF0000"/>
                <w:sz w:val="16"/>
                <w:szCs w:val="16"/>
                <w:highlight w:val="yellow"/>
                <w:lang w:val="en-GB"/>
              </w:rPr>
              <w:t xml:space="preserve">as </w:t>
            </w:r>
            <w:r w:rsidR="009D2BE9" w:rsidRPr="009902CB">
              <w:rPr>
                <w:color w:val="FF0000"/>
                <w:sz w:val="16"/>
                <w:szCs w:val="16"/>
                <w:highlight w:val="yellow"/>
                <w:lang w:val="en-GB"/>
              </w:rPr>
              <w:t>necessary</w:t>
            </w:r>
            <w:r w:rsidR="009902CB" w:rsidRPr="00C67257">
              <w:rPr>
                <w:color w:val="FF0000"/>
                <w:sz w:val="16"/>
                <w:szCs w:val="16"/>
                <w:highlight w:val="yellow"/>
                <w:lang w:val="en-GB"/>
              </w:rPr>
              <w:t xml:space="preserve">. </w:t>
            </w:r>
            <w:r w:rsidR="007E51DA">
              <w:rPr>
                <w:color w:val="FF0000"/>
                <w:sz w:val="16"/>
                <w:szCs w:val="16"/>
                <w:highlight w:val="yellow"/>
                <w:lang w:val="en-GB"/>
              </w:rPr>
              <w:t>Note - Safeguarding P</w:t>
            </w:r>
            <w:r w:rsidR="009902CB" w:rsidRPr="00C67257">
              <w:rPr>
                <w:color w:val="FF0000"/>
                <w:sz w:val="16"/>
                <w:szCs w:val="16"/>
                <w:highlight w:val="yellow"/>
                <w:lang w:val="en-GB"/>
              </w:rPr>
              <w:t xml:space="preserve">artnerships should </w:t>
            </w:r>
            <w:r w:rsidR="007E56F6">
              <w:rPr>
                <w:color w:val="FF0000"/>
                <w:sz w:val="16"/>
                <w:szCs w:val="16"/>
                <w:highlight w:val="yellow"/>
                <w:lang w:val="en-GB"/>
              </w:rPr>
              <w:t>have been</w:t>
            </w:r>
            <w:r w:rsidR="009902CB" w:rsidRPr="007E51DA">
              <w:rPr>
                <w:color w:val="FF0000"/>
                <w:sz w:val="16"/>
                <w:szCs w:val="16"/>
                <w:highlight w:val="yellow"/>
                <w:lang w:val="en-GB"/>
              </w:rPr>
              <w:t xml:space="preserve"> established by the end of September 2019.</w:t>
            </w:r>
          </w:p>
        </w:tc>
      </w:tr>
      <w:tr w:rsidR="00191A48" w:rsidRPr="009C12DD" w14:paraId="09F0715B" w14:textId="77777777" w:rsidTr="00575EE1">
        <w:tc>
          <w:tcPr>
            <w:tcW w:w="4248" w:type="dxa"/>
          </w:tcPr>
          <w:p w14:paraId="2CB2F3A5" w14:textId="77777777" w:rsidR="00191A48" w:rsidRPr="009C12DD" w:rsidRDefault="000B2159" w:rsidP="00DC64FD">
            <w:pPr>
              <w:rPr>
                <w:sz w:val="28"/>
                <w:szCs w:val="28"/>
                <w:lang w:val="en-GB"/>
              </w:rPr>
            </w:pPr>
            <w:r w:rsidRPr="009C12DD">
              <w:rPr>
                <w:sz w:val="28"/>
                <w:szCs w:val="28"/>
                <w:lang w:val="en-GB"/>
              </w:rPr>
              <w:lastRenderedPageBreak/>
              <w:t>Safeguarding E</w:t>
            </w:r>
            <w:r w:rsidR="00191A48" w:rsidRPr="009C12DD">
              <w:rPr>
                <w:sz w:val="28"/>
                <w:szCs w:val="28"/>
                <w:lang w:val="en-GB"/>
              </w:rPr>
              <w:t>thos</w:t>
            </w:r>
          </w:p>
        </w:tc>
        <w:tc>
          <w:tcPr>
            <w:tcW w:w="10205" w:type="dxa"/>
            <w:gridSpan w:val="4"/>
            <w:shd w:val="clear" w:color="auto" w:fill="auto"/>
          </w:tcPr>
          <w:p w14:paraId="6839BC0F" w14:textId="77777777" w:rsidR="00191A48" w:rsidRPr="009C12DD" w:rsidRDefault="00191A48" w:rsidP="004C28E9">
            <w:pPr>
              <w:pStyle w:val="ListParagraph"/>
              <w:spacing w:after="200" w:line="276" w:lineRule="auto"/>
              <w:rPr>
                <w:b w:val="0"/>
                <w:color w:val="FF0000"/>
                <w:sz w:val="16"/>
                <w:szCs w:val="16"/>
                <w:lang w:val="en-GB"/>
              </w:rPr>
            </w:pPr>
          </w:p>
        </w:tc>
      </w:tr>
      <w:tr w:rsidR="00B16E98" w:rsidRPr="009C12DD" w14:paraId="1112634D" w14:textId="77777777" w:rsidTr="00593934">
        <w:tc>
          <w:tcPr>
            <w:tcW w:w="4248" w:type="dxa"/>
          </w:tcPr>
          <w:p w14:paraId="683964BB" w14:textId="7464D42A" w:rsidR="00B16E98" w:rsidRPr="005F4F43" w:rsidRDefault="00191A48" w:rsidP="002C1293">
            <w:pPr>
              <w:rPr>
                <w:b w:val="0"/>
                <w:lang w:val="en-GB"/>
              </w:rPr>
            </w:pPr>
            <w:r w:rsidRPr="005F4F43">
              <w:rPr>
                <w:b w:val="0"/>
                <w:lang w:val="en-GB"/>
              </w:rPr>
              <w:t xml:space="preserve">What evidence is there that </w:t>
            </w:r>
            <w:r w:rsidR="00412251" w:rsidRPr="005F4F43">
              <w:rPr>
                <w:b w:val="0"/>
                <w:lang w:val="en-GB"/>
              </w:rPr>
              <w:t xml:space="preserve">Governors test the </w:t>
            </w:r>
            <w:r w:rsidR="00E611C9" w:rsidRPr="005F4F43">
              <w:rPr>
                <w:b w:val="0"/>
                <w:lang w:val="en-GB"/>
              </w:rPr>
              <w:t>School</w:t>
            </w:r>
            <w:r w:rsidR="00412251" w:rsidRPr="005F4F43">
              <w:rPr>
                <w:b w:val="0"/>
                <w:lang w:val="en-GB"/>
              </w:rPr>
              <w:t>’s culture with regard to</w:t>
            </w:r>
            <w:r w:rsidR="005E21F2" w:rsidRPr="00117EC4">
              <w:rPr>
                <w:b w:val="0"/>
                <w:lang w:val="en-GB"/>
              </w:rPr>
              <w:t>:</w:t>
            </w:r>
            <w:r w:rsidR="00B16E98" w:rsidRPr="00117EC4">
              <w:rPr>
                <w:b w:val="0"/>
                <w:lang w:val="en-GB"/>
              </w:rPr>
              <w:t xml:space="preserve"> keeping children safe</w:t>
            </w:r>
            <w:r w:rsidR="005E21F2" w:rsidRPr="00117EC4">
              <w:rPr>
                <w:b w:val="0"/>
                <w:lang w:val="en-GB"/>
              </w:rPr>
              <w:t xml:space="preserve"> and promoting equality, including </w:t>
            </w:r>
            <w:r w:rsidR="00412251" w:rsidRPr="00117EC4">
              <w:rPr>
                <w:b w:val="0"/>
                <w:lang w:val="en-GB"/>
              </w:rPr>
              <w:t>the notion that safeguarding is</w:t>
            </w:r>
            <w:r w:rsidR="00B16E98" w:rsidRPr="00117EC4">
              <w:rPr>
                <w:b w:val="0"/>
                <w:lang w:val="en-GB"/>
              </w:rPr>
              <w:t xml:space="preserve"> ‘everyone’s responsibility’</w:t>
            </w:r>
            <w:r w:rsidR="005E21F2" w:rsidRPr="00117EC4">
              <w:rPr>
                <w:b w:val="0"/>
                <w:lang w:val="en-GB"/>
              </w:rPr>
              <w:t xml:space="preserve"> and that there are no exceptions for any individuals or groups to this</w:t>
            </w:r>
            <w:r w:rsidR="00B16E98" w:rsidRPr="00117EC4">
              <w:rPr>
                <w:b w:val="0"/>
                <w:lang w:val="en-GB"/>
              </w:rPr>
              <w:t>?</w:t>
            </w:r>
          </w:p>
        </w:tc>
        <w:tc>
          <w:tcPr>
            <w:tcW w:w="425" w:type="dxa"/>
            <w:shd w:val="clear" w:color="auto" w:fill="BFBFBF" w:themeFill="background1" w:themeFillShade="BF"/>
          </w:tcPr>
          <w:p w14:paraId="7CDA4E5E" w14:textId="77777777" w:rsidR="00B16E98" w:rsidRPr="009C12DD" w:rsidRDefault="00B16E98" w:rsidP="00DC64FD">
            <w:pPr>
              <w:rPr>
                <w:b w:val="0"/>
                <w:lang w:val="en-GB"/>
              </w:rPr>
            </w:pPr>
          </w:p>
        </w:tc>
        <w:tc>
          <w:tcPr>
            <w:tcW w:w="425" w:type="dxa"/>
            <w:shd w:val="clear" w:color="auto" w:fill="BFBFBF" w:themeFill="background1" w:themeFillShade="BF"/>
          </w:tcPr>
          <w:p w14:paraId="5DFD76B0" w14:textId="77777777" w:rsidR="00B16E98" w:rsidRPr="009C12DD" w:rsidRDefault="00B16E98" w:rsidP="00DC64FD">
            <w:pPr>
              <w:rPr>
                <w:b w:val="0"/>
                <w:lang w:val="en-GB"/>
              </w:rPr>
            </w:pPr>
          </w:p>
        </w:tc>
        <w:tc>
          <w:tcPr>
            <w:tcW w:w="968" w:type="dxa"/>
            <w:shd w:val="clear" w:color="auto" w:fill="auto"/>
          </w:tcPr>
          <w:p w14:paraId="5FBF3898" w14:textId="77777777" w:rsidR="00B16E98" w:rsidRPr="009C12DD" w:rsidRDefault="00AD7CFB" w:rsidP="00AD7CFB">
            <w:pPr>
              <w:jc w:val="center"/>
              <w:rPr>
                <w:b w:val="0"/>
                <w:lang w:val="en-GB"/>
              </w:rPr>
            </w:pPr>
            <w:r w:rsidRPr="009C12DD">
              <w:rPr>
                <w:color w:val="FF0000"/>
                <w:sz w:val="20"/>
                <w:lang w:val="en-GB"/>
              </w:rPr>
              <w:t>Date Checked</w:t>
            </w:r>
          </w:p>
        </w:tc>
        <w:tc>
          <w:tcPr>
            <w:tcW w:w="8387" w:type="dxa"/>
          </w:tcPr>
          <w:p w14:paraId="45EB0652" w14:textId="77777777" w:rsidR="00B16E98" w:rsidRPr="009C12DD" w:rsidRDefault="00685403" w:rsidP="00A93CB8">
            <w:pPr>
              <w:pStyle w:val="ListParagraph"/>
              <w:numPr>
                <w:ilvl w:val="0"/>
                <w:numId w:val="2"/>
              </w:numPr>
              <w:spacing w:after="200" w:line="276" w:lineRule="auto"/>
              <w:rPr>
                <w:b w:val="0"/>
                <w:color w:val="FF0000"/>
                <w:sz w:val="16"/>
                <w:szCs w:val="16"/>
                <w:lang w:val="en-GB"/>
              </w:rPr>
            </w:pPr>
            <w:r>
              <w:rPr>
                <w:color w:val="FF0000"/>
                <w:sz w:val="16"/>
                <w:szCs w:val="16"/>
                <w:lang w:val="en-GB"/>
              </w:rPr>
              <w:t>Records of d</w:t>
            </w:r>
            <w:r w:rsidR="00B16E98" w:rsidRPr="009C12DD">
              <w:rPr>
                <w:color w:val="FF0000"/>
                <w:sz w:val="16"/>
                <w:szCs w:val="16"/>
                <w:lang w:val="en-GB"/>
              </w:rPr>
              <w:t>iscussion with Head and DSL staff and volunteers</w:t>
            </w:r>
          </w:p>
          <w:p w14:paraId="645E4F3A" w14:textId="77777777" w:rsidR="00A93CB8" w:rsidRPr="009C12DD" w:rsidRDefault="00A93CB8" w:rsidP="00A93CB8">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Feedback information and surveys from pupils and parents</w:t>
            </w:r>
          </w:p>
        </w:tc>
      </w:tr>
      <w:tr w:rsidR="00B16E98" w:rsidRPr="009C12DD" w14:paraId="76983925" w14:textId="77777777" w:rsidTr="00593934">
        <w:tc>
          <w:tcPr>
            <w:tcW w:w="4248" w:type="dxa"/>
          </w:tcPr>
          <w:p w14:paraId="097844C9" w14:textId="77777777" w:rsidR="00B16E98" w:rsidRPr="005F4F43" w:rsidRDefault="00B16E98" w:rsidP="00DC64FD">
            <w:pPr>
              <w:rPr>
                <w:b w:val="0"/>
                <w:lang w:val="en-GB"/>
              </w:rPr>
            </w:pPr>
            <w:r w:rsidRPr="005F4F43">
              <w:rPr>
                <w:b w:val="0"/>
                <w:lang w:val="en-GB"/>
              </w:rPr>
              <w:t>Is there an</w:t>
            </w:r>
            <w:r w:rsidR="00DD3954" w:rsidRPr="005F4F43">
              <w:rPr>
                <w:b w:val="0"/>
                <w:lang w:val="en-GB"/>
              </w:rPr>
              <w:t xml:space="preserve"> ethos of ‘it could happen here’?</w:t>
            </w:r>
          </w:p>
        </w:tc>
        <w:tc>
          <w:tcPr>
            <w:tcW w:w="425" w:type="dxa"/>
            <w:shd w:val="clear" w:color="auto" w:fill="auto"/>
          </w:tcPr>
          <w:p w14:paraId="65F39541" w14:textId="77777777" w:rsidR="00B16E98" w:rsidRPr="009C12DD" w:rsidRDefault="00B16E98" w:rsidP="00DC64FD">
            <w:pPr>
              <w:rPr>
                <w:b w:val="0"/>
                <w:lang w:val="en-GB"/>
              </w:rPr>
            </w:pPr>
          </w:p>
        </w:tc>
        <w:tc>
          <w:tcPr>
            <w:tcW w:w="425" w:type="dxa"/>
            <w:shd w:val="clear" w:color="auto" w:fill="auto"/>
          </w:tcPr>
          <w:p w14:paraId="4CB1CE55" w14:textId="77777777" w:rsidR="00B16E98" w:rsidRPr="009C12DD" w:rsidRDefault="00B16E98" w:rsidP="00DC64FD">
            <w:pPr>
              <w:rPr>
                <w:b w:val="0"/>
                <w:lang w:val="en-GB"/>
              </w:rPr>
            </w:pPr>
          </w:p>
        </w:tc>
        <w:tc>
          <w:tcPr>
            <w:tcW w:w="968" w:type="dxa"/>
            <w:shd w:val="clear" w:color="auto" w:fill="auto"/>
          </w:tcPr>
          <w:p w14:paraId="5C45660C" w14:textId="77777777" w:rsidR="00B16E98" w:rsidRPr="009C12DD" w:rsidRDefault="00AD7CFB" w:rsidP="00AD7CFB">
            <w:pPr>
              <w:jc w:val="center"/>
              <w:rPr>
                <w:b w:val="0"/>
                <w:lang w:val="en-GB"/>
              </w:rPr>
            </w:pPr>
            <w:r w:rsidRPr="009C12DD">
              <w:rPr>
                <w:color w:val="FF0000"/>
                <w:sz w:val="20"/>
                <w:lang w:val="en-GB"/>
              </w:rPr>
              <w:t>Date Checked</w:t>
            </w:r>
          </w:p>
        </w:tc>
        <w:tc>
          <w:tcPr>
            <w:tcW w:w="8387" w:type="dxa"/>
          </w:tcPr>
          <w:p w14:paraId="6D68CC06" w14:textId="77777777" w:rsidR="00B16E98" w:rsidRPr="009C12DD" w:rsidRDefault="004C28E9" w:rsidP="00A93CB8">
            <w:pPr>
              <w:pStyle w:val="ListParagraph"/>
              <w:keepNext/>
              <w:keepLines/>
              <w:numPr>
                <w:ilvl w:val="0"/>
                <w:numId w:val="2"/>
              </w:numPr>
              <w:spacing w:after="200" w:line="276" w:lineRule="auto"/>
              <w:outlineLvl w:val="7"/>
              <w:rPr>
                <w:b w:val="0"/>
                <w:color w:val="FF0000"/>
                <w:sz w:val="16"/>
                <w:szCs w:val="16"/>
                <w:lang w:val="en-GB"/>
              </w:rPr>
            </w:pPr>
            <w:r w:rsidRPr="009C12DD">
              <w:rPr>
                <w:color w:val="FF0000"/>
                <w:sz w:val="16"/>
                <w:szCs w:val="16"/>
                <w:lang w:val="en-GB"/>
              </w:rPr>
              <w:t>Records of d</w:t>
            </w:r>
            <w:r w:rsidR="00B16E98" w:rsidRPr="009C12DD">
              <w:rPr>
                <w:color w:val="FF0000"/>
                <w:sz w:val="16"/>
                <w:szCs w:val="16"/>
                <w:lang w:val="en-GB"/>
              </w:rPr>
              <w:t>iscussion with Head and DSL</w:t>
            </w:r>
            <w:r w:rsidR="00A93CB8" w:rsidRPr="009C12DD">
              <w:rPr>
                <w:color w:val="FF0000"/>
                <w:sz w:val="16"/>
                <w:szCs w:val="16"/>
                <w:lang w:val="en-GB"/>
              </w:rPr>
              <w:t>,</w:t>
            </w:r>
            <w:r w:rsidR="00B16E98" w:rsidRPr="009C12DD">
              <w:rPr>
                <w:color w:val="FF0000"/>
                <w:sz w:val="16"/>
                <w:szCs w:val="16"/>
                <w:lang w:val="en-GB"/>
              </w:rPr>
              <w:t xml:space="preserve"> staff and volunteers</w:t>
            </w:r>
          </w:p>
          <w:p w14:paraId="6867F112" w14:textId="77777777" w:rsidR="00A93CB8" w:rsidRPr="009C12DD" w:rsidRDefault="00A93CB8" w:rsidP="00A93CB8">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 xml:space="preserve">Examination of the content of training and </w:t>
            </w:r>
            <w:r w:rsidR="004C28E9" w:rsidRPr="009C12DD">
              <w:rPr>
                <w:color w:val="FF0000"/>
                <w:sz w:val="16"/>
                <w:szCs w:val="16"/>
                <w:lang w:val="en-GB"/>
              </w:rPr>
              <w:t>briefings</w:t>
            </w:r>
          </w:p>
        </w:tc>
      </w:tr>
      <w:tr w:rsidR="00B16E98" w:rsidRPr="009C12DD" w14:paraId="20821E93" w14:textId="77777777" w:rsidTr="00593934">
        <w:tc>
          <w:tcPr>
            <w:tcW w:w="4248" w:type="dxa"/>
          </w:tcPr>
          <w:p w14:paraId="48D53913" w14:textId="4BFAB7C0" w:rsidR="00B16E98" w:rsidRPr="005F4F43" w:rsidRDefault="00DD3954" w:rsidP="00DD3954">
            <w:pPr>
              <w:rPr>
                <w:b w:val="0"/>
                <w:lang w:val="en-GB"/>
              </w:rPr>
            </w:pPr>
            <w:r w:rsidRPr="005F4F43">
              <w:rPr>
                <w:b w:val="0"/>
                <w:lang w:val="en-GB"/>
              </w:rPr>
              <w:t>Do Governors check</w:t>
            </w:r>
            <w:r w:rsidR="00B16E98" w:rsidRPr="005F4F43">
              <w:rPr>
                <w:b w:val="0"/>
                <w:lang w:val="en-GB"/>
              </w:rPr>
              <w:t xml:space="preserve"> the </w:t>
            </w:r>
            <w:r w:rsidR="00E611C9" w:rsidRPr="005F4F43">
              <w:rPr>
                <w:b w:val="0"/>
                <w:lang w:val="en-GB"/>
              </w:rPr>
              <w:t>School</w:t>
            </w:r>
            <w:r w:rsidR="00B16E98" w:rsidRPr="005F4F43">
              <w:rPr>
                <w:b w:val="0"/>
                <w:lang w:val="en-GB"/>
              </w:rPr>
              <w:t xml:space="preserve"> website </w:t>
            </w:r>
            <w:r w:rsidRPr="005F4F43">
              <w:rPr>
                <w:b w:val="0"/>
                <w:lang w:val="en-GB"/>
              </w:rPr>
              <w:t xml:space="preserve">to ensure that there are clear messages regarding the </w:t>
            </w:r>
            <w:r w:rsidR="00E611C9" w:rsidRPr="005F4F43">
              <w:rPr>
                <w:b w:val="0"/>
                <w:lang w:val="en-GB"/>
              </w:rPr>
              <w:t>School</w:t>
            </w:r>
            <w:r w:rsidRPr="005F4F43">
              <w:rPr>
                <w:b w:val="0"/>
                <w:lang w:val="en-GB"/>
              </w:rPr>
              <w:t xml:space="preserve">’s commitment to effective </w:t>
            </w:r>
            <w:r w:rsidR="00CA7934">
              <w:rPr>
                <w:b w:val="0"/>
                <w:lang w:val="en-GB"/>
              </w:rPr>
              <w:t xml:space="preserve">child protection and </w:t>
            </w:r>
            <w:r w:rsidR="00B16E98" w:rsidRPr="005F4F43">
              <w:rPr>
                <w:b w:val="0"/>
                <w:lang w:val="en-GB"/>
              </w:rPr>
              <w:t xml:space="preserve">safeguarding </w:t>
            </w:r>
            <w:r w:rsidRPr="005F4F43">
              <w:rPr>
                <w:b w:val="0"/>
                <w:lang w:val="en-GB"/>
              </w:rPr>
              <w:t>and</w:t>
            </w:r>
            <w:r w:rsidR="00B16E98" w:rsidRPr="005F4F43">
              <w:rPr>
                <w:b w:val="0"/>
                <w:lang w:val="en-GB"/>
              </w:rPr>
              <w:t xml:space="preserve"> safer recruitment?</w:t>
            </w:r>
          </w:p>
        </w:tc>
        <w:tc>
          <w:tcPr>
            <w:tcW w:w="425" w:type="dxa"/>
            <w:shd w:val="clear" w:color="auto" w:fill="auto"/>
          </w:tcPr>
          <w:p w14:paraId="36FB78D3" w14:textId="77777777" w:rsidR="00B16E98" w:rsidRPr="009C12DD" w:rsidRDefault="00B16E98" w:rsidP="00DC64FD">
            <w:pPr>
              <w:rPr>
                <w:b w:val="0"/>
                <w:lang w:val="en-GB"/>
              </w:rPr>
            </w:pPr>
          </w:p>
        </w:tc>
        <w:tc>
          <w:tcPr>
            <w:tcW w:w="425" w:type="dxa"/>
            <w:shd w:val="clear" w:color="auto" w:fill="auto"/>
          </w:tcPr>
          <w:p w14:paraId="68571835" w14:textId="77777777" w:rsidR="00B16E98" w:rsidRPr="009C12DD" w:rsidRDefault="00B16E98" w:rsidP="00DC64FD">
            <w:pPr>
              <w:rPr>
                <w:b w:val="0"/>
                <w:lang w:val="en-GB"/>
              </w:rPr>
            </w:pPr>
          </w:p>
        </w:tc>
        <w:tc>
          <w:tcPr>
            <w:tcW w:w="968" w:type="dxa"/>
            <w:shd w:val="clear" w:color="auto" w:fill="auto"/>
          </w:tcPr>
          <w:p w14:paraId="7048961F" w14:textId="77777777" w:rsidR="00B16E98" w:rsidRPr="009C12DD" w:rsidRDefault="00AD7CFB" w:rsidP="00AD7CFB">
            <w:pPr>
              <w:jc w:val="center"/>
              <w:rPr>
                <w:b w:val="0"/>
                <w:lang w:val="en-GB"/>
              </w:rPr>
            </w:pPr>
            <w:r w:rsidRPr="009C12DD">
              <w:rPr>
                <w:color w:val="FF0000"/>
                <w:sz w:val="20"/>
                <w:lang w:val="en-GB"/>
              </w:rPr>
              <w:t>Date Checked</w:t>
            </w:r>
          </w:p>
        </w:tc>
        <w:tc>
          <w:tcPr>
            <w:tcW w:w="8387" w:type="dxa"/>
          </w:tcPr>
          <w:p w14:paraId="2BB4208B" w14:textId="77777777" w:rsidR="00A93CB8" w:rsidRPr="009C12DD" w:rsidRDefault="004C28E9" w:rsidP="00A93CB8">
            <w:pPr>
              <w:pStyle w:val="ListParagraph"/>
              <w:keepNext/>
              <w:keepLines/>
              <w:numPr>
                <w:ilvl w:val="0"/>
                <w:numId w:val="2"/>
              </w:numPr>
              <w:spacing w:after="200" w:line="276" w:lineRule="auto"/>
              <w:outlineLvl w:val="7"/>
              <w:rPr>
                <w:b w:val="0"/>
                <w:color w:val="FF0000"/>
                <w:sz w:val="16"/>
                <w:szCs w:val="16"/>
                <w:lang w:val="en-GB"/>
              </w:rPr>
            </w:pPr>
            <w:r w:rsidRPr="009C12DD">
              <w:rPr>
                <w:color w:val="FF0000"/>
                <w:sz w:val="16"/>
                <w:szCs w:val="16"/>
                <w:lang w:val="en-GB"/>
              </w:rPr>
              <w:t>Record of e</w:t>
            </w:r>
            <w:r w:rsidR="00A93CB8" w:rsidRPr="009C12DD">
              <w:rPr>
                <w:color w:val="FF0000"/>
                <w:sz w:val="16"/>
                <w:szCs w:val="16"/>
                <w:lang w:val="en-GB"/>
              </w:rPr>
              <w:t>xamination of website</w:t>
            </w:r>
          </w:p>
          <w:p w14:paraId="385142F2" w14:textId="77777777" w:rsidR="00B16E98" w:rsidRPr="009C12DD" w:rsidRDefault="00B16E98" w:rsidP="00A93CB8">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Discussion</w:t>
            </w:r>
            <w:r w:rsidR="004D64B4" w:rsidRPr="009C12DD">
              <w:rPr>
                <w:color w:val="FF0000"/>
                <w:sz w:val="16"/>
                <w:szCs w:val="16"/>
                <w:lang w:val="en-GB"/>
              </w:rPr>
              <w:t xml:space="preserve"> with, and evidence of, feedback from the</w:t>
            </w:r>
            <w:r w:rsidRPr="009C12DD">
              <w:rPr>
                <w:color w:val="FF0000"/>
                <w:sz w:val="16"/>
                <w:szCs w:val="16"/>
                <w:lang w:val="en-GB"/>
              </w:rPr>
              <w:t xml:space="preserve"> Head and DSL</w:t>
            </w:r>
            <w:r w:rsidR="00A93CB8" w:rsidRPr="009C12DD">
              <w:rPr>
                <w:color w:val="FF0000"/>
                <w:sz w:val="16"/>
                <w:szCs w:val="16"/>
                <w:lang w:val="en-GB"/>
              </w:rPr>
              <w:t>, staff,</w:t>
            </w:r>
            <w:r w:rsidRPr="009C12DD">
              <w:rPr>
                <w:color w:val="FF0000"/>
                <w:sz w:val="16"/>
                <w:szCs w:val="16"/>
                <w:lang w:val="en-GB"/>
              </w:rPr>
              <w:t xml:space="preserve"> volunteers</w:t>
            </w:r>
            <w:r w:rsidR="00A93CB8" w:rsidRPr="009C12DD">
              <w:rPr>
                <w:color w:val="FF0000"/>
                <w:sz w:val="16"/>
                <w:szCs w:val="16"/>
                <w:lang w:val="en-GB"/>
              </w:rPr>
              <w:t>, pupils and parents</w:t>
            </w:r>
            <w:r w:rsidRPr="009C12DD">
              <w:rPr>
                <w:color w:val="FF0000"/>
                <w:sz w:val="16"/>
                <w:szCs w:val="16"/>
                <w:lang w:val="en-GB"/>
              </w:rPr>
              <w:t xml:space="preserve"> </w:t>
            </w:r>
          </w:p>
        </w:tc>
      </w:tr>
      <w:tr w:rsidR="00404E4C" w:rsidRPr="009C12DD" w14:paraId="7FE3097E" w14:textId="77777777" w:rsidTr="00593934">
        <w:tc>
          <w:tcPr>
            <w:tcW w:w="4248" w:type="dxa"/>
          </w:tcPr>
          <w:p w14:paraId="740B18AA" w14:textId="658AD502" w:rsidR="00404E4C" w:rsidRPr="005F4F43" w:rsidRDefault="00404E4C" w:rsidP="00404E4C">
            <w:pPr>
              <w:rPr>
                <w:b w:val="0"/>
                <w:lang w:val="en-GB"/>
              </w:rPr>
            </w:pPr>
            <w:r>
              <w:rPr>
                <w:b w:val="0"/>
                <w:lang w:val="en-GB"/>
              </w:rPr>
              <w:t>Is appropriate IT monitoring in place (without over</w:t>
            </w:r>
            <w:r w:rsidR="00B53835">
              <w:rPr>
                <w:b w:val="0"/>
                <w:lang w:val="en-GB"/>
              </w:rPr>
              <w:t>-</w:t>
            </w:r>
            <w:r>
              <w:rPr>
                <w:b w:val="0"/>
                <w:lang w:val="en-GB"/>
              </w:rPr>
              <w:t>blocking)?</w:t>
            </w:r>
          </w:p>
        </w:tc>
        <w:tc>
          <w:tcPr>
            <w:tcW w:w="425" w:type="dxa"/>
            <w:shd w:val="clear" w:color="auto" w:fill="auto"/>
          </w:tcPr>
          <w:p w14:paraId="68BE34F5" w14:textId="77777777" w:rsidR="00404E4C" w:rsidRPr="009C12DD" w:rsidRDefault="00404E4C" w:rsidP="00404E4C">
            <w:pPr>
              <w:rPr>
                <w:b w:val="0"/>
                <w:lang w:val="en-GB"/>
              </w:rPr>
            </w:pPr>
          </w:p>
        </w:tc>
        <w:tc>
          <w:tcPr>
            <w:tcW w:w="425" w:type="dxa"/>
            <w:shd w:val="clear" w:color="auto" w:fill="auto"/>
          </w:tcPr>
          <w:p w14:paraId="640276F0" w14:textId="77777777" w:rsidR="00404E4C" w:rsidRPr="009C12DD" w:rsidRDefault="00404E4C" w:rsidP="00404E4C">
            <w:pPr>
              <w:rPr>
                <w:b w:val="0"/>
                <w:lang w:val="en-GB"/>
              </w:rPr>
            </w:pPr>
          </w:p>
        </w:tc>
        <w:tc>
          <w:tcPr>
            <w:tcW w:w="968" w:type="dxa"/>
            <w:shd w:val="clear" w:color="auto" w:fill="auto"/>
          </w:tcPr>
          <w:p w14:paraId="4D99D085" w14:textId="11EA4215" w:rsidR="00404E4C" w:rsidRPr="00404E4C" w:rsidRDefault="00404E4C" w:rsidP="00404E4C">
            <w:pPr>
              <w:jc w:val="center"/>
              <w:rPr>
                <w:b w:val="0"/>
                <w:lang w:val="en-GB"/>
              </w:rPr>
            </w:pPr>
            <w:r w:rsidRPr="00404E4C">
              <w:rPr>
                <w:color w:val="FF0000"/>
                <w:sz w:val="20"/>
                <w:lang w:val="en-GB"/>
              </w:rPr>
              <w:t>Date Checked</w:t>
            </w:r>
          </w:p>
        </w:tc>
        <w:tc>
          <w:tcPr>
            <w:tcW w:w="8387" w:type="dxa"/>
          </w:tcPr>
          <w:p w14:paraId="15C9CB3B" w14:textId="4B3AB2B9" w:rsidR="00404E4C" w:rsidRDefault="00404E4C" w:rsidP="00404E4C">
            <w:pPr>
              <w:pStyle w:val="ListParagraph"/>
              <w:numPr>
                <w:ilvl w:val="0"/>
                <w:numId w:val="2"/>
              </w:numPr>
              <w:spacing w:after="200" w:line="276" w:lineRule="auto"/>
              <w:rPr>
                <w:color w:val="FF0000"/>
                <w:sz w:val="16"/>
                <w:szCs w:val="16"/>
                <w:lang w:val="en-GB"/>
              </w:rPr>
            </w:pPr>
            <w:r>
              <w:rPr>
                <w:color w:val="FF0000"/>
                <w:sz w:val="16"/>
                <w:szCs w:val="16"/>
                <w:lang w:val="en-GB"/>
              </w:rPr>
              <w:t>Brief f</w:t>
            </w:r>
            <w:r w:rsidR="00270AF6">
              <w:rPr>
                <w:color w:val="FF0000"/>
                <w:sz w:val="16"/>
                <w:szCs w:val="16"/>
                <w:lang w:val="en-GB"/>
              </w:rPr>
              <w:t>ro</w:t>
            </w:r>
            <w:r>
              <w:rPr>
                <w:color w:val="FF0000"/>
                <w:sz w:val="16"/>
                <w:szCs w:val="16"/>
                <w:lang w:val="en-GB"/>
              </w:rPr>
              <w:t>m Head of IT</w:t>
            </w:r>
          </w:p>
          <w:p w14:paraId="20E15769" w14:textId="55C23075" w:rsidR="00404E4C" w:rsidRPr="009C12DD" w:rsidRDefault="00404E4C" w:rsidP="00404E4C">
            <w:pPr>
              <w:pStyle w:val="ListParagraph"/>
              <w:numPr>
                <w:ilvl w:val="0"/>
                <w:numId w:val="2"/>
              </w:numPr>
              <w:spacing w:after="200" w:line="276" w:lineRule="auto"/>
              <w:rPr>
                <w:color w:val="FF0000"/>
                <w:sz w:val="16"/>
                <w:szCs w:val="16"/>
                <w:lang w:val="en-GB"/>
              </w:rPr>
            </w:pPr>
          </w:p>
        </w:tc>
      </w:tr>
      <w:tr w:rsidR="00B16E98" w:rsidRPr="009C12DD" w14:paraId="2203273E" w14:textId="77777777" w:rsidTr="00593934">
        <w:tc>
          <w:tcPr>
            <w:tcW w:w="4248" w:type="dxa"/>
          </w:tcPr>
          <w:p w14:paraId="3ADBAD04" w14:textId="79864EED" w:rsidR="00B16E98" w:rsidRPr="005F4F43" w:rsidRDefault="00DD3954" w:rsidP="000753B1">
            <w:pPr>
              <w:rPr>
                <w:b w:val="0"/>
                <w:lang w:val="en-GB"/>
              </w:rPr>
            </w:pPr>
            <w:r w:rsidRPr="005F4F43">
              <w:rPr>
                <w:b w:val="0"/>
                <w:lang w:val="en-GB"/>
              </w:rPr>
              <w:t xml:space="preserve">How do Governors show </w:t>
            </w:r>
            <w:r w:rsidR="000753B1" w:rsidRPr="005F4F43">
              <w:rPr>
                <w:b w:val="0"/>
                <w:lang w:val="en-GB"/>
              </w:rPr>
              <w:t xml:space="preserve">that </w:t>
            </w:r>
            <w:r w:rsidRPr="005F4F43">
              <w:rPr>
                <w:b w:val="0"/>
                <w:lang w:val="en-GB"/>
              </w:rPr>
              <w:t xml:space="preserve">they know </w:t>
            </w:r>
            <w:r w:rsidR="000753B1" w:rsidRPr="005F4F43">
              <w:rPr>
                <w:b w:val="0"/>
                <w:lang w:val="en-GB"/>
              </w:rPr>
              <w:t>that pupils</w:t>
            </w:r>
            <w:r w:rsidRPr="005F4F43">
              <w:rPr>
                <w:b w:val="0"/>
                <w:lang w:val="en-GB"/>
              </w:rPr>
              <w:t xml:space="preserve"> are able to raise concerns and have t</w:t>
            </w:r>
            <w:r w:rsidR="00DC7ECF" w:rsidRPr="005F4F43">
              <w:rPr>
                <w:b w:val="0"/>
                <w:lang w:val="en-GB"/>
              </w:rPr>
              <w:t xml:space="preserve">hem </w:t>
            </w:r>
            <w:r w:rsidRPr="005F4F43">
              <w:rPr>
                <w:b w:val="0"/>
                <w:lang w:val="en-GB"/>
              </w:rPr>
              <w:t>resolved</w:t>
            </w:r>
            <w:r w:rsidR="00B16E98" w:rsidRPr="005F4F43">
              <w:rPr>
                <w:b w:val="0"/>
                <w:lang w:val="en-GB"/>
              </w:rPr>
              <w:t>?</w:t>
            </w:r>
          </w:p>
        </w:tc>
        <w:tc>
          <w:tcPr>
            <w:tcW w:w="425" w:type="dxa"/>
            <w:shd w:val="clear" w:color="auto" w:fill="BFBFBF" w:themeFill="background1" w:themeFillShade="BF"/>
          </w:tcPr>
          <w:p w14:paraId="18895476" w14:textId="77777777" w:rsidR="00B16E98" w:rsidRPr="009C12DD" w:rsidRDefault="00B16E98" w:rsidP="00DC64FD">
            <w:pPr>
              <w:rPr>
                <w:b w:val="0"/>
                <w:lang w:val="en-GB"/>
              </w:rPr>
            </w:pPr>
          </w:p>
        </w:tc>
        <w:tc>
          <w:tcPr>
            <w:tcW w:w="425" w:type="dxa"/>
            <w:shd w:val="clear" w:color="auto" w:fill="BFBFBF" w:themeFill="background1" w:themeFillShade="BF"/>
          </w:tcPr>
          <w:p w14:paraId="6779FCD2" w14:textId="77777777" w:rsidR="00B16E98" w:rsidRPr="009C12DD" w:rsidRDefault="00B16E98" w:rsidP="00DC64FD">
            <w:pPr>
              <w:rPr>
                <w:b w:val="0"/>
                <w:lang w:val="en-GB"/>
              </w:rPr>
            </w:pPr>
          </w:p>
        </w:tc>
        <w:tc>
          <w:tcPr>
            <w:tcW w:w="968" w:type="dxa"/>
            <w:shd w:val="clear" w:color="auto" w:fill="auto"/>
          </w:tcPr>
          <w:p w14:paraId="4DE4E8D8" w14:textId="77777777" w:rsidR="00B16E98" w:rsidRPr="009C12DD" w:rsidRDefault="00AD7CFB" w:rsidP="00AD7CFB">
            <w:pPr>
              <w:jc w:val="center"/>
              <w:rPr>
                <w:b w:val="0"/>
                <w:lang w:val="en-GB"/>
              </w:rPr>
            </w:pPr>
            <w:r w:rsidRPr="009C12DD">
              <w:rPr>
                <w:color w:val="FF0000"/>
                <w:sz w:val="20"/>
                <w:lang w:val="en-GB"/>
              </w:rPr>
              <w:t>Date Checked</w:t>
            </w:r>
          </w:p>
        </w:tc>
        <w:tc>
          <w:tcPr>
            <w:tcW w:w="8387" w:type="dxa"/>
          </w:tcPr>
          <w:p w14:paraId="61C5772A" w14:textId="77777777" w:rsidR="00B16E98" w:rsidRPr="009C12DD" w:rsidRDefault="00B16E98" w:rsidP="004D64B4">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DSL and Head discussion</w:t>
            </w:r>
          </w:p>
          <w:p w14:paraId="6F797825" w14:textId="77777777" w:rsidR="004D64B4" w:rsidRPr="009C12DD" w:rsidRDefault="004D64B4" w:rsidP="00E611C9">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Evidence of the ways</w:t>
            </w:r>
            <w:r w:rsidR="000753B1" w:rsidRPr="009C12DD">
              <w:rPr>
                <w:color w:val="FF0000"/>
                <w:sz w:val="16"/>
                <w:szCs w:val="16"/>
                <w:lang w:val="en-GB"/>
              </w:rPr>
              <w:t xml:space="preserve"> that</w:t>
            </w:r>
            <w:r w:rsidRPr="009C12DD">
              <w:rPr>
                <w:color w:val="FF0000"/>
                <w:sz w:val="16"/>
                <w:szCs w:val="16"/>
                <w:lang w:val="en-GB"/>
              </w:rPr>
              <w:t xml:space="preserve"> the </w:t>
            </w:r>
            <w:r w:rsidR="00E611C9" w:rsidRPr="009C12DD">
              <w:rPr>
                <w:color w:val="FF0000"/>
                <w:sz w:val="16"/>
                <w:szCs w:val="16"/>
                <w:lang w:val="en-GB"/>
              </w:rPr>
              <w:t>School</w:t>
            </w:r>
            <w:r w:rsidRPr="009C12DD">
              <w:rPr>
                <w:color w:val="FF0000"/>
                <w:sz w:val="16"/>
                <w:szCs w:val="16"/>
                <w:lang w:val="en-GB"/>
              </w:rPr>
              <w:t xml:space="preserve"> listens to the pupil voice  (</w:t>
            </w:r>
            <w:r w:rsidR="00E611C9" w:rsidRPr="009C12DD">
              <w:rPr>
                <w:color w:val="FF0000"/>
                <w:sz w:val="16"/>
                <w:szCs w:val="16"/>
                <w:lang w:val="en-GB"/>
              </w:rPr>
              <w:t>School</w:t>
            </w:r>
            <w:r w:rsidRPr="009C12DD">
              <w:rPr>
                <w:color w:val="FF0000"/>
                <w:sz w:val="16"/>
                <w:szCs w:val="16"/>
                <w:lang w:val="en-GB"/>
              </w:rPr>
              <w:t xml:space="preserve"> </w:t>
            </w:r>
            <w:r w:rsidR="00E611C9" w:rsidRPr="009C12DD">
              <w:rPr>
                <w:color w:val="FF0000"/>
                <w:sz w:val="16"/>
                <w:szCs w:val="16"/>
                <w:lang w:val="en-GB"/>
              </w:rPr>
              <w:t>C</w:t>
            </w:r>
            <w:r w:rsidRPr="009C12DD">
              <w:rPr>
                <w:color w:val="FF0000"/>
                <w:sz w:val="16"/>
                <w:szCs w:val="16"/>
                <w:lang w:val="en-GB"/>
              </w:rPr>
              <w:t>ouncil, complaints)</w:t>
            </w:r>
          </w:p>
        </w:tc>
      </w:tr>
      <w:tr w:rsidR="00B16E98" w:rsidRPr="009C12DD" w14:paraId="76F8E024" w14:textId="77777777" w:rsidTr="00593934">
        <w:tc>
          <w:tcPr>
            <w:tcW w:w="4248" w:type="dxa"/>
          </w:tcPr>
          <w:p w14:paraId="6E053C7A" w14:textId="77777777" w:rsidR="00B16E98" w:rsidRPr="005F4F43" w:rsidRDefault="00DD3954" w:rsidP="00DD3954">
            <w:pPr>
              <w:rPr>
                <w:b w:val="0"/>
                <w:lang w:val="en-GB"/>
              </w:rPr>
            </w:pPr>
            <w:r w:rsidRPr="005F4F43">
              <w:rPr>
                <w:b w:val="0"/>
                <w:lang w:val="en-GB"/>
              </w:rPr>
              <w:t>How do Governors demonstrate effective links with</w:t>
            </w:r>
            <w:r w:rsidR="00B16E98" w:rsidRPr="005F4F43">
              <w:rPr>
                <w:b w:val="0"/>
                <w:lang w:val="en-GB"/>
              </w:rPr>
              <w:t xml:space="preserve"> parents </w:t>
            </w:r>
            <w:r w:rsidRPr="005F4F43">
              <w:rPr>
                <w:b w:val="0"/>
                <w:lang w:val="en-GB"/>
              </w:rPr>
              <w:t xml:space="preserve">in sharing information </w:t>
            </w:r>
            <w:r w:rsidR="00B16E98" w:rsidRPr="005F4F43">
              <w:rPr>
                <w:b w:val="0"/>
                <w:lang w:val="en-GB"/>
              </w:rPr>
              <w:t xml:space="preserve">about safeguarding </w:t>
            </w:r>
            <w:r w:rsidRPr="005F4F43">
              <w:rPr>
                <w:b w:val="0"/>
                <w:lang w:val="en-GB"/>
              </w:rPr>
              <w:t>and any developments?</w:t>
            </w:r>
          </w:p>
        </w:tc>
        <w:tc>
          <w:tcPr>
            <w:tcW w:w="425" w:type="dxa"/>
            <w:shd w:val="clear" w:color="auto" w:fill="BFBFBF" w:themeFill="background1" w:themeFillShade="BF"/>
          </w:tcPr>
          <w:p w14:paraId="59EE150C" w14:textId="77777777" w:rsidR="00B16E98" w:rsidRPr="009C12DD" w:rsidRDefault="00B16E98" w:rsidP="00DC64FD">
            <w:pPr>
              <w:rPr>
                <w:b w:val="0"/>
                <w:lang w:val="en-GB"/>
              </w:rPr>
            </w:pPr>
          </w:p>
        </w:tc>
        <w:tc>
          <w:tcPr>
            <w:tcW w:w="425" w:type="dxa"/>
            <w:shd w:val="clear" w:color="auto" w:fill="BFBFBF" w:themeFill="background1" w:themeFillShade="BF"/>
          </w:tcPr>
          <w:p w14:paraId="1DAA4999" w14:textId="77777777" w:rsidR="00B16E98" w:rsidRPr="009C12DD" w:rsidRDefault="00B16E98" w:rsidP="00DC64FD">
            <w:pPr>
              <w:rPr>
                <w:b w:val="0"/>
                <w:lang w:val="en-GB"/>
              </w:rPr>
            </w:pPr>
          </w:p>
        </w:tc>
        <w:tc>
          <w:tcPr>
            <w:tcW w:w="968" w:type="dxa"/>
            <w:shd w:val="clear" w:color="auto" w:fill="auto"/>
          </w:tcPr>
          <w:p w14:paraId="28D63D10" w14:textId="77777777" w:rsidR="00B16E98" w:rsidRPr="009C12DD" w:rsidRDefault="00AD7CFB" w:rsidP="00AD7CFB">
            <w:pPr>
              <w:jc w:val="center"/>
              <w:rPr>
                <w:b w:val="0"/>
                <w:lang w:val="en-GB"/>
              </w:rPr>
            </w:pPr>
            <w:r w:rsidRPr="009C12DD">
              <w:rPr>
                <w:color w:val="FF0000"/>
                <w:sz w:val="20"/>
                <w:lang w:val="en-GB"/>
              </w:rPr>
              <w:t>Date Checked</w:t>
            </w:r>
          </w:p>
        </w:tc>
        <w:tc>
          <w:tcPr>
            <w:tcW w:w="8387" w:type="dxa"/>
          </w:tcPr>
          <w:p w14:paraId="3DF1576B" w14:textId="77777777" w:rsidR="00B16E98" w:rsidRPr="009C12DD" w:rsidRDefault="00191A48" w:rsidP="004D64B4">
            <w:pPr>
              <w:pStyle w:val="ListParagraph"/>
              <w:keepNext/>
              <w:keepLines/>
              <w:numPr>
                <w:ilvl w:val="0"/>
                <w:numId w:val="2"/>
              </w:numPr>
              <w:spacing w:after="200" w:line="276" w:lineRule="auto"/>
              <w:outlineLvl w:val="8"/>
              <w:rPr>
                <w:b w:val="0"/>
                <w:color w:val="FF0000"/>
                <w:sz w:val="16"/>
                <w:szCs w:val="16"/>
                <w:lang w:val="en-GB"/>
              </w:rPr>
            </w:pPr>
            <w:r w:rsidRPr="009C12DD">
              <w:rPr>
                <w:color w:val="FF0000"/>
                <w:sz w:val="16"/>
                <w:szCs w:val="16"/>
                <w:lang w:val="en-GB"/>
              </w:rPr>
              <w:t>Briefing</w:t>
            </w:r>
            <w:r w:rsidR="004C28E9" w:rsidRPr="009C12DD">
              <w:rPr>
                <w:color w:val="FF0000"/>
                <w:sz w:val="16"/>
                <w:szCs w:val="16"/>
                <w:lang w:val="en-GB"/>
              </w:rPr>
              <w:t xml:space="preserve"> from </w:t>
            </w:r>
            <w:r w:rsidR="00B16E98" w:rsidRPr="009C12DD">
              <w:rPr>
                <w:color w:val="FF0000"/>
                <w:sz w:val="16"/>
                <w:szCs w:val="16"/>
                <w:lang w:val="en-GB"/>
              </w:rPr>
              <w:t xml:space="preserve">DSL and Head </w:t>
            </w:r>
          </w:p>
          <w:p w14:paraId="6EB37E15" w14:textId="77777777" w:rsidR="004D64B4" w:rsidRPr="009C12DD" w:rsidRDefault="004D64B4" w:rsidP="0053431F">
            <w:pPr>
              <w:pStyle w:val="ListParagraph"/>
              <w:keepNext/>
              <w:keepLines/>
              <w:spacing w:after="200" w:line="276" w:lineRule="auto"/>
              <w:ind w:left="360"/>
              <w:outlineLvl w:val="8"/>
              <w:rPr>
                <w:b w:val="0"/>
                <w:color w:val="FF0000"/>
                <w:sz w:val="16"/>
                <w:szCs w:val="16"/>
                <w:lang w:val="en-GB"/>
              </w:rPr>
            </w:pPr>
          </w:p>
        </w:tc>
      </w:tr>
      <w:tr w:rsidR="00B16E98" w:rsidRPr="009C12DD" w14:paraId="09273554" w14:textId="77777777" w:rsidTr="00593934">
        <w:tc>
          <w:tcPr>
            <w:tcW w:w="4248" w:type="dxa"/>
          </w:tcPr>
          <w:p w14:paraId="44BBB04D" w14:textId="77777777" w:rsidR="00B16E98" w:rsidRPr="005F4F43" w:rsidRDefault="00B16E98" w:rsidP="00DD3954">
            <w:pPr>
              <w:rPr>
                <w:b w:val="0"/>
                <w:lang w:val="en-GB"/>
              </w:rPr>
            </w:pPr>
            <w:r w:rsidRPr="005F4F43">
              <w:rPr>
                <w:b w:val="0"/>
                <w:lang w:val="en-GB"/>
              </w:rPr>
              <w:t>Where boarding is provided</w:t>
            </w:r>
            <w:r w:rsidR="00DD3954" w:rsidRPr="005F4F43">
              <w:rPr>
                <w:b w:val="0"/>
                <w:lang w:val="en-GB"/>
              </w:rPr>
              <w:t>,</w:t>
            </w:r>
            <w:r w:rsidRPr="005F4F43">
              <w:rPr>
                <w:b w:val="0"/>
                <w:lang w:val="en-GB"/>
              </w:rPr>
              <w:t xml:space="preserve"> </w:t>
            </w:r>
            <w:r w:rsidR="00DD3954" w:rsidRPr="005F4F43">
              <w:rPr>
                <w:b w:val="0"/>
                <w:lang w:val="en-GB"/>
              </w:rPr>
              <w:t>what evidence is available to ensure that</w:t>
            </w:r>
            <w:r w:rsidRPr="005F4F43">
              <w:rPr>
                <w:b w:val="0"/>
                <w:lang w:val="en-GB"/>
              </w:rPr>
              <w:t xml:space="preserve"> steps are being </w:t>
            </w:r>
            <w:r w:rsidRPr="005F4F43">
              <w:rPr>
                <w:b w:val="0"/>
                <w:lang w:val="en-GB"/>
              </w:rPr>
              <w:lastRenderedPageBreak/>
              <w:t xml:space="preserve">taken to </w:t>
            </w:r>
            <w:r w:rsidR="00DD3954" w:rsidRPr="005F4F43">
              <w:rPr>
                <w:b w:val="0"/>
                <w:lang w:val="en-GB"/>
              </w:rPr>
              <w:t>respond to the additional needs of</w:t>
            </w:r>
            <w:r w:rsidRPr="005F4F43">
              <w:rPr>
                <w:b w:val="0"/>
                <w:lang w:val="en-GB"/>
              </w:rPr>
              <w:t xml:space="preserve"> boarders (selection </w:t>
            </w:r>
            <w:r w:rsidR="00DD3954" w:rsidRPr="005F4F43">
              <w:rPr>
                <w:b w:val="0"/>
                <w:lang w:val="en-GB"/>
              </w:rPr>
              <w:t xml:space="preserve">and vetting </w:t>
            </w:r>
            <w:r w:rsidRPr="005F4F43">
              <w:rPr>
                <w:b w:val="0"/>
                <w:lang w:val="en-GB"/>
              </w:rPr>
              <w:t>of guardians</w:t>
            </w:r>
            <w:r w:rsidR="00DD3954" w:rsidRPr="005F4F43">
              <w:rPr>
                <w:b w:val="0"/>
                <w:lang w:val="en-GB"/>
              </w:rPr>
              <w:t>/host families, access to boarding facilities, supervised activities)?</w:t>
            </w:r>
          </w:p>
        </w:tc>
        <w:tc>
          <w:tcPr>
            <w:tcW w:w="425" w:type="dxa"/>
            <w:shd w:val="clear" w:color="auto" w:fill="BFBFBF" w:themeFill="background1" w:themeFillShade="BF"/>
          </w:tcPr>
          <w:p w14:paraId="6F67511D" w14:textId="77777777" w:rsidR="00B16E98" w:rsidRPr="009C12DD" w:rsidRDefault="00B16E98" w:rsidP="00DC64FD">
            <w:pPr>
              <w:rPr>
                <w:b w:val="0"/>
                <w:lang w:val="en-GB"/>
              </w:rPr>
            </w:pPr>
          </w:p>
        </w:tc>
        <w:tc>
          <w:tcPr>
            <w:tcW w:w="425" w:type="dxa"/>
            <w:shd w:val="clear" w:color="auto" w:fill="BFBFBF" w:themeFill="background1" w:themeFillShade="BF"/>
          </w:tcPr>
          <w:p w14:paraId="699FA8E3" w14:textId="77777777" w:rsidR="00B16E98" w:rsidRPr="009C12DD" w:rsidRDefault="00B16E98" w:rsidP="00DC64FD">
            <w:pPr>
              <w:rPr>
                <w:b w:val="0"/>
                <w:lang w:val="en-GB"/>
              </w:rPr>
            </w:pPr>
          </w:p>
        </w:tc>
        <w:tc>
          <w:tcPr>
            <w:tcW w:w="968" w:type="dxa"/>
            <w:shd w:val="clear" w:color="auto" w:fill="auto"/>
          </w:tcPr>
          <w:p w14:paraId="2D1F0746" w14:textId="77777777" w:rsidR="00B16E98" w:rsidRPr="009C12DD" w:rsidRDefault="00AD7CFB" w:rsidP="00AD7CFB">
            <w:pPr>
              <w:jc w:val="center"/>
              <w:rPr>
                <w:b w:val="0"/>
                <w:lang w:val="en-GB"/>
              </w:rPr>
            </w:pPr>
            <w:r w:rsidRPr="009C12DD">
              <w:rPr>
                <w:color w:val="FF0000"/>
                <w:sz w:val="20"/>
                <w:lang w:val="en-GB"/>
              </w:rPr>
              <w:t>Date Checked</w:t>
            </w:r>
          </w:p>
        </w:tc>
        <w:tc>
          <w:tcPr>
            <w:tcW w:w="8387" w:type="dxa"/>
          </w:tcPr>
          <w:p w14:paraId="1A66D71B" w14:textId="77777777" w:rsidR="004D64B4" w:rsidRPr="009C12DD" w:rsidRDefault="004D64B4" w:rsidP="004D64B4">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 xml:space="preserve">Evidence of steps being taken by the Head, </w:t>
            </w:r>
            <w:r w:rsidR="00B16E98" w:rsidRPr="009C12DD">
              <w:rPr>
                <w:color w:val="FF0000"/>
                <w:sz w:val="16"/>
                <w:szCs w:val="16"/>
                <w:lang w:val="en-GB"/>
              </w:rPr>
              <w:t>DSL</w:t>
            </w:r>
            <w:r w:rsidRPr="009C12DD">
              <w:rPr>
                <w:color w:val="FF0000"/>
                <w:sz w:val="16"/>
                <w:szCs w:val="16"/>
                <w:lang w:val="en-GB"/>
              </w:rPr>
              <w:t xml:space="preserve"> and Head of Boarding</w:t>
            </w:r>
            <w:r w:rsidR="004C28E9" w:rsidRPr="009C12DD">
              <w:rPr>
                <w:color w:val="FF0000"/>
                <w:sz w:val="16"/>
                <w:szCs w:val="16"/>
                <w:lang w:val="en-GB"/>
              </w:rPr>
              <w:t xml:space="preserve"> (if applicable)</w:t>
            </w:r>
          </w:p>
          <w:p w14:paraId="7656F601" w14:textId="77777777" w:rsidR="000753B1" w:rsidRPr="00183F6B" w:rsidRDefault="00A7771A" w:rsidP="00C64FF5">
            <w:pPr>
              <w:pStyle w:val="ListParagraph"/>
              <w:numPr>
                <w:ilvl w:val="0"/>
                <w:numId w:val="2"/>
              </w:numPr>
              <w:spacing w:after="200" w:line="276" w:lineRule="auto"/>
              <w:rPr>
                <w:color w:val="FF0000"/>
                <w:sz w:val="16"/>
                <w:szCs w:val="16"/>
                <w:lang w:val="en-GB"/>
              </w:rPr>
            </w:pPr>
            <w:r w:rsidRPr="00183F6B">
              <w:rPr>
                <w:color w:val="FF0000"/>
                <w:sz w:val="16"/>
                <w:szCs w:val="16"/>
                <w:lang w:val="en-GB"/>
              </w:rPr>
              <w:t>Confirmation that boarding staff have conducted a full r</w:t>
            </w:r>
            <w:r w:rsidR="000753B1" w:rsidRPr="00183F6B">
              <w:rPr>
                <w:color w:val="FF0000"/>
                <w:sz w:val="16"/>
                <w:szCs w:val="16"/>
                <w:lang w:val="en-GB"/>
              </w:rPr>
              <w:t xml:space="preserve">eview on National Minimum Standards </w:t>
            </w:r>
            <w:r w:rsidRPr="00183F6B">
              <w:rPr>
                <w:color w:val="FF0000"/>
                <w:sz w:val="16"/>
                <w:szCs w:val="16"/>
                <w:lang w:val="en-GB"/>
              </w:rPr>
              <w:t>and that any actions arising from the review have been completed</w:t>
            </w:r>
          </w:p>
          <w:p w14:paraId="01288458" w14:textId="77777777" w:rsidR="00B77C5F" w:rsidRDefault="005D6999" w:rsidP="00C64FF5">
            <w:pPr>
              <w:pStyle w:val="ListParagraph"/>
              <w:numPr>
                <w:ilvl w:val="0"/>
                <w:numId w:val="2"/>
              </w:numPr>
              <w:spacing w:after="200" w:line="276" w:lineRule="auto"/>
              <w:rPr>
                <w:color w:val="FF0000"/>
                <w:sz w:val="16"/>
                <w:szCs w:val="16"/>
                <w:lang w:val="en-GB"/>
              </w:rPr>
            </w:pPr>
            <w:r w:rsidRPr="00183F6B">
              <w:rPr>
                <w:color w:val="FF0000"/>
                <w:sz w:val="16"/>
                <w:szCs w:val="16"/>
                <w:lang w:val="en-GB"/>
              </w:rPr>
              <w:lastRenderedPageBreak/>
              <w:t>Confirmation</w:t>
            </w:r>
            <w:r w:rsidR="00A7771A" w:rsidRPr="00183F6B">
              <w:rPr>
                <w:color w:val="FF0000"/>
                <w:sz w:val="16"/>
                <w:szCs w:val="16"/>
                <w:lang w:val="en-GB"/>
              </w:rPr>
              <w:t xml:space="preserve"> that the </w:t>
            </w:r>
            <w:r w:rsidR="00B77C5F" w:rsidRPr="00183F6B">
              <w:rPr>
                <w:color w:val="FF0000"/>
                <w:sz w:val="16"/>
                <w:szCs w:val="16"/>
                <w:lang w:val="en-GB"/>
              </w:rPr>
              <w:t>Boarders’ Safeguarding Policy</w:t>
            </w:r>
            <w:r w:rsidRPr="00183F6B">
              <w:rPr>
                <w:color w:val="FF0000"/>
                <w:sz w:val="16"/>
                <w:szCs w:val="16"/>
                <w:lang w:val="en-GB"/>
              </w:rPr>
              <w:t xml:space="preserve"> is available on the School’s website</w:t>
            </w:r>
          </w:p>
          <w:p w14:paraId="0A69E0BD" w14:textId="77777777" w:rsidR="00212AFA" w:rsidRPr="0014553F" w:rsidRDefault="00212AFA" w:rsidP="00C64FF5">
            <w:pPr>
              <w:pStyle w:val="ListParagraph"/>
              <w:numPr>
                <w:ilvl w:val="0"/>
                <w:numId w:val="2"/>
              </w:numPr>
              <w:spacing w:after="200" w:line="276" w:lineRule="auto"/>
              <w:rPr>
                <w:color w:val="FF0000"/>
                <w:sz w:val="16"/>
                <w:szCs w:val="16"/>
                <w:lang w:val="en-GB"/>
              </w:rPr>
            </w:pPr>
            <w:r w:rsidRPr="0014553F">
              <w:rPr>
                <w:color w:val="FF0000"/>
                <w:sz w:val="16"/>
                <w:szCs w:val="16"/>
                <w:lang w:val="en-GB"/>
              </w:rPr>
              <w:t>Confirmation that the School has a suitable policy on Boarding Aims and Principles if applicable</w:t>
            </w:r>
          </w:p>
          <w:p w14:paraId="1ADF720E" w14:textId="77777777" w:rsidR="00B16E98" w:rsidRPr="009C12DD" w:rsidRDefault="00B16E98" w:rsidP="004D64B4">
            <w:pPr>
              <w:pStyle w:val="ListParagraph"/>
              <w:spacing w:after="200" w:line="276" w:lineRule="auto"/>
              <w:rPr>
                <w:b w:val="0"/>
                <w:color w:val="FF0000"/>
                <w:sz w:val="16"/>
                <w:szCs w:val="16"/>
                <w:lang w:val="en-GB"/>
              </w:rPr>
            </w:pPr>
          </w:p>
        </w:tc>
      </w:tr>
      <w:tr w:rsidR="00B16E98" w:rsidRPr="009C12DD" w14:paraId="4003E6C7" w14:textId="77777777" w:rsidTr="00593934">
        <w:tc>
          <w:tcPr>
            <w:tcW w:w="4248" w:type="dxa"/>
          </w:tcPr>
          <w:p w14:paraId="4035961E" w14:textId="68AD8134" w:rsidR="00B16E98" w:rsidRPr="005F4F43" w:rsidRDefault="00B16E98" w:rsidP="00C64FF5">
            <w:pPr>
              <w:rPr>
                <w:b w:val="0"/>
                <w:lang w:val="en-GB"/>
              </w:rPr>
            </w:pPr>
            <w:r w:rsidRPr="007E51DA">
              <w:rPr>
                <w:b w:val="0"/>
                <w:highlight w:val="yellow"/>
                <w:lang w:val="en-GB"/>
              </w:rPr>
              <w:lastRenderedPageBreak/>
              <w:t>Where EYFS is provided</w:t>
            </w:r>
            <w:r w:rsidR="00DD3954" w:rsidRPr="007E51DA">
              <w:rPr>
                <w:b w:val="0"/>
                <w:highlight w:val="yellow"/>
                <w:lang w:val="en-GB"/>
              </w:rPr>
              <w:t>,</w:t>
            </w:r>
            <w:r w:rsidRPr="007E51DA">
              <w:rPr>
                <w:b w:val="0"/>
                <w:highlight w:val="yellow"/>
                <w:lang w:val="en-GB"/>
              </w:rPr>
              <w:t xml:space="preserve"> what </w:t>
            </w:r>
            <w:r w:rsidR="00DD3954" w:rsidRPr="007E51DA">
              <w:rPr>
                <w:b w:val="0"/>
                <w:highlight w:val="yellow"/>
                <w:lang w:val="en-GB"/>
              </w:rPr>
              <w:t xml:space="preserve">evidence is available to demonstrate that the </w:t>
            </w:r>
            <w:r w:rsidRPr="007E51DA">
              <w:rPr>
                <w:b w:val="0"/>
                <w:highlight w:val="yellow"/>
                <w:lang w:val="en-GB"/>
              </w:rPr>
              <w:t xml:space="preserve">additional </w:t>
            </w:r>
            <w:r w:rsidR="00DD3954" w:rsidRPr="007E51DA">
              <w:rPr>
                <w:b w:val="0"/>
                <w:highlight w:val="yellow"/>
                <w:lang w:val="en-GB"/>
              </w:rPr>
              <w:t>needs of</w:t>
            </w:r>
            <w:r w:rsidRPr="007E51DA">
              <w:rPr>
                <w:b w:val="0"/>
                <w:highlight w:val="yellow"/>
                <w:lang w:val="en-GB"/>
              </w:rPr>
              <w:t xml:space="preserve"> young children</w:t>
            </w:r>
            <w:r w:rsidR="00DD3954" w:rsidRPr="007E51DA">
              <w:rPr>
                <w:b w:val="0"/>
                <w:highlight w:val="yellow"/>
                <w:lang w:val="en-GB"/>
              </w:rPr>
              <w:t xml:space="preserve"> are routinely considered (</w:t>
            </w:r>
            <w:r w:rsidR="00C64FF5" w:rsidRPr="007E51DA">
              <w:rPr>
                <w:b w:val="0"/>
                <w:highlight w:val="yellow"/>
                <w:lang w:val="en-GB"/>
              </w:rPr>
              <w:t>e.g.</w:t>
            </w:r>
            <w:r w:rsidRPr="007E51DA">
              <w:rPr>
                <w:b w:val="0"/>
                <w:highlight w:val="yellow"/>
                <w:lang w:val="en-GB"/>
              </w:rPr>
              <w:t xml:space="preserve"> Disqualification </w:t>
            </w:r>
            <w:r w:rsidR="00E8564E" w:rsidRPr="007E51DA">
              <w:rPr>
                <w:b w:val="0"/>
                <w:highlight w:val="yellow"/>
                <w:lang w:val="en-GB"/>
              </w:rPr>
              <w:t>from Childcare</w:t>
            </w:r>
            <w:r w:rsidRPr="007E51DA">
              <w:rPr>
                <w:b w:val="0"/>
                <w:highlight w:val="yellow"/>
                <w:lang w:val="en-GB"/>
              </w:rPr>
              <w:t xml:space="preserve"> </w:t>
            </w:r>
            <w:r w:rsidR="00C64FF5" w:rsidRPr="007E51DA">
              <w:rPr>
                <w:b w:val="0"/>
                <w:highlight w:val="yellow"/>
                <w:lang w:val="en-GB"/>
              </w:rPr>
              <w:t>checks, use of phones/cameras</w:t>
            </w:r>
            <w:r w:rsidRPr="007E51DA">
              <w:rPr>
                <w:b w:val="0"/>
                <w:highlight w:val="yellow"/>
                <w:lang w:val="en-GB"/>
              </w:rPr>
              <w:t>)?</w:t>
            </w:r>
            <w:r w:rsidRPr="005F4F43">
              <w:rPr>
                <w:b w:val="0"/>
                <w:lang w:val="en-GB"/>
              </w:rPr>
              <w:t xml:space="preserve"> </w:t>
            </w:r>
          </w:p>
        </w:tc>
        <w:tc>
          <w:tcPr>
            <w:tcW w:w="425" w:type="dxa"/>
            <w:tcBorders>
              <w:bottom w:val="single" w:sz="4" w:space="0" w:color="auto"/>
            </w:tcBorders>
            <w:shd w:val="clear" w:color="auto" w:fill="BFBFBF" w:themeFill="background1" w:themeFillShade="BF"/>
          </w:tcPr>
          <w:p w14:paraId="62CCE0BD" w14:textId="77777777" w:rsidR="00B16E98" w:rsidRPr="009C12DD" w:rsidRDefault="00B16E98" w:rsidP="00DC64FD">
            <w:pPr>
              <w:rPr>
                <w:b w:val="0"/>
                <w:lang w:val="en-GB"/>
              </w:rPr>
            </w:pPr>
          </w:p>
        </w:tc>
        <w:tc>
          <w:tcPr>
            <w:tcW w:w="425" w:type="dxa"/>
            <w:tcBorders>
              <w:bottom w:val="single" w:sz="4" w:space="0" w:color="auto"/>
            </w:tcBorders>
            <w:shd w:val="clear" w:color="auto" w:fill="BFBFBF" w:themeFill="background1" w:themeFillShade="BF"/>
          </w:tcPr>
          <w:p w14:paraId="68D6A11A" w14:textId="77777777" w:rsidR="00B16E98" w:rsidRPr="009C12DD" w:rsidRDefault="00B16E98" w:rsidP="00DC64FD">
            <w:pPr>
              <w:rPr>
                <w:b w:val="0"/>
                <w:lang w:val="en-GB"/>
              </w:rPr>
            </w:pPr>
          </w:p>
        </w:tc>
        <w:tc>
          <w:tcPr>
            <w:tcW w:w="968" w:type="dxa"/>
            <w:shd w:val="clear" w:color="auto" w:fill="auto"/>
          </w:tcPr>
          <w:p w14:paraId="0CEF589C" w14:textId="77777777" w:rsidR="00B16E98" w:rsidRPr="009C12DD" w:rsidRDefault="00AD7CFB" w:rsidP="00AD7CFB">
            <w:pPr>
              <w:jc w:val="center"/>
              <w:rPr>
                <w:b w:val="0"/>
                <w:lang w:val="en-GB"/>
              </w:rPr>
            </w:pPr>
            <w:r w:rsidRPr="009C12DD">
              <w:rPr>
                <w:color w:val="FF0000"/>
                <w:sz w:val="20"/>
                <w:lang w:val="en-GB"/>
              </w:rPr>
              <w:t>Date Checked</w:t>
            </w:r>
          </w:p>
        </w:tc>
        <w:tc>
          <w:tcPr>
            <w:tcW w:w="8387" w:type="dxa"/>
          </w:tcPr>
          <w:p w14:paraId="55271D4E" w14:textId="77777777" w:rsidR="004D64B4" w:rsidRPr="007E51DA" w:rsidRDefault="004D64B4" w:rsidP="004D64B4">
            <w:pPr>
              <w:pStyle w:val="ListParagraph"/>
              <w:numPr>
                <w:ilvl w:val="0"/>
                <w:numId w:val="2"/>
              </w:numPr>
              <w:spacing w:after="200" w:line="276" w:lineRule="auto"/>
              <w:rPr>
                <w:b w:val="0"/>
                <w:color w:val="FF0000"/>
                <w:sz w:val="16"/>
                <w:szCs w:val="16"/>
                <w:lang w:val="en-GB"/>
              </w:rPr>
            </w:pPr>
            <w:r w:rsidRPr="007E51DA">
              <w:rPr>
                <w:color w:val="FF0000"/>
                <w:sz w:val="16"/>
                <w:szCs w:val="16"/>
                <w:lang w:val="en-GB"/>
              </w:rPr>
              <w:t>Evidence of steps being taken by the Head, DSL and Head of EYFS</w:t>
            </w:r>
          </w:p>
          <w:p w14:paraId="349AB90E" w14:textId="056932B1" w:rsidR="007E51DA" w:rsidRPr="007E51DA" w:rsidRDefault="000753B1" w:rsidP="007E51DA">
            <w:pPr>
              <w:pStyle w:val="ListParagraph"/>
              <w:numPr>
                <w:ilvl w:val="0"/>
                <w:numId w:val="2"/>
              </w:numPr>
              <w:spacing w:after="200" w:line="276" w:lineRule="auto"/>
              <w:rPr>
                <w:b w:val="0"/>
                <w:color w:val="FF0000"/>
                <w:sz w:val="16"/>
                <w:szCs w:val="16"/>
                <w:lang w:val="en-GB"/>
              </w:rPr>
            </w:pPr>
            <w:r w:rsidRPr="007E51DA">
              <w:rPr>
                <w:color w:val="FF0000"/>
                <w:sz w:val="16"/>
                <w:szCs w:val="16"/>
                <w:lang w:val="en-GB"/>
              </w:rPr>
              <w:t>Separate review of EYFS regulations with Head of EYFS</w:t>
            </w:r>
            <w:r w:rsidR="00594334" w:rsidRPr="007E51DA">
              <w:rPr>
                <w:color w:val="FF0000"/>
                <w:sz w:val="16"/>
                <w:szCs w:val="16"/>
                <w:lang w:val="en-GB"/>
              </w:rPr>
              <w:t>,</w:t>
            </w:r>
            <w:r w:rsidRPr="007E51DA">
              <w:rPr>
                <w:color w:val="FF0000"/>
                <w:sz w:val="16"/>
                <w:szCs w:val="16"/>
                <w:lang w:val="en-GB"/>
              </w:rPr>
              <w:t xml:space="preserve"> if applicable</w:t>
            </w:r>
            <w:r w:rsidR="007E51DA">
              <w:rPr>
                <w:color w:val="FF0000"/>
                <w:sz w:val="16"/>
                <w:szCs w:val="16"/>
                <w:lang w:val="en-GB"/>
              </w:rPr>
              <w:t>.</w:t>
            </w:r>
          </w:p>
          <w:p w14:paraId="589C21DC" w14:textId="3B2078D4" w:rsidR="000753B1" w:rsidRPr="007E51DA" w:rsidRDefault="00F31E50" w:rsidP="007E51DA">
            <w:pPr>
              <w:pStyle w:val="ListParagraph"/>
              <w:numPr>
                <w:ilvl w:val="1"/>
                <w:numId w:val="2"/>
              </w:numPr>
              <w:spacing w:after="200" w:line="276" w:lineRule="auto"/>
              <w:rPr>
                <w:b w:val="0"/>
                <w:color w:val="FF0000"/>
                <w:sz w:val="16"/>
                <w:szCs w:val="16"/>
                <w:highlight w:val="yellow"/>
                <w:lang w:val="en-GB"/>
              </w:rPr>
            </w:pPr>
            <w:r w:rsidRPr="007E51DA">
              <w:rPr>
                <w:color w:val="FF0000"/>
                <w:sz w:val="16"/>
                <w:szCs w:val="16"/>
                <w:highlight w:val="yellow"/>
                <w:lang w:val="en-GB"/>
              </w:rPr>
              <w:t xml:space="preserve">Note </w:t>
            </w:r>
            <w:r w:rsidR="007E51DA" w:rsidRPr="007E51DA">
              <w:rPr>
                <w:color w:val="FF0000"/>
                <w:sz w:val="16"/>
                <w:szCs w:val="16"/>
                <w:highlight w:val="yellow"/>
                <w:lang w:val="en-GB"/>
              </w:rPr>
              <w:t xml:space="preserve">-  </w:t>
            </w:r>
            <w:r w:rsidRPr="007E51DA">
              <w:rPr>
                <w:color w:val="FF0000"/>
                <w:sz w:val="16"/>
                <w:szCs w:val="16"/>
                <w:highlight w:val="yellow"/>
                <w:lang w:val="en-GB"/>
              </w:rPr>
              <w:t xml:space="preserve">Disqualification by </w:t>
            </w:r>
            <w:r w:rsidR="007E51DA" w:rsidRPr="007E51DA">
              <w:rPr>
                <w:color w:val="FF0000"/>
                <w:sz w:val="16"/>
                <w:szCs w:val="16"/>
                <w:highlight w:val="yellow"/>
                <w:lang w:val="en-GB"/>
              </w:rPr>
              <w:t>A</w:t>
            </w:r>
            <w:r w:rsidRPr="007E51DA">
              <w:rPr>
                <w:color w:val="FF0000"/>
                <w:sz w:val="16"/>
                <w:szCs w:val="16"/>
                <w:highlight w:val="yellow"/>
                <w:lang w:val="en-GB"/>
              </w:rPr>
              <w:t>ssociation has been removed.</w:t>
            </w:r>
          </w:p>
          <w:p w14:paraId="78CBDDAB" w14:textId="77777777" w:rsidR="00B16E98" w:rsidRPr="009C12DD" w:rsidRDefault="004D64B4" w:rsidP="004D64B4">
            <w:pPr>
              <w:spacing w:after="200" w:line="276" w:lineRule="auto"/>
              <w:rPr>
                <w:b w:val="0"/>
                <w:color w:val="FF0000"/>
                <w:sz w:val="16"/>
                <w:szCs w:val="16"/>
                <w:lang w:val="en-GB"/>
              </w:rPr>
            </w:pPr>
            <w:r w:rsidRPr="009C12DD">
              <w:rPr>
                <w:color w:val="FF0000"/>
                <w:sz w:val="16"/>
                <w:szCs w:val="16"/>
                <w:lang w:val="en-GB"/>
              </w:rPr>
              <w:t xml:space="preserve"> </w:t>
            </w:r>
          </w:p>
        </w:tc>
      </w:tr>
      <w:tr w:rsidR="00B53835" w:rsidRPr="009C12DD" w14:paraId="723A99FB" w14:textId="77777777" w:rsidTr="00593934">
        <w:tc>
          <w:tcPr>
            <w:tcW w:w="4248" w:type="dxa"/>
          </w:tcPr>
          <w:p w14:paraId="26C952AB" w14:textId="24ABF3DE" w:rsidR="00B53835" w:rsidRPr="005F4F43" w:rsidRDefault="00B53835" w:rsidP="00A77639">
            <w:pPr>
              <w:rPr>
                <w:b w:val="0"/>
                <w:lang w:val="en-GB"/>
              </w:rPr>
            </w:pPr>
            <w:r w:rsidRPr="001A5481">
              <w:rPr>
                <w:b w:val="0"/>
                <w:lang w:val="en-GB"/>
              </w:rPr>
              <w:t xml:space="preserve">Is </w:t>
            </w:r>
            <w:r w:rsidR="00A77639">
              <w:rPr>
                <w:b w:val="0"/>
                <w:lang w:val="en-GB"/>
              </w:rPr>
              <w:t>there adequate evidence of the An</w:t>
            </w:r>
            <w:r w:rsidRPr="001A5481">
              <w:rPr>
                <w:b w:val="0"/>
                <w:lang w:val="en-GB"/>
              </w:rPr>
              <w:t>ti-</w:t>
            </w:r>
            <w:r w:rsidR="00A77639">
              <w:rPr>
                <w:b w:val="0"/>
                <w:lang w:val="en-GB"/>
              </w:rPr>
              <w:t>B</w:t>
            </w:r>
            <w:r w:rsidRPr="001A5481">
              <w:rPr>
                <w:b w:val="0"/>
                <w:lang w:val="en-GB"/>
              </w:rPr>
              <w:t xml:space="preserve">ullying </w:t>
            </w:r>
            <w:r w:rsidR="00A77639">
              <w:rPr>
                <w:b w:val="0"/>
                <w:lang w:val="en-GB"/>
              </w:rPr>
              <w:t>P</w:t>
            </w:r>
            <w:r w:rsidRPr="001A5481">
              <w:rPr>
                <w:b w:val="0"/>
                <w:lang w:val="en-GB"/>
              </w:rPr>
              <w:t>olicy</w:t>
            </w:r>
            <w:r w:rsidR="00CA7934">
              <w:rPr>
                <w:b w:val="0"/>
                <w:lang w:val="en-GB"/>
              </w:rPr>
              <w:t xml:space="preserve"> </w:t>
            </w:r>
            <w:r w:rsidR="00CA7934" w:rsidRPr="00117EC4">
              <w:rPr>
                <w:b w:val="0"/>
                <w:lang w:val="en-GB"/>
              </w:rPr>
              <w:t>and peer on peer abuse policy</w:t>
            </w:r>
            <w:r w:rsidRPr="00F26AED">
              <w:rPr>
                <w:b w:val="0"/>
                <w:lang w:val="en-GB"/>
              </w:rPr>
              <w:t xml:space="preserve"> being applied appropriately and are records kept, including recording incidents of low-level bullying</w:t>
            </w:r>
            <w:r w:rsidR="00CA7934" w:rsidRPr="00F26AED">
              <w:rPr>
                <w:b w:val="0"/>
                <w:lang w:val="en-GB"/>
              </w:rPr>
              <w:t xml:space="preserve"> </w:t>
            </w:r>
            <w:r w:rsidR="00CA7934" w:rsidRPr="00117EC4">
              <w:rPr>
                <w:b w:val="0"/>
                <w:lang w:val="en-GB"/>
              </w:rPr>
              <w:t>or harassment including the use of electronic media</w:t>
            </w:r>
            <w:r w:rsidRPr="00117EC4">
              <w:rPr>
                <w:b w:val="0"/>
                <w:lang w:val="en-GB"/>
              </w:rPr>
              <w:t>?</w:t>
            </w:r>
          </w:p>
        </w:tc>
        <w:tc>
          <w:tcPr>
            <w:tcW w:w="425" w:type="dxa"/>
            <w:shd w:val="clear" w:color="auto" w:fill="auto"/>
          </w:tcPr>
          <w:p w14:paraId="14752432" w14:textId="77777777" w:rsidR="00B53835" w:rsidRPr="007760BF" w:rsidRDefault="00B53835" w:rsidP="00C822C9">
            <w:pPr>
              <w:rPr>
                <w:b w:val="0"/>
                <w:lang w:val="en-GB"/>
              </w:rPr>
            </w:pPr>
          </w:p>
        </w:tc>
        <w:tc>
          <w:tcPr>
            <w:tcW w:w="425" w:type="dxa"/>
            <w:shd w:val="clear" w:color="auto" w:fill="auto"/>
          </w:tcPr>
          <w:p w14:paraId="6CFA3CDF" w14:textId="77777777" w:rsidR="00B53835" w:rsidRPr="007760BF" w:rsidRDefault="00B53835" w:rsidP="00C822C9">
            <w:pPr>
              <w:rPr>
                <w:b w:val="0"/>
                <w:lang w:val="en-GB"/>
              </w:rPr>
            </w:pPr>
          </w:p>
        </w:tc>
        <w:tc>
          <w:tcPr>
            <w:tcW w:w="968" w:type="dxa"/>
            <w:shd w:val="clear" w:color="auto" w:fill="auto"/>
          </w:tcPr>
          <w:p w14:paraId="56FE2561" w14:textId="77777777" w:rsidR="00B53835" w:rsidRPr="009C12DD" w:rsidRDefault="00B53835" w:rsidP="00C822C9">
            <w:pPr>
              <w:jc w:val="center"/>
              <w:rPr>
                <w:b w:val="0"/>
                <w:lang w:val="en-GB"/>
              </w:rPr>
            </w:pPr>
            <w:r w:rsidRPr="009C12DD">
              <w:rPr>
                <w:color w:val="FF0000"/>
                <w:sz w:val="20"/>
                <w:lang w:val="en-GB"/>
              </w:rPr>
              <w:t>Date Checked</w:t>
            </w:r>
          </w:p>
        </w:tc>
        <w:tc>
          <w:tcPr>
            <w:tcW w:w="8387" w:type="dxa"/>
          </w:tcPr>
          <w:p w14:paraId="6EECE981" w14:textId="324350DC" w:rsidR="00B53835" w:rsidRPr="007760BF" w:rsidRDefault="00B53835" w:rsidP="00C822C9">
            <w:pPr>
              <w:pStyle w:val="ListParagraph"/>
              <w:numPr>
                <w:ilvl w:val="0"/>
                <w:numId w:val="2"/>
              </w:numPr>
              <w:spacing w:after="200" w:line="276" w:lineRule="auto"/>
              <w:rPr>
                <w:b w:val="0"/>
                <w:color w:val="FF0000"/>
                <w:sz w:val="16"/>
                <w:szCs w:val="16"/>
                <w:lang w:val="en-GB"/>
              </w:rPr>
            </w:pPr>
            <w:r w:rsidRPr="00183F6B">
              <w:rPr>
                <w:color w:val="FF0000"/>
                <w:sz w:val="16"/>
                <w:szCs w:val="16"/>
                <w:lang w:val="en-GB"/>
              </w:rPr>
              <w:t xml:space="preserve">Evidence </w:t>
            </w:r>
            <w:r>
              <w:rPr>
                <w:color w:val="FF0000"/>
                <w:sz w:val="16"/>
                <w:szCs w:val="16"/>
                <w:lang w:val="en-GB"/>
              </w:rPr>
              <w:t>f</w:t>
            </w:r>
            <w:r w:rsidR="00270AF6">
              <w:rPr>
                <w:color w:val="FF0000"/>
                <w:sz w:val="16"/>
                <w:szCs w:val="16"/>
                <w:lang w:val="en-GB"/>
              </w:rPr>
              <w:t>ro</w:t>
            </w:r>
            <w:r w:rsidR="00677E89">
              <w:rPr>
                <w:color w:val="FF0000"/>
                <w:sz w:val="16"/>
                <w:szCs w:val="16"/>
                <w:lang w:val="en-GB"/>
              </w:rPr>
              <w:t>m D</w:t>
            </w:r>
            <w:r>
              <w:rPr>
                <w:color w:val="FF0000"/>
                <w:sz w:val="16"/>
                <w:szCs w:val="16"/>
                <w:lang w:val="en-GB"/>
              </w:rPr>
              <w:t>S</w:t>
            </w:r>
            <w:r w:rsidR="00677E89">
              <w:rPr>
                <w:color w:val="FF0000"/>
                <w:sz w:val="16"/>
                <w:szCs w:val="16"/>
                <w:lang w:val="en-GB"/>
              </w:rPr>
              <w:t>L</w:t>
            </w:r>
            <w:r>
              <w:rPr>
                <w:color w:val="FF0000"/>
                <w:sz w:val="16"/>
                <w:szCs w:val="16"/>
                <w:lang w:val="en-GB"/>
              </w:rPr>
              <w:t xml:space="preserve"> and staff</w:t>
            </w:r>
          </w:p>
          <w:p w14:paraId="11C6EFF4" w14:textId="77777777" w:rsidR="00B53835" w:rsidRPr="007760BF" w:rsidRDefault="00B53835" w:rsidP="00C822C9">
            <w:pPr>
              <w:pStyle w:val="ListParagraph"/>
              <w:numPr>
                <w:ilvl w:val="0"/>
                <w:numId w:val="2"/>
              </w:numPr>
              <w:spacing w:after="200" w:line="276" w:lineRule="auto"/>
              <w:rPr>
                <w:b w:val="0"/>
                <w:color w:val="FF0000"/>
                <w:sz w:val="16"/>
                <w:szCs w:val="16"/>
                <w:lang w:val="en-GB"/>
              </w:rPr>
            </w:pPr>
            <w:r>
              <w:rPr>
                <w:color w:val="FF0000"/>
                <w:sz w:val="16"/>
                <w:szCs w:val="16"/>
                <w:lang w:val="en-GB"/>
              </w:rPr>
              <w:t>Review of policy</w:t>
            </w:r>
          </w:p>
          <w:p w14:paraId="17F0214F" w14:textId="77777777" w:rsidR="00B53835" w:rsidRPr="009C12DD" w:rsidRDefault="00B53835" w:rsidP="00C822C9">
            <w:pPr>
              <w:pStyle w:val="ListParagraph"/>
              <w:numPr>
                <w:ilvl w:val="0"/>
                <w:numId w:val="2"/>
              </w:numPr>
              <w:spacing w:after="200" w:line="276" w:lineRule="auto"/>
              <w:rPr>
                <w:b w:val="0"/>
                <w:color w:val="FF0000"/>
                <w:sz w:val="16"/>
                <w:szCs w:val="16"/>
                <w:lang w:val="en-GB"/>
              </w:rPr>
            </w:pPr>
            <w:r w:rsidRPr="007760BF">
              <w:rPr>
                <w:color w:val="FF0000"/>
                <w:sz w:val="16"/>
                <w:szCs w:val="16"/>
                <w:lang w:val="en-GB"/>
              </w:rPr>
              <w:t>Sighting of records</w:t>
            </w:r>
          </w:p>
        </w:tc>
      </w:tr>
      <w:tr w:rsidR="004B4268" w:rsidRPr="009C12DD" w14:paraId="56166538" w14:textId="77777777" w:rsidTr="00575EE1">
        <w:tc>
          <w:tcPr>
            <w:tcW w:w="4248" w:type="dxa"/>
          </w:tcPr>
          <w:p w14:paraId="70B92B4B" w14:textId="562D80B9" w:rsidR="004B4268" w:rsidRPr="009C12DD" w:rsidRDefault="00315619" w:rsidP="00DC64FD">
            <w:pPr>
              <w:rPr>
                <w:sz w:val="28"/>
                <w:szCs w:val="28"/>
                <w:lang w:val="en-GB"/>
              </w:rPr>
            </w:pPr>
            <w:r w:rsidRPr="009C12DD">
              <w:rPr>
                <w:sz w:val="28"/>
                <w:szCs w:val="28"/>
                <w:lang w:val="en-GB"/>
              </w:rPr>
              <w:t>Other P</w:t>
            </w:r>
            <w:r w:rsidR="004B4268" w:rsidRPr="009C12DD">
              <w:rPr>
                <w:sz w:val="28"/>
                <w:szCs w:val="28"/>
                <w:lang w:val="en-GB"/>
              </w:rPr>
              <w:t>oints</w:t>
            </w:r>
          </w:p>
        </w:tc>
        <w:tc>
          <w:tcPr>
            <w:tcW w:w="10205" w:type="dxa"/>
            <w:gridSpan w:val="4"/>
            <w:shd w:val="clear" w:color="auto" w:fill="auto"/>
          </w:tcPr>
          <w:p w14:paraId="0ABED5A2" w14:textId="77777777" w:rsidR="004B4268" w:rsidRPr="009C12DD" w:rsidRDefault="004B4268" w:rsidP="002F2DCC">
            <w:pPr>
              <w:pStyle w:val="ListParagraph"/>
              <w:spacing w:after="200" w:line="276" w:lineRule="auto"/>
              <w:ind w:left="0"/>
              <w:rPr>
                <w:b w:val="0"/>
                <w:color w:val="FF0000"/>
                <w:sz w:val="16"/>
                <w:szCs w:val="16"/>
                <w:lang w:val="en-GB"/>
              </w:rPr>
            </w:pPr>
          </w:p>
        </w:tc>
      </w:tr>
      <w:tr w:rsidR="00B16E98" w:rsidRPr="008E46F2" w14:paraId="2209C126" w14:textId="77777777" w:rsidTr="00593934">
        <w:tc>
          <w:tcPr>
            <w:tcW w:w="4248" w:type="dxa"/>
          </w:tcPr>
          <w:p w14:paraId="12C9DF66" w14:textId="5C2AD030" w:rsidR="002A5628" w:rsidRPr="00A77639" w:rsidRDefault="00DD3954" w:rsidP="005F4F43">
            <w:pPr>
              <w:rPr>
                <w:b w:val="0"/>
                <w:lang w:val="en-GB"/>
              </w:rPr>
            </w:pPr>
            <w:r w:rsidRPr="005F4F43">
              <w:rPr>
                <w:b w:val="0"/>
                <w:lang w:val="en-GB"/>
              </w:rPr>
              <w:t xml:space="preserve">How do Governors ensure that other groups using the </w:t>
            </w:r>
            <w:r w:rsidR="00E611C9" w:rsidRPr="005F4F43">
              <w:rPr>
                <w:b w:val="0"/>
                <w:lang w:val="en-GB"/>
              </w:rPr>
              <w:t>School</w:t>
            </w:r>
            <w:r w:rsidRPr="005F4F43">
              <w:rPr>
                <w:b w:val="0"/>
                <w:lang w:val="en-GB"/>
              </w:rPr>
              <w:t xml:space="preserve"> </w:t>
            </w:r>
            <w:r w:rsidR="000753B1" w:rsidRPr="005F4F43">
              <w:rPr>
                <w:b w:val="0"/>
                <w:lang w:val="en-GB"/>
              </w:rPr>
              <w:t xml:space="preserve">have appropriate </w:t>
            </w:r>
            <w:r w:rsidR="00CA7934">
              <w:rPr>
                <w:b w:val="0"/>
                <w:lang w:val="en-GB"/>
              </w:rPr>
              <w:t xml:space="preserve">child protection and </w:t>
            </w:r>
            <w:r w:rsidR="000753B1" w:rsidRPr="005F4F43">
              <w:rPr>
                <w:b w:val="0"/>
                <w:lang w:val="en-GB"/>
              </w:rPr>
              <w:t xml:space="preserve">safeguarding procedures in place and </w:t>
            </w:r>
            <w:r w:rsidR="00367CD0" w:rsidRPr="005F4F43">
              <w:rPr>
                <w:b w:val="0"/>
                <w:lang w:val="en-GB"/>
              </w:rPr>
              <w:t>individuals</w:t>
            </w:r>
            <w:r w:rsidRPr="005F4F43">
              <w:rPr>
                <w:b w:val="0"/>
                <w:lang w:val="en-GB"/>
              </w:rPr>
              <w:t xml:space="preserve"> have been properly vetted?</w:t>
            </w:r>
          </w:p>
        </w:tc>
        <w:tc>
          <w:tcPr>
            <w:tcW w:w="425" w:type="dxa"/>
            <w:shd w:val="clear" w:color="auto" w:fill="BFBFBF" w:themeFill="background1" w:themeFillShade="BF"/>
          </w:tcPr>
          <w:p w14:paraId="658BFF01" w14:textId="77777777" w:rsidR="00B16E98" w:rsidRPr="009C12DD" w:rsidRDefault="00B16E98" w:rsidP="00DC64FD">
            <w:pPr>
              <w:rPr>
                <w:b w:val="0"/>
                <w:lang w:val="en-GB"/>
              </w:rPr>
            </w:pPr>
          </w:p>
        </w:tc>
        <w:tc>
          <w:tcPr>
            <w:tcW w:w="425" w:type="dxa"/>
            <w:shd w:val="clear" w:color="auto" w:fill="BFBFBF" w:themeFill="background1" w:themeFillShade="BF"/>
          </w:tcPr>
          <w:p w14:paraId="46C2B6FC" w14:textId="77777777" w:rsidR="00B16E98" w:rsidRPr="009C12DD" w:rsidRDefault="00B16E98" w:rsidP="00DC64FD">
            <w:pPr>
              <w:rPr>
                <w:b w:val="0"/>
                <w:lang w:val="en-GB"/>
              </w:rPr>
            </w:pPr>
          </w:p>
        </w:tc>
        <w:tc>
          <w:tcPr>
            <w:tcW w:w="968" w:type="dxa"/>
            <w:shd w:val="clear" w:color="auto" w:fill="auto"/>
          </w:tcPr>
          <w:p w14:paraId="36F2B16C" w14:textId="77777777" w:rsidR="00B16E98" w:rsidRPr="009C12DD" w:rsidRDefault="00AD7CFB" w:rsidP="00AD7CFB">
            <w:pPr>
              <w:jc w:val="center"/>
              <w:rPr>
                <w:b w:val="0"/>
                <w:lang w:val="en-GB"/>
              </w:rPr>
            </w:pPr>
            <w:r w:rsidRPr="009C12DD">
              <w:rPr>
                <w:color w:val="FF0000"/>
                <w:sz w:val="20"/>
                <w:lang w:val="en-GB"/>
              </w:rPr>
              <w:t>Date Checked</w:t>
            </w:r>
          </w:p>
        </w:tc>
        <w:tc>
          <w:tcPr>
            <w:tcW w:w="8387" w:type="dxa"/>
          </w:tcPr>
          <w:p w14:paraId="178D47D7" w14:textId="77777777" w:rsidR="004D64B4" w:rsidRPr="009C12DD" w:rsidRDefault="004D64B4" w:rsidP="000753B1">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Head, Bursar and DSL</w:t>
            </w:r>
            <w:r w:rsidR="00B16E98" w:rsidRPr="009C12DD">
              <w:rPr>
                <w:color w:val="FF0000"/>
                <w:sz w:val="16"/>
                <w:szCs w:val="16"/>
                <w:lang w:val="en-GB"/>
              </w:rPr>
              <w:t xml:space="preserve"> discussion</w:t>
            </w:r>
            <w:r w:rsidRPr="009C12DD">
              <w:rPr>
                <w:color w:val="FF0000"/>
                <w:sz w:val="16"/>
                <w:szCs w:val="16"/>
                <w:lang w:val="en-GB"/>
              </w:rPr>
              <w:t xml:space="preserve"> </w:t>
            </w:r>
            <w:r w:rsidR="000753B1" w:rsidRPr="009C12DD">
              <w:rPr>
                <w:color w:val="FF0000"/>
                <w:sz w:val="16"/>
                <w:szCs w:val="16"/>
                <w:lang w:val="en-GB"/>
              </w:rPr>
              <w:t xml:space="preserve">/ view </w:t>
            </w:r>
            <w:r w:rsidR="00367CD0" w:rsidRPr="009C12DD">
              <w:rPr>
                <w:color w:val="FF0000"/>
                <w:sz w:val="16"/>
                <w:szCs w:val="16"/>
                <w:lang w:val="en-GB"/>
              </w:rPr>
              <w:t>evidence</w:t>
            </w:r>
            <w:r w:rsidR="000753B1" w:rsidRPr="009C12DD">
              <w:rPr>
                <w:color w:val="FF0000"/>
                <w:sz w:val="16"/>
                <w:szCs w:val="16"/>
                <w:lang w:val="en-GB"/>
              </w:rPr>
              <w:t xml:space="preserve"> of groups having: safeguarding policy; appropriate </w:t>
            </w:r>
            <w:r w:rsidR="00367CD0" w:rsidRPr="009C12DD">
              <w:rPr>
                <w:color w:val="FF0000"/>
                <w:sz w:val="16"/>
                <w:szCs w:val="16"/>
                <w:lang w:val="en-GB"/>
              </w:rPr>
              <w:t xml:space="preserve">staff </w:t>
            </w:r>
            <w:r w:rsidR="000753B1" w:rsidRPr="009C12DD">
              <w:rPr>
                <w:color w:val="FF0000"/>
                <w:sz w:val="16"/>
                <w:szCs w:val="16"/>
                <w:lang w:val="en-GB"/>
              </w:rPr>
              <w:t xml:space="preserve">checks; risk </w:t>
            </w:r>
            <w:r w:rsidR="00367CD0" w:rsidRPr="009C12DD">
              <w:rPr>
                <w:color w:val="FF0000"/>
                <w:sz w:val="16"/>
                <w:szCs w:val="16"/>
                <w:lang w:val="en-GB"/>
              </w:rPr>
              <w:t>assessments</w:t>
            </w:r>
            <w:r w:rsidR="000753B1" w:rsidRPr="009C12DD">
              <w:rPr>
                <w:color w:val="FF0000"/>
                <w:sz w:val="16"/>
                <w:szCs w:val="16"/>
                <w:lang w:val="en-GB"/>
              </w:rPr>
              <w:t xml:space="preserve"> etc.</w:t>
            </w:r>
            <w:bookmarkStart w:id="0" w:name="_GoBack"/>
            <w:bookmarkEnd w:id="0"/>
          </w:p>
        </w:tc>
      </w:tr>
      <w:tr w:rsidR="00484882" w:rsidRPr="008E46F2" w14:paraId="6527776D" w14:textId="77777777" w:rsidTr="00593934">
        <w:tc>
          <w:tcPr>
            <w:tcW w:w="4248" w:type="dxa"/>
          </w:tcPr>
          <w:p w14:paraId="3FBEB2F5" w14:textId="6342974F" w:rsidR="00484882" w:rsidRPr="006B494E" w:rsidRDefault="00484882" w:rsidP="00484882">
            <w:pPr>
              <w:rPr>
                <w:b w:val="0"/>
                <w:lang w:val="en-GB"/>
              </w:rPr>
            </w:pPr>
            <w:r>
              <w:rPr>
                <w:b w:val="0"/>
                <w:lang w:val="en-GB"/>
              </w:rPr>
              <w:t>Do the Governors receive reports that all the other detailed requirements of Standard 3 are being met (e.g. H&amp;S, fire safety, risk assessments, first ai</w:t>
            </w:r>
            <w:r w:rsidR="00E8564E">
              <w:rPr>
                <w:b w:val="0"/>
                <w:lang w:val="en-GB"/>
              </w:rPr>
              <w:t>d</w:t>
            </w:r>
            <w:r>
              <w:rPr>
                <w:b w:val="0"/>
                <w:lang w:val="en-GB"/>
              </w:rPr>
              <w:t xml:space="preserve"> provision</w:t>
            </w:r>
            <w:r w:rsidR="00E8564E">
              <w:rPr>
                <w:b w:val="0"/>
                <w:lang w:val="en-GB"/>
              </w:rPr>
              <w:t>, supervision</w:t>
            </w:r>
            <w:r>
              <w:rPr>
                <w:b w:val="0"/>
                <w:lang w:val="en-GB"/>
              </w:rPr>
              <w:t xml:space="preserve"> etc.)</w:t>
            </w:r>
            <w:r w:rsidR="00DE5DC8">
              <w:rPr>
                <w:b w:val="0"/>
                <w:lang w:val="en-GB"/>
              </w:rPr>
              <w:t>?</w:t>
            </w:r>
          </w:p>
        </w:tc>
        <w:tc>
          <w:tcPr>
            <w:tcW w:w="425" w:type="dxa"/>
          </w:tcPr>
          <w:p w14:paraId="11E44A35" w14:textId="77777777" w:rsidR="00484882" w:rsidRPr="009C12DD" w:rsidRDefault="00484882" w:rsidP="00C822C9">
            <w:pPr>
              <w:rPr>
                <w:b w:val="0"/>
                <w:lang w:val="en-GB"/>
              </w:rPr>
            </w:pPr>
          </w:p>
        </w:tc>
        <w:tc>
          <w:tcPr>
            <w:tcW w:w="425" w:type="dxa"/>
          </w:tcPr>
          <w:p w14:paraId="7DFF87A0" w14:textId="77777777" w:rsidR="00484882" w:rsidRPr="009C12DD" w:rsidRDefault="00484882" w:rsidP="00C822C9">
            <w:pPr>
              <w:rPr>
                <w:b w:val="0"/>
                <w:lang w:val="en-GB"/>
              </w:rPr>
            </w:pPr>
          </w:p>
        </w:tc>
        <w:tc>
          <w:tcPr>
            <w:tcW w:w="968" w:type="dxa"/>
          </w:tcPr>
          <w:p w14:paraId="4F03040E" w14:textId="74987756" w:rsidR="00484882" w:rsidRPr="00075B9D" w:rsidRDefault="00DE5DC8" w:rsidP="00C822C9">
            <w:pPr>
              <w:jc w:val="center"/>
              <w:rPr>
                <w:b w:val="0"/>
                <w:lang w:val="en-GB"/>
              </w:rPr>
            </w:pPr>
            <w:r w:rsidRPr="009C12DD">
              <w:rPr>
                <w:color w:val="FF0000"/>
                <w:sz w:val="20"/>
                <w:lang w:val="en-GB"/>
              </w:rPr>
              <w:t>Date Checked</w:t>
            </w:r>
          </w:p>
        </w:tc>
        <w:tc>
          <w:tcPr>
            <w:tcW w:w="8387" w:type="dxa"/>
          </w:tcPr>
          <w:p w14:paraId="41BF5B89" w14:textId="54EF7329" w:rsidR="00484882" w:rsidRPr="000D5ABC" w:rsidRDefault="00484882" w:rsidP="00CB0BB7">
            <w:pPr>
              <w:pStyle w:val="ListParagraph"/>
              <w:numPr>
                <w:ilvl w:val="0"/>
                <w:numId w:val="2"/>
              </w:numPr>
              <w:rPr>
                <w:color w:val="FF0000"/>
                <w:sz w:val="16"/>
                <w:szCs w:val="16"/>
                <w:lang w:val="en-GB"/>
              </w:rPr>
            </w:pPr>
            <w:r>
              <w:rPr>
                <w:color w:val="FF0000"/>
                <w:sz w:val="16"/>
                <w:szCs w:val="16"/>
                <w:lang w:val="en-GB"/>
              </w:rPr>
              <w:t xml:space="preserve">Report from Head, Bursar, Head of Pastoral that the detailed requirements on Standard </w:t>
            </w:r>
            <w:r w:rsidR="00CB0BB7">
              <w:rPr>
                <w:color w:val="FF0000"/>
                <w:sz w:val="16"/>
                <w:szCs w:val="16"/>
                <w:lang w:val="en-GB"/>
              </w:rPr>
              <w:t>3</w:t>
            </w:r>
            <w:r>
              <w:rPr>
                <w:color w:val="FF0000"/>
                <w:sz w:val="16"/>
                <w:szCs w:val="16"/>
                <w:lang w:val="en-GB"/>
              </w:rPr>
              <w:t xml:space="preserve"> are being monitored appropriately</w:t>
            </w:r>
          </w:p>
        </w:tc>
      </w:tr>
    </w:tbl>
    <w:p w14:paraId="2D86073B" w14:textId="77777777" w:rsidR="00DE5DC8" w:rsidRPr="008E46F2" w:rsidRDefault="00DE5DC8">
      <w:pPr>
        <w:rPr>
          <w:lang w:val="en-GB"/>
        </w:rPr>
      </w:pPr>
    </w:p>
    <w:p w14:paraId="18F432D3" w14:textId="77777777" w:rsidR="00517ED1" w:rsidRDefault="00517ED1">
      <w:r>
        <w:rPr>
          <w:b/>
        </w:rPr>
        <w:br w:type="page"/>
      </w:r>
    </w:p>
    <w:tbl>
      <w:tblPr>
        <w:tblStyle w:val="TableGrid"/>
        <w:tblW w:w="5181" w:type="pct"/>
        <w:tblLayout w:type="fixed"/>
        <w:tblLook w:val="04A0" w:firstRow="1" w:lastRow="0" w:firstColumn="1" w:lastColumn="0" w:noHBand="0" w:noVBand="1"/>
      </w:tblPr>
      <w:tblGrid>
        <w:gridCol w:w="4245"/>
        <w:gridCol w:w="428"/>
        <w:gridCol w:w="425"/>
        <w:gridCol w:w="993"/>
        <w:gridCol w:w="8362"/>
      </w:tblGrid>
      <w:tr w:rsidR="007B4484" w:rsidRPr="008E46F2" w14:paraId="0E74B01E" w14:textId="77777777" w:rsidTr="00550515">
        <w:tc>
          <w:tcPr>
            <w:tcW w:w="14453" w:type="dxa"/>
            <w:gridSpan w:val="5"/>
            <w:shd w:val="clear" w:color="auto" w:fill="auto"/>
          </w:tcPr>
          <w:p w14:paraId="60D96140" w14:textId="1FCD103A" w:rsidR="007B4484" w:rsidRPr="008E46F2" w:rsidRDefault="00FB1F10" w:rsidP="005A41CA">
            <w:pPr>
              <w:tabs>
                <w:tab w:val="center" w:pos="7118"/>
              </w:tabs>
              <w:rPr>
                <w:sz w:val="32"/>
                <w:lang w:val="en-GB"/>
              </w:rPr>
            </w:pPr>
            <w:r>
              <w:lastRenderedPageBreak/>
              <w:br w:type="page"/>
            </w:r>
            <w:r w:rsidR="00C64FF5">
              <w:rPr>
                <w:sz w:val="32"/>
                <w:lang w:val="en-GB"/>
              </w:rPr>
              <w:tab/>
            </w:r>
            <w:r w:rsidR="00AD0A14" w:rsidRPr="008E46F2">
              <w:rPr>
                <w:sz w:val="32"/>
                <w:lang w:val="en-GB"/>
              </w:rPr>
              <w:t xml:space="preserve">SUITABILITY OF STAFF / </w:t>
            </w:r>
            <w:r w:rsidR="007B4484" w:rsidRPr="008E46F2">
              <w:rPr>
                <w:sz w:val="32"/>
                <w:lang w:val="en-GB"/>
              </w:rPr>
              <w:t>SAFER RECRUITMENT</w:t>
            </w:r>
            <w:r w:rsidR="00AD0A14" w:rsidRPr="008E46F2">
              <w:rPr>
                <w:sz w:val="32"/>
                <w:lang w:val="en-GB"/>
              </w:rPr>
              <w:t xml:space="preserve"> (ISSR Part 4)</w:t>
            </w:r>
          </w:p>
        </w:tc>
      </w:tr>
      <w:tr w:rsidR="007B4484" w:rsidRPr="008E46F2" w14:paraId="30780F86" w14:textId="77777777" w:rsidTr="00146207">
        <w:tc>
          <w:tcPr>
            <w:tcW w:w="4245" w:type="dxa"/>
          </w:tcPr>
          <w:p w14:paraId="2D951689" w14:textId="77777777" w:rsidR="007B4484" w:rsidRPr="008E46F2" w:rsidRDefault="007B4484" w:rsidP="00DC64FD">
            <w:pPr>
              <w:keepNext/>
              <w:keepLines/>
              <w:outlineLvl w:val="7"/>
              <w:rPr>
                <w:lang w:val="en-GB"/>
              </w:rPr>
            </w:pPr>
            <w:r w:rsidRPr="008E46F2">
              <w:rPr>
                <w:lang w:val="en-GB"/>
              </w:rPr>
              <w:t>Committee / Governor Providing Oversight</w:t>
            </w:r>
          </w:p>
        </w:tc>
        <w:tc>
          <w:tcPr>
            <w:tcW w:w="10208" w:type="dxa"/>
            <w:gridSpan w:val="4"/>
          </w:tcPr>
          <w:p w14:paraId="4B8E62FB" w14:textId="77777777" w:rsidR="007B4484" w:rsidRPr="008E46F2" w:rsidRDefault="007B4484" w:rsidP="00DC64FD">
            <w:pPr>
              <w:rPr>
                <w:color w:val="FF0000"/>
                <w:lang w:val="en-GB"/>
              </w:rPr>
            </w:pPr>
            <w:r w:rsidRPr="008E46F2">
              <w:rPr>
                <w:color w:val="FF0000"/>
                <w:lang w:val="en-GB"/>
              </w:rPr>
              <w:t>Insert details</w:t>
            </w:r>
          </w:p>
        </w:tc>
      </w:tr>
      <w:tr w:rsidR="007B4484" w:rsidRPr="008E46F2" w14:paraId="3CA512C6" w14:textId="77777777" w:rsidTr="005A7331">
        <w:trPr>
          <w:trHeight w:val="70"/>
        </w:trPr>
        <w:tc>
          <w:tcPr>
            <w:tcW w:w="14453" w:type="dxa"/>
            <w:gridSpan w:val="5"/>
          </w:tcPr>
          <w:p w14:paraId="08F86771" w14:textId="77777777" w:rsidR="007B4484" w:rsidRPr="008E46F2" w:rsidRDefault="007B4484" w:rsidP="00DC64FD">
            <w:pPr>
              <w:rPr>
                <w:b w:val="0"/>
                <w:sz w:val="2"/>
                <w:lang w:val="en-GB"/>
              </w:rPr>
            </w:pPr>
          </w:p>
        </w:tc>
      </w:tr>
      <w:tr w:rsidR="00B16E98" w:rsidRPr="008E46F2" w14:paraId="75BE953D" w14:textId="77777777" w:rsidTr="00550515">
        <w:tc>
          <w:tcPr>
            <w:tcW w:w="4245" w:type="dxa"/>
          </w:tcPr>
          <w:p w14:paraId="23CDFCAA" w14:textId="77777777" w:rsidR="00B16E98" w:rsidRPr="008E46F2" w:rsidRDefault="00B16E98" w:rsidP="00DC64FD">
            <w:pPr>
              <w:jc w:val="center"/>
              <w:rPr>
                <w:lang w:val="en-GB"/>
              </w:rPr>
            </w:pPr>
          </w:p>
        </w:tc>
        <w:tc>
          <w:tcPr>
            <w:tcW w:w="428" w:type="dxa"/>
          </w:tcPr>
          <w:p w14:paraId="3062CB38" w14:textId="77777777" w:rsidR="00B16E98" w:rsidRPr="008E46F2" w:rsidRDefault="00B16E98" w:rsidP="00DC64FD">
            <w:pPr>
              <w:keepNext/>
              <w:keepLines/>
              <w:jc w:val="center"/>
              <w:outlineLvl w:val="7"/>
              <w:rPr>
                <w:lang w:val="en-GB"/>
              </w:rPr>
            </w:pPr>
            <w:r w:rsidRPr="008E46F2">
              <w:rPr>
                <w:lang w:val="en-GB"/>
              </w:rPr>
              <w:t>Y</w:t>
            </w:r>
          </w:p>
        </w:tc>
        <w:tc>
          <w:tcPr>
            <w:tcW w:w="425" w:type="dxa"/>
          </w:tcPr>
          <w:p w14:paraId="591AE56E" w14:textId="77777777" w:rsidR="00B16E98" w:rsidRPr="008E46F2" w:rsidRDefault="00B16E98" w:rsidP="00DC64FD">
            <w:pPr>
              <w:jc w:val="center"/>
              <w:rPr>
                <w:lang w:val="en-GB"/>
              </w:rPr>
            </w:pPr>
            <w:r w:rsidRPr="008E46F2">
              <w:rPr>
                <w:lang w:val="en-GB"/>
              </w:rPr>
              <w:t>N</w:t>
            </w:r>
          </w:p>
        </w:tc>
        <w:tc>
          <w:tcPr>
            <w:tcW w:w="993" w:type="dxa"/>
          </w:tcPr>
          <w:p w14:paraId="77E08EBD" w14:textId="77777777" w:rsidR="00B16E98" w:rsidRPr="008E46F2" w:rsidRDefault="00B16E98" w:rsidP="00DC64FD">
            <w:pPr>
              <w:keepNext/>
              <w:keepLines/>
              <w:jc w:val="center"/>
              <w:outlineLvl w:val="7"/>
              <w:rPr>
                <w:lang w:val="en-GB"/>
              </w:rPr>
            </w:pPr>
            <w:r w:rsidRPr="008E46F2">
              <w:rPr>
                <w:lang w:val="en-GB"/>
              </w:rPr>
              <w:t>Date</w:t>
            </w:r>
          </w:p>
        </w:tc>
        <w:tc>
          <w:tcPr>
            <w:tcW w:w="8362" w:type="dxa"/>
          </w:tcPr>
          <w:p w14:paraId="7CD0EA6F" w14:textId="77777777" w:rsidR="00B16E98" w:rsidRPr="008E46F2" w:rsidRDefault="00B16E98" w:rsidP="00DC64FD">
            <w:pPr>
              <w:keepNext/>
              <w:keepLines/>
              <w:jc w:val="center"/>
              <w:outlineLvl w:val="7"/>
              <w:rPr>
                <w:lang w:val="en-GB"/>
              </w:rPr>
            </w:pPr>
            <w:r w:rsidRPr="008E46F2">
              <w:rPr>
                <w:lang w:val="en-GB"/>
              </w:rPr>
              <w:t>Comments / Evidence</w:t>
            </w:r>
          </w:p>
        </w:tc>
      </w:tr>
      <w:tr w:rsidR="004B4268" w:rsidRPr="008E46F2" w14:paraId="502E4AA2" w14:textId="77777777" w:rsidTr="004F463F">
        <w:tc>
          <w:tcPr>
            <w:tcW w:w="4245" w:type="dxa"/>
          </w:tcPr>
          <w:p w14:paraId="2B703B2C" w14:textId="77777777" w:rsidR="004B4268" w:rsidRPr="008E46F2" w:rsidRDefault="004B4268" w:rsidP="00DC64FD">
            <w:pPr>
              <w:rPr>
                <w:sz w:val="28"/>
                <w:szCs w:val="28"/>
                <w:lang w:val="en-GB"/>
              </w:rPr>
            </w:pPr>
            <w:r w:rsidRPr="008E46F2">
              <w:rPr>
                <w:sz w:val="28"/>
                <w:szCs w:val="28"/>
                <w:lang w:val="en-GB"/>
              </w:rPr>
              <w:t>Policy</w:t>
            </w:r>
          </w:p>
        </w:tc>
        <w:tc>
          <w:tcPr>
            <w:tcW w:w="10208" w:type="dxa"/>
            <w:gridSpan w:val="4"/>
          </w:tcPr>
          <w:p w14:paraId="0B9AE420" w14:textId="77777777" w:rsidR="004B4268" w:rsidRPr="008E46F2" w:rsidRDefault="004B4268" w:rsidP="00DC64FD">
            <w:pPr>
              <w:spacing w:after="200" w:line="276" w:lineRule="auto"/>
              <w:rPr>
                <w:color w:val="FF0000"/>
                <w:lang w:val="en-GB"/>
              </w:rPr>
            </w:pPr>
          </w:p>
        </w:tc>
      </w:tr>
      <w:tr w:rsidR="00AD0A14" w:rsidRPr="008E46F2" w14:paraId="34377455" w14:textId="77777777" w:rsidTr="00550515">
        <w:tc>
          <w:tcPr>
            <w:tcW w:w="4245" w:type="dxa"/>
          </w:tcPr>
          <w:p w14:paraId="1AF20CBC" w14:textId="401F99F9" w:rsidR="00AD0A14" w:rsidRPr="008E46F2" w:rsidRDefault="004D64B4" w:rsidP="0053431F">
            <w:pPr>
              <w:rPr>
                <w:b w:val="0"/>
                <w:lang w:val="en-GB"/>
              </w:rPr>
            </w:pPr>
            <w:r w:rsidRPr="008E46F2">
              <w:rPr>
                <w:b w:val="0"/>
                <w:lang w:val="en-GB"/>
              </w:rPr>
              <w:t>Do</w:t>
            </w:r>
            <w:r w:rsidR="00FB1F10">
              <w:rPr>
                <w:b w:val="0"/>
                <w:lang w:val="en-GB"/>
              </w:rPr>
              <w:t>es</w:t>
            </w:r>
            <w:r w:rsidRPr="008E46F2">
              <w:rPr>
                <w:b w:val="0"/>
                <w:lang w:val="en-GB"/>
              </w:rPr>
              <w:t xml:space="preserve"> the School h</w:t>
            </w:r>
            <w:r w:rsidR="00AD0A14" w:rsidRPr="008E46F2">
              <w:rPr>
                <w:b w:val="0"/>
                <w:lang w:val="en-GB"/>
              </w:rPr>
              <w:t xml:space="preserve">ave a </w:t>
            </w:r>
            <w:r w:rsidR="0053431F" w:rsidRPr="008E46F2">
              <w:rPr>
                <w:b w:val="0"/>
                <w:lang w:val="en-GB"/>
              </w:rPr>
              <w:t>S</w:t>
            </w:r>
            <w:r w:rsidR="00AD0A14" w:rsidRPr="008E46F2">
              <w:rPr>
                <w:b w:val="0"/>
                <w:lang w:val="en-GB"/>
              </w:rPr>
              <w:t xml:space="preserve">afer </w:t>
            </w:r>
            <w:r w:rsidR="0053431F" w:rsidRPr="008E46F2">
              <w:rPr>
                <w:b w:val="0"/>
                <w:lang w:val="en-GB"/>
              </w:rPr>
              <w:t>Recruitment P</w:t>
            </w:r>
            <w:r w:rsidR="00AD0A14" w:rsidRPr="008E46F2">
              <w:rPr>
                <w:b w:val="0"/>
                <w:lang w:val="en-GB"/>
              </w:rPr>
              <w:t>olicy</w:t>
            </w:r>
            <w:r w:rsidR="0053431F" w:rsidRPr="008E46F2">
              <w:rPr>
                <w:b w:val="0"/>
                <w:lang w:val="en-GB"/>
              </w:rPr>
              <w:t>?</w:t>
            </w:r>
          </w:p>
        </w:tc>
        <w:tc>
          <w:tcPr>
            <w:tcW w:w="428" w:type="dxa"/>
          </w:tcPr>
          <w:p w14:paraId="52DF40A4" w14:textId="77777777" w:rsidR="00AD0A14" w:rsidRPr="008E46F2" w:rsidRDefault="00AD0A14" w:rsidP="00DC64FD">
            <w:pPr>
              <w:rPr>
                <w:b w:val="0"/>
                <w:lang w:val="en-GB"/>
              </w:rPr>
            </w:pPr>
          </w:p>
        </w:tc>
        <w:tc>
          <w:tcPr>
            <w:tcW w:w="425" w:type="dxa"/>
          </w:tcPr>
          <w:p w14:paraId="59BFC432" w14:textId="77777777" w:rsidR="00AD0A14" w:rsidRPr="008E46F2" w:rsidRDefault="00AD0A14" w:rsidP="00DC64FD">
            <w:pPr>
              <w:rPr>
                <w:b w:val="0"/>
                <w:lang w:val="en-GB"/>
              </w:rPr>
            </w:pPr>
          </w:p>
        </w:tc>
        <w:tc>
          <w:tcPr>
            <w:tcW w:w="993" w:type="dxa"/>
            <w:shd w:val="clear" w:color="auto" w:fill="BFBFBF" w:themeFill="background1" w:themeFillShade="BF"/>
          </w:tcPr>
          <w:p w14:paraId="2CD68C3B" w14:textId="77777777" w:rsidR="00AD0A14" w:rsidRPr="008E46F2" w:rsidRDefault="00AD0A14" w:rsidP="00DC64FD">
            <w:pPr>
              <w:rPr>
                <w:b w:val="0"/>
                <w:color w:val="FF0000"/>
                <w:lang w:val="en-GB"/>
              </w:rPr>
            </w:pPr>
          </w:p>
        </w:tc>
        <w:tc>
          <w:tcPr>
            <w:tcW w:w="8362" w:type="dxa"/>
          </w:tcPr>
          <w:p w14:paraId="3A2C48C6" w14:textId="68D0FE50" w:rsidR="00AD0A14" w:rsidRPr="00273BFC" w:rsidRDefault="004D64B4" w:rsidP="00EF09AF">
            <w:pPr>
              <w:pStyle w:val="ListParagraph"/>
              <w:numPr>
                <w:ilvl w:val="0"/>
                <w:numId w:val="2"/>
              </w:numPr>
              <w:spacing w:after="200" w:line="276" w:lineRule="auto"/>
              <w:rPr>
                <w:b w:val="0"/>
                <w:color w:val="FF0000"/>
                <w:sz w:val="16"/>
                <w:szCs w:val="16"/>
                <w:lang w:val="en-GB"/>
              </w:rPr>
            </w:pPr>
            <w:r w:rsidRPr="00273BFC">
              <w:rPr>
                <w:color w:val="FF0000"/>
                <w:sz w:val="16"/>
                <w:szCs w:val="16"/>
                <w:lang w:val="en-GB"/>
              </w:rPr>
              <w:t xml:space="preserve">Record of examination and discussion regarding the safer recruitment policy </w:t>
            </w:r>
            <w:r w:rsidRPr="00273BFC">
              <w:rPr>
                <w:color w:val="FF0000"/>
                <w:sz w:val="16"/>
                <w:szCs w:val="16"/>
                <w:highlight w:val="yellow"/>
                <w:lang w:val="en-GB"/>
              </w:rPr>
              <w:t xml:space="preserve">and its compliance with </w:t>
            </w:r>
            <w:r w:rsidR="004623FC" w:rsidRPr="00273BFC">
              <w:rPr>
                <w:color w:val="FF0000"/>
                <w:sz w:val="16"/>
                <w:szCs w:val="16"/>
                <w:highlight w:val="yellow"/>
                <w:lang w:val="en-GB"/>
              </w:rPr>
              <w:t xml:space="preserve">the latest version of </w:t>
            </w:r>
            <w:r w:rsidRPr="00273BFC">
              <w:rPr>
                <w:color w:val="FF0000"/>
                <w:sz w:val="16"/>
                <w:szCs w:val="16"/>
                <w:highlight w:val="yellow"/>
                <w:lang w:val="en-GB"/>
              </w:rPr>
              <w:t xml:space="preserve"> </w:t>
            </w:r>
            <w:r w:rsidR="00400AE0" w:rsidRPr="00273BFC">
              <w:rPr>
                <w:color w:val="FF0000"/>
                <w:sz w:val="16"/>
                <w:szCs w:val="16"/>
                <w:highlight w:val="yellow"/>
                <w:lang w:val="en-GB"/>
              </w:rPr>
              <w:t>KCSIE</w:t>
            </w:r>
            <w:r w:rsidR="004623FC" w:rsidRPr="00273BFC">
              <w:rPr>
                <w:color w:val="FF0000"/>
                <w:sz w:val="16"/>
                <w:szCs w:val="16"/>
                <w:lang w:val="en-GB"/>
              </w:rPr>
              <w:t>.</w:t>
            </w:r>
          </w:p>
          <w:p w14:paraId="3DCE73A6" w14:textId="5BC28022" w:rsidR="00EF09AF" w:rsidRPr="00273BFC" w:rsidRDefault="009029EC" w:rsidP="009029EC">
            <w:pPr>
              <w:pStyle w:val="ListParagraph"/>
              <w:numPr>
                <w:ilvl w:val="0"/>
                <w:numId w:val="2"/>
              </w:numPr>
              <w:spacing w:after="200" w:line="276" w:lineRule="auto"/>
              <w:rPr>
                <w:b w:val="0"/>
                <w:color w:val="FF0000"/>
                <w:sz w:val="16"/>
                <w:szCs w:val="16"/>
                <w:lang w:val="en-GB"/>
              </w:rPr>
            </w:pPr>
            <w:r w:rsidRPr="00273BFC">
              <w:rPr>
                <w:color w:val="FF0000"/>
                <w:sz w:val="16"/>
                <w:szCs w:val="16"/>
                <w:lang w:val="en-GB"/>
              </w:rPr>
              <w:t xml:space="preserve">Evidence that </w:t>
            </w:r>
            <w:r w:rsidR="00EF09AF" w:rsidRPr="00273BFC">
              <w:rPr>
                <w:color w:val="FF0000"/>
                <w:sz w:val="16"/>
                <w:szCs w:val="16"/>
                <w:lang w:val="en-GB"/>
              </w:rPr>
              <w:t>the governing bo</w:t>
            </w:r>
            <w:r w:rsidRPr="00273BFC">
              <w:rPr>
                <w:color w:val="FF0000"/>
                <w:sz w:val="16"/>
                <w:szCs w:val="16"/>
                <w:lang w:val="en-GB"/>
              </w:rPr>
              <w:t>dy is</w:t>
            </w:r>
            <w:r w:rsidR="00EF09AF" w:rsidRPr="00273BFC">
              <w:rPr>
                <w:color w:val="FF0000"/>
                <w:sz w:val="16"/>
                <w:szCs w:val="16"/>
                <w:lang w:val="en-GB"/>
              </w:rPr>
              <w:t xml:space="preserve"> fully briefed on the arrangements for reporting</w:t>
            </w:r>
            <w:r w:rsidR="000874CD" w:rsidRPr="00273BFC">
              <w:rPr>
                <w:color w:val="FF0000"/>
                <w:sz w:val="16"/>
                <w:szCs w:val="16"/>
                <w:lang w:val="en-GB"/>
              </w:rPr>
              <w:t xml:space="preserve"> </w:t>
            </w:r>
            <w:r w:rsidR="001438CB" w:rsidRPr="00273BFC">
              <w:rPr>
                <w:color w:val="FF0000"/>
                <w:sz w:val="16"/>
                <w:szCs w:val="16"/>
                <w:lang w:val="en-GB"/>
              </w:rPr>
              <w:t>individuals who give cause for see (see  section ‘Safeguarding – Procedures’ above)</w:t>
            </w:r>
          </w:p>
        </w:tc>
      </w:tr>
      <w:tr w:rsidR="00AD0A14" w:rsidRPr="008E46F2" w14:paraId="3B895A73" w14:textId="77777777" w:rsidTr="00550515">
        <w:tc>
          <w:tcPr>
            <w:tcW w:w="4245" w:type="dxa"/>
          </w:tcPr>
          <w:p w14:paraId="4E76B03A" w14:textId="219EFD6D" w:rsidR="00AD0A14" w:rsidRPr="008E46F2" w:rsidRDefault="00AD0A14" w:rsidP="00C45EF4">
            <w:pPr>
              <w:rPr>
                <w:b w:val="0"/>
                <w:lang w:val="en-GB"/>
              </w:rPr>
            </w:pPr>
            <w:r w:rsidRPr="008E46F2">
              <w:rPr>
                <w:b w:val="0"/>
                <w:lang w:val="en-GB"/>
              </w:rPr>
              <w:t xml:space="preserve">When </w:t>
            </w:r>
            <w:r w:rsidR="00A77639">
              <w:rPr>
                <w:b w:val="0"/>
                <w:lang w:val="en-GB"/>
              </w:rPr>
              <w:t xml:space="preserve">was </w:t>
            </w:r>
            <w:r w:rsidR="005A41CA" w:rsidRPr="008E46F2">
              <w:rPr>
                <w:b w:val="0"/>
                <w:lang w:val="en-GB"/>
              </w:rPr>
              <w:t xml:space="preserve">the </w:t>
            </w:r>
            <w:r w:rsidR="00A77639">
              <w:rPr>
                <w:b w:val="0"/>
                <w:lang w:val="en-GB"/>
              </w:rPr>
              <w:t>S</w:t>
            </w:r>
            <w:r w:rsidR="005A41CA" w:rsidRPr="008E46F2">
              <w:rPr>
                <w:b w:val="0"/>
                <w:lang w:val="en-GB"/>
              </w:rPr>
              <w:t xml:space="preserve">afer </w:t>
            </w:r>
            <w:r w:rsidR="00A77639">
              <w:rPr>
                <w:b w:val="0"/>
                <w:lang w:val="en-GB"/>
              </w:rPr>
              <w:t>R</w:t>
            </w:r>
            <w:r w:rsidR="005A41CA" w:rsidRPr="008E46F2">
              <w:rPr>
                <w:b w:val="0"/>
                <w:lang w:val="en-GB"/>
              </w:rPr>
              <w:t xml:space="preserve">ecruitment </w:t>
            </w:r>
            <w:r w:rsidR="00A77639">
              <w:rPr>
                <w:b w:val="0"/>
                <w:lang w:val="en-GB"/>
              </w:rPr>
              <w:t>P</w:t>
            </w:r>
            <w:r w:rsidR="005A41CA" w:rsidRPr="008E46F2">
              <w:rPr>
                <w:b w:val="0"/>
                <w:lang w:val="en-GB"/>
              </w:rPr>
              <w:t xml:space="preserve">olicy </w:t>
            </w:r>
            <w:r w:rsidRPr="008E46F2">
              <w:rPr>
                <w:b w:val="0"/>
                <w:lang w:val="en-GB"/>
              </w:rPr>
              <w:t>last reviewed?</w:t>
            </w:r>
          </w:p>
        </w:tc>
        <w:tc>
          <w:tcPr>
            <w:tcW w:w="428" w:type="dxa"/>
            <w:shd w:val="clear" w:color="auto" w:fill="BFBFBF" w:themeFill="background1" w:themeFillShade="BF"/>
          </w:tcPr>
          <w:p w14:paraId="3A53889F" w14:textId="77777777" w:rsidR="00AD0A14" w:rsidRPr="008E46F2" w:rsidRDefault="00AD0A14" w:rsidP="00DC64FD">
            <w:pPr>
              <w:rPr>
                <w:b w:val="0"/>
                <w:lang w:val="en-GB"/>
              </w:rPr>
            </w:pPr>
          </w:p>
        </w:tc>
        <w:tc>
          <w:tcPr>
            <w:tcW w:w="425" w:type="dxa"/>
            <w:shd w:val="clear" w:color="auto" w:fill="BFBFBF" w:themeFill="background1" w:themeFillShade="BF"/>
          </w:tcPr>
          <w:p w14:paraId="31AD16A7" w14:textId="77777777" w:rsidR="00AD0A14" w:rsidRPr="008E46F2" w:rsidRDefault="00AD0A14" w:rsidP="00DC64FD">
            <w:pPr>
              <w:rPr>
                <w:b w:val="0"/>
                <w:lang w:val="en-GB"/>
              </w:rPr>
            </w:pPr>
          </w:p>
        </w:tc>
        <w:tc>
          <w:tcPr>
            <w:tcW w:w="993" w:type="dxa"/>
          </w:tcPr>
          <w:p w14:paraId="584AC4CE" w14:textId="77777777" w:rsidR="00AD0A14" w:rsidRPr="008E46F2" w:rsidRDefault="0081169E" w:rsidP="00E30523">
            <w:pPr>
              <w:jc w:val="center"/>
              <w:rPr>
                <w:b w:val="0"/>
                <w:color w:val="FF0000"/>
                <w:sz w:val="20"/>
                <w:lang w:val="en-GB"/>
              </w:rPr>
            </w:pPr>
            <w:r w:rsidRPr="008E46F2">
              <w:rPr>
                <w:color w:val="FF0000"/>
                <w:sz w:val="20"/>
                <w:lang w:val="en-GB"/>
              </w:rPr>
              <w:t>D</w:t>
            </w:r>
            <w:r w:rsidR="00AD0A14" w:rsidRPr="008E46F2">
              <w:rPr>
                <w:color w:val="FF0000"/>
                <w:sz w:val="20"/>
                <w:lang w:val="en-GB"/>
              </w:rPr>
              <w:t>ate</w:t>
            </w:r>
          </w:p>
        </w:tc>
        <w:tc>
          <w:tcPr>
            <w:tcW w:w="8362" w:type="dxa"/>
          </w:tcPr>
          <w:p w14:paraId="476CFF42" w14:textId="77777777" w:rsidR="004D64B4" w:rsidRPr="008E46F2" w:rsidRDefault="00AD0A14" w:rsidP="00F47FCE">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I</w:t>
            </w:r>
            <w:r w:rsidR="004D64B4" w:rsidRPr="008E46F2">
              <w:rPr>
                <w:color w:val="FF0000"/>
                <w:sz w:val="16"/>
                <w:szCs w:val="16"/>
                <w:lang w:val="en-GB"/>
              </w:rPr>
              <w:t>nsert details of review</w:t>
            </w:r>
          </w:p>
        </w:tc>
      </w:tr>
      <w:tr w:rsidR="00AD0A14" w:rsidRPr="008E46F2" w14:paraId="15987F88" w14:textId="77777777" w:rsidTr="00550515">
        <w:trPr>
          <w:trHeight w:val="472"/>
        </w:trPr>
        <w:tc>
          <w:tcPr>
            <w:tcW w:w="4245" w:type="dxa"/>
          </w:tcPr>
          <w:p w14:paraId="1F5FAE98" w14:textId="77777777" w:rsidR="00AD0A14" w:rsidRPr="008E46F2" w:rsidRDefault="00AD0A14" w:rsidP="00DC64FD">
            <w:pPr>
              <w:rPr>
                <w:b w:val="0"/>
                <w:lang w:val="en-GB"/>
              </w:rPr>
            </w:pPr>
            <w:r w:rsidRPr="008E46F2">
              <w:rPr>
                <w:b w:val="0"/>
                <w:lang w:val="en-GB"/>
              </w:rPr>
              <w:t>Date due next review</w:t>
            </w:r>
          </w:p>
        </w:tc>
        <w:tc>
          <w:tcPr>
            <w:tcW w:w="428" w:type="dxa"/>
            <w:shd w:val="clear" w:color="auto" w:fill="BFBFBF" w:themeFill="background1" w:themeFillShade="BF"/>
          </w:tcPr>
          <w:p w14:paraId="34B9B544" w14:textId="77777777" w:rsidR="00AD0A14" w:rsidRPr="008E46F2" w:rsidRDefault="00AD0A14" w:rsidP="00DC64FD">
            <w:pPr>
              <w:rPr>
                <w:b w:val="0"/>
                <w:lang w:val="en-GB"/>
              </w:rPr>
            </w:pPr>
          </w:p>
        </w:tc>
        <w:tc>
          <w:tcPr>
            <w:tcW w:w="425" w:type="dxa"/>
            <w:shd w:val="clear" w:color="auto" w:fill="BFBFBF" w:themeFill="background1" w:themeFillShade="BF"/>
          </w:tcPr>
          <w:p w14:paraId="536BC672" w14:textId="77777777" w:rsidR="00AD0A14" w:rsidRPr="008E46F2" w:rsidRDefault="00AD0A14" w:rsidP="00DC64FD">
            <w:pPr>
              <w:rPr>
                <w:b w:val="0"/>
                <w:lang w:val="en-GB"/>
              </w:rPr>
            </w:pPr>
          </w:p>
        </w:tc>
        <w:tc>
          <w:tcPr>
            <w:tcW w:w="993" w:type="dxa"/>
          </w:tcPr>
          <w:p w14:paraId="68A8EDF6" w14:textId="77777777" w:rsidR="00AD0A14" w:rsidRPr="008E46F2" w:rsidRDefault="0081169E" w:rsidP="00E30523">
            <w:pPr>
              <w:jc w:val="center"/>
              <w:rPr>
                <w:b w:val="0"/>
                <w:sz w:val="20"/>
                <w:lang w:val="en-GB"/>
              </w:rPr>
            </w:pPr>
            <w:r w:rsidRPr="008E46F2">
              <w:rPr>
                <w:color w:val="FF0000"/>
                <w:sz w:val="20"/>
                <w:lang w:val="en-GB"/>
              </w:rPr>
              <w:t>D</w:t>
            </w:r>
            <w:r w:rsidR="00AD0A14" w:rsidRPr="008E46F2">
              <w:rPr>
                <w:color w:val="FF0000"/>
                <w:sz w:val="20"/>
                <w:lang w:val="en-GB"/>
              </w:rPr>
              <w:t>ate</w:t>
            </w:r>
          </w:p>
        </w:tc>
        <w:tc>
          <w:tcPr>
            <w:tcW w:w="8362" w:type="dxa"/>
          </w:tcPr>
          <w:p w14:paraId="33BDDB72" w14:textId="77777777" w:rsidR="004D64B4" w:rsidRPr="008E46F2" w:rsidRDefault="004D64B4" w:rsidP="0081169E">
            <w:pPr>
              <w:pStyle w:val="ListParagraph"/>
              <w:numPr>
                <w:ilvl w:val="0"/>
                <w:numId w:val="2"/>
              </w:numPr>
              <w:rPr>
                <w:b w:val="0"/>
                <w:color w:val="FF0000"/>
                <w:sz w:val="16"/>
                <w:szCs w:val="16"/>
                <w:lang w:val="en-GB"/>
              </w:rPr>
            </w:pPr>
            <w:r w:rsidRPr="008E46F2">
              <w:rPr>
                <w:color w:val="FF0000"/>
                <w:sz w:val="16"/>
                <w:szCs w:val="16"/>
                <w:lang w:val="en-GB"/>
              </w:rPr>
              <w:t>Insert main date and any intermediate dates</w:t>
            </w:r>
            <w:r w:rsidR="0081169E" w:rsidRPr="008E46F2">
              <w:rPr>
                <w:color w:val="FF0000"/>
                <w:sz w:val="16"/>
                <w:szCs w:val="16"/>
                <w:lang w:val="en-GB"/>
              </w:rPr>
              <w:t xml:space="preserve"> (see Appendix 1)</w:t>
            </w:r>
          </w:p>
        </w:tc>
      </w:tr>
      <w:tr w:rsidR="00AD0A14" w:rsidRPr="008E46F2" w14:paraId="33F31395" w14:textId="77777777" w:rsidTr="00550515">
        <w:tc>
          <w:tcPr>
            <w:tcW w:w="4245" w:type="dxa"/>
          </w:tcPr>
          <w:p w14:paraId="16613317" w14:textId="4A251B42" w:rsidR="00AD0A14" w:rsidRPr="008E46F2" w:rsidRDefault="00AD0A14" w:rsidP="00EF09AF">
            <w:pPr>
              <w:rPr>
                <w:b w:val="0"/>
                <w:lang w:val="en-GB"/>
              </w:rPr>
            </w:pPr>
            <w:r w:rsidRPr="008E46F2">
              <w:rPr>
                <w:b w:val="0"/>
                <w:lang w:val="en-GB"/>
              </w:rPr>
              <w:t>Is the policy compliant with the requirements of</w:t>
            </w:r>
            <w:r w:rsidR="007E56F6">
              <w:rPr>
                <w:b w:val="0"/>
                <w:lang w:val="en-GB"/>
              </w:rPr>
              <w:t xml:space="preserve"> </w:t>
            </w:r>
            <w:r w:rsidR="007E56F6" w:rsidRPr="00273BFC">
              <w:rPr>
                <w:b w:val="0"/>
                <w:highlight w:val="yellow"/>
                <w:lang w:val="en-GB"/>
              </w:rPr>
              <w:t>the latest version of</w:t>
            </w:r>
            <w:r w:rsidRPr="00273BFC">
              <w:rPr>
                <w:b w:val="0"/>
                <w:highlight w:val="yellow"/>
                <w:lang w:val="en-GB"/>
              </w:rPr>
              <w:t xml:space="preserve"> KCSiE?</w:t>
            </w:r>
          </w:p>
        </w:tc>
        <w:tc>
          <w:tcPr>
            <w:tcW w:w="428" w:type="dxa"/>
            <w:shd w:val="clear" w:color="auto" w:fill="auto"/>
          </w:tcPr>
          <w:p w14:paraId="29F1B30D" w14:textId="77777777" w:rsidR="00AD0A14" w:rsidRPr="008E46F2" w:rsidRDefault="00AD0A14" w:rsidP="00DC64FD">
            <w:pPr>
              <w:rPr>
                <w:b w:val="0"/>
                <w:lang w:val="en-GB"/>
              </w:rPr>
            </w:pPr>
          </w:p>
        </w:tc>
        <w:tc>
          <w:tcPr>
            <w:tcW w:w="425" w:type="dxa"/>
            <w:shd w:val="clear" w:color="auto" w:fill="auto"/>
          </w:tcPr>
          <w:p w14:paraId="386ECE51" w14:textId="77777777" w:rsidR="00AD0A14" w:rsidRPr="008E46F2" w:rsidRDefault="00AD0A14" w:rsidP="00DC64FD">
            <w:pPr>
              <w:rPr>
                <w:b w:val="0"/>
                <w:lang w:val="en-GB"/>
              </w:rPr>
            </w:pPr>
          </w:p>
        </w:tc>
        <w:tc>
          <w:tcPr>
            <w:tcW w:w="993" w:type="dxa"/>
            <w:shd w:val="clear" w:color="auto" w:fill="auto"/>
          </w:tcPr>
          <w:p w14:paraId="0DEDD60A" w14:textId="77777777" w:rsidR="00AD0A14" w:rsidRPr="008E46F2" w:rsidRDefault="00E51096" w:rsidP="00E30523">
            <w:pPr>
              <w:jc w:val="center"/>
              <w:rPr>
                <w:b w:val="0"/>
                <w:lang w:val="en-GB"/>
              </w:rPr>
            </w:pPr>
            <w:r w:rsidRPr="008E46F2">
              <w:rPr>
                <w:color w:val="FF0000"/>
                <w:sz w:val="20"/>
                <w:lang w:val="en-GB"/>
              </w:rPr>
              <w:t>Date Checked</w:t>
            </w:r>
          </w:p>
        </w:tc>
        <w:tc>
          <w:tcPr>
            <w:tcW w:w="8362" w:type="dxa"/>
          </w:tcPr>
          <w:p w14:paraId="78390496" w14:textId="4D7B9B1C" w:rsidR="00AD0A14" w:rsidRPr="008E46F2" w:rsidRDefault="004D64B4" w:rsidP="004D64B4">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Evidence that the policy has been fully tested</w:t>
            </w:r>
            <w:r w:rsidR="0053431F" w:rsidRPr="008E46F2">
              <w:rPr>
                <w:color w:val="FF0000"/>
                <w:sz w:val="16"/>
                <w:szCs w:val="16"/>
                <w:lang w:val="en-GB"/>
              </w:rPr>
              <w:t xml:space="preserve">, </w:t>
            </w:r>
            <w:r w:rsidRPr="008E46F2">
              <w:rPr>
                <w:color w:val="FF0000"/>
                <w:sz w:val="16"/>
                <w:szCs w:val="16"/>
                <w:lang w:val="en-GB"/>
              </w:rPr>
              <w:t>including</w:t>
            </w:r>
            <w:r w:rsidR="00AD0A14" w:rsidRPr="008E46F2">
              <w:rPr>
                <w:color w:val="FF0000"/>
                <w:sz w:val="16"/>
                <w:szCs w:val="16"/>
                <w:lang w:val="en-GB"/>
              </w:rPr>
              <w:t xml:space="preserve"> reporting lines where concerns are raised to DBS and </w:t>
            </w:r>
            <w:r w:rsidR="00470660">
              <w:rPr>
                <w:color w:val="FF0000"/>
                <w:sz w:val="16"/>
                <w:szCs w:val="16"/>
                <w:lang w:val="en-GB"/>
              </w:rPr>
              <w:t xml:space="preserve">the TRA (formerly NCTL) </w:t>
            </w:r>
            <w:r w:rsidR="00AD0A14" w:rsidRPr="008E46F2">
              <w:rPr>
                <w:color w:val="FF0000"/>
                <w:sz w:val="16"/>
                <w:szCs w:val="16"/>
                <w:lang w:val="en-GB"/>
              </w:rPr>
              <w:t>as necessary where criteria set out in KCSiE are met</w:t>
            </w:r>
          </w:p>
          <w:p w14:paraId="3E71EF38" w14:textId="77777777" w:rsidR="004D64B4" w:rsidRPr="008E46F2" w:rsidRDefault="004D64B4" w:rsidP="004D64B4">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Discussion with Head and DSL</w:t>
            </w:r>
          </w:p>
        </w:tc>
      </w:tr>
      <w:tr w:rsidR="00AD0A14" w:rsidRPr="008E46F2" w14:paraId="0088EAC8" w14:textId="77777777" w:rsidTr="00550515">
        <w:tc>
          <w:tcPr>
            <w:tcW w:w="4245" w:type="dxa"/>
          </w:tcPr>
          <w:p w14:paraId="0F43059C" w14:textId="77777777" w:rsidR="00AD0A14" w:rsidRPr="008E46F2" w:rsidRDefault="00AD0A14" w:rsidP="00DC64FD">
            <w:pPr>
              <w:keepNext/>
              <w:keepLines/>
              <w:outlineLvl w:val="7"/>
              <w:rPr>
                <w:lang w:val="en-GB"/>
              </w:rPr>
            </w:pPr>
            <w:r w:rsidRPr="008E46F2">
              <w:rPr>
                <w:sz w:val="28"/>
                <w:lang w:val="en-GB"/>
              </w:rPr>
              <w:t>Procedures</w:t>
            </w:r>
          </w:p>
        </w:tc>
        <w:tc>
          <w:tcPr>
            <w:tcW w:w="428" w:type="dxa"/>
            <w:shd w:val="clear" w:color="auto" w:fill="auto"/>
          </w:tcPr>
          <w:p w14:paraId="193AFA48" w14:textId="77777777" w:rsidR="00AD0A14" w:rsidRPr="008E46F2" w:rsidRDefault="00AD0A14" w:rsidP="00DC64FD">
            <w:pPr>
              <w:rPr>
                <w:b w:val="0"/>
                <w:lang w:val="en-GB"/>
              </w:rPr>
            </w:pPr>
          </w:p>
        </w:tc>
        <w:tc>
          <w:tcPr>
            <w:tcW w:w="425" w:type="dxa"/>
            <w:shd w:val="clear" w:color="auto" w:fill="auto"/>
          </w:tcPr>
          <w:p w14:paraId="06A05003" w14:textId="77777777" w:rsidR="00AD0A14" w:rsidRPr="008E46F2" w:rsidRDefault="00AD0A14" w:rsidP="00DC64FD">
            <w:pPr>
              <w:rPr>
                <w:b w:val="0"/>
                <w:lang w:val="en-GB"/>
              </w:rPr>
            </w:pPr>
          </w:p>
        </w:tc>
        <w:tc>
          <w:tcPr>
            <w:tcW w:w="993" w:type="dxa"/>
            <w:shd w:val="clear" w:color="auto" w:fill="auto"/>
          </w:tcPr>
          <w:p w14:paraId="4F2A2AE0" w14:textId="77777777" w:rsidR="00AD0A14" w:rsidRPr="008E46F2" w:rsidRDefault="00AD0A14" w:rsidP="00DC64FD">
            <w:pPr>
              <w:rPr>
                <w:b w:val="0"/>
                <w:lang w:val="en-GB"/>
              </w:rPr>
            </w:pPr>
          </w:p>
        </w:tc>
        <w:tc>
          <w:tcPr>
            <w:tcW w:w="8362" w:type="dxa"/>
          </w:tcPr>
          <w:p w14:paraId="1FBBBE86" w14:textId="77777777" w:rsidR="00AD0A14" w:rsidRPr="008E46F2" w:rsidRDefault="00AD0A14" w:rsidP="009D6CFF">
            <w:pPr>
              <w:pStyle w:val="ListParagraph"/>
              <w:spacing w:after="200" w:line="276" w:lineRule="auto"/>
              <w:rPr>
                <w:b w:val="0"/>
                <w:color w:val="FF0000"/>
                <w:sz w:val="16"/>
                <w:szCs w:val="16"/>
                <w:lang w:val="en-GB"/>
              </w:rPr>
            </w:pPr>
          </w:p>
        </w:tc>
      </w:tr>
      <w:tr w:rsidR="00AD0A14" w:rsidRPr="008E46F2" w14:paraId="078D4756" w14:textId="77777777" w:rsidTr="00550515">
        <w:tc>
          <w:tcPr>
            <w:tcW w:w="4245" w:type="dxa"/>
          </w:tcPr>
          <w:p w14:paraId="1FA3B4CE" w14:textId="69FAB4FC" w:rsidR="00AD0A14" w:rsidRPr="008E46F2" w:rsidRDefault="00AD0A14" w:rsidP="00DC64FD">
            <w:pPr>
              <w:rPr>
                <w:b w:val="0"/>
                <w:lang w:val="en-GB"/>
              </w:rPr>
            </w:pPr>
            <w:r w:rsidRPr="008E46F2">
              <w:rPr>
                <w:b w:val="0"/>
                <w:lang w:val="en-GB"/>
              </w:rPr>
              <w:t xml:space="preserve">Are </w:t>
            </w:r>
            <w:r w:rsidR="005A41CA">
              <w:rPr>
                <w:b w:val="0"/>
                <w:lang w:val="en-GB"/>
              </w:rPr>
              <w:t xml:space="preserve">all governors listed on the SCR and are </w:t>
            </w:r>
            <w:r w:rsidRPr="008E46F2">
              <w:rPr>
                <w:b w:val="0"/>
                <w:lang w:val="en-GB"/>
              </w:rPr>
              <w:t xml:space="preserve">prohibition checks being carried out for teachers, senior leaders and </w:t>
            </w:r>
            <w:r w:rsidR="007B6F98" w:rsidRPr="008E46F2">
              <w:rPr>
                <w:b w:val="0"/>
                <w:lang w:val="en-GB"/>
              </w:rPr>
              <w:t>Governor</w:t>
            </w:r>
            <w:r w:rsidRPr="008E46F2">
              <w:rPr>
                <w:b w:val="0"/>
                <w:lang w:val="en-GB"/>
              </w:rPr>
              <w:t>s?</w:t>
            </w:r>
          </w:p>
        </w:tc>
        <w:tc>
          <w:tcPr>
            <w:tcW w:w="428" w:type="dxa"/>
          </w:tcPr>
          <w:p w14:paraId="665BF483" w14:textId="77777777" w:rsidR="00AD0A14" w:rsidRPr="008E46F2" w:rsidRDefault="00AD0A14" w:rsidP="00DC64FD">
            <w:pPr>
              <w:rPr>
                <w:b w:val="0"/>
                <w:lang w:val="en-GB"/>
              </w:rPr>
            </w:pPr>
          </w:p>
        </w:tc>
        <w:tc>
          <w:tcPr>
            <w:tcW w:w="425" w:type="dxa"/>
          </w:tcPr>
          <w:p w14:paraId="70C03B56" w14:textId="77777777" w:rsidR="00AD0A14" w:rsidRPr="008E46F2" w:rsidRDefault="00AD0A14" w:rsidP="00DC64FD">
            <w:pPr>
              <w:rPr>
                <w:b w:val="0"/>
                <w:lang w:val="en-GB"/>
              </w:rPr>
            </w:pPr>
          </w:p>
        </w:tc>
        <w:tc>
          <w:tcPr>
            <w:tcW w:w="993" w:type="dxa"/>
            <w:shd w:val="clear" w:color="auto" w:fill="auto"/>
          </w:tcPr>
          <w:p w14:paraId="19B1506D" w14:textId="77777777" w:rsidR="00AD0A14" w:rsidRPr="008E46F2" w:rsidRDefault="00E30523" w:rsidP="00E30523">
            <w:pPr>
              <w:jc w:val="center"/>
              <w:rPr>
                <w:b w:val="0"/>
                <w:lang w:val="en-GB"/>
              </w:rPr>
            </w:pPr>
            <w:r w:rsidRPr="008E46F2">
              <w:rPr>
                <w:color w:val="FF0000"/>
                <w:sz w:val="20"/>
                <w:lang w:val="en-GB"/>
              </w:rPr>
              <w:t>Date Checked</w:t>
            </w:r>
          </w:p>
        </w:tc>
        <w:tc>
          <w:tcPr>
            <w:tcW w:w="8362" w:type="dxa"/>
          </w:tcPr>
          <w:p w14:paraId="42671494" w14:textId="77777777" w:rsidR="00AD0A14" w:rsidRPr="008E46F2" w:rsidRDefault="00AD0A14" w:rsidP="00777DB2">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 xml:space="preserve">Examination of SCR </w:t>
            </w:r>
            <w:r w:rsidR="00777DB2" w:rsidRPr="008E46F2">
              <w:rPr>
                <w:color w:val="FF0000"/>
                <w:sz w:val="16"/>
                <w:szCs w:val="16"/>
                <w:lang w:val="en-GB"/>
              </w:rPr>
              <w:t xml:space="preserve">and recruitment records alongside </w:t>
            </w:r>
            <w:r w:rsidR="009D6CFF" w:rsidRPr="008E46F2">
              <w:rPr>
                <w:color w:val="FF0000"/>
                <w:sz w:val="16"/>
                <w:szCs w:val="16"/>
                <w:lang w:val="en-GB"/>
              </w:rPr>
              <w:t>responsible member of staff</w:t>
            </w:r>
            <w:r w:rsidR="004506CD">
              <w:rPr>
                <w:color w:val="FF0000"/>
                <w:sz w:val="16"/>
                <w:szCs w:val="16"/>
                <w:lang w:val="en-GB"/>
              </w:rPr>
              <w:t xml:space="preserve"> (the nominated governor for Safeguarding may do this)</w:t>
            </w:r>
          </w:p>
        </w:tc>
      </w:tr>
      <w:tr w:rsidR="00AD0A14" w:rsidRPr="008E46F2" w14:paraId="0030C574" w14:textId="77777777" w:rsidTr="00550515">
        <w:tc>
          <w:tcPr>
            <w:tcW w:w="4245" w:type="dxa"/>
          </w:tcPr>
          <w:p w14:paraId="51F6725A" w14:textId="0B465692" w:rsidR="00AD0A14" w:rsidRPr="008E46F2" w:rsidRDefault="00AD0A14" w:rsidP="00DC64FD">
            <w:pPr>
              <w:rPr>
                <w:b w:val="0"/>
                <w:lang w:val="en-GB"/>
              </w:rPr>
            </w:pPr>
            <w:r w:rsidRPr="008E46F2">
              <w:rPr>
                <w:b w:val="0"/>
                <w:lang w:val="en-GB"/>
              </w:rPr>
              <w:t xml:space="preserve">Are staff recruitment and appointment processes robust with regard to promoting the </w:t>
            </w:r>
            <w:r w:rsidR="00E611C9" w:rsidRPr="008E46F2">
              <w:rPr>
                <w:b w:val="0"/>
                <w:lang w:val="en-GB"/>
              </w:rPr>
              <w:t>School</w:t>
            </w:r>
            <w:r w:rsidRPr="008E46F2">
              <w:rPr>
                <w:b w:val="0"/>
                <w:lang w:val="en-GB"/>
              </w:rPr>
              <w:t xml:space="preserve"> as a safe place for children and </w:t>
            </w:r>
            <w:r w:rsidR="00C45EF4">
              <w:rPr>
                <w:b w:val="0"/>
                <w:lang w:val="en-GB"/>
              </w:rPr>
              <w:t xml:space="preserve">ensuring </w:t>
            </w:r>
            <w:r w:rsidRPr="008E46F2">
              <w:rPr>
                <w:b w:val="0"/>
                <w:lang w:val="en-GB"/>
              </w:rPr>
              <w:t>that relevant vetting checks will always be undertaken before appointments are confirmed?</w:t>
            </w:r>
          </w:p>
        </w:tc>
        <w:tc>
          <w:tcPr>
            <w:tcW w:w="428" w:type="dxa"/>
          </w:tcPr>
          <w:p w14:paraId="768DC4CD" w14:textId="77777777" w:rsidR="00AD0A14" w:rsidRPr="008E46F2" w:rsidRDefault="00AD0A14" w:rsidP="00DC64FD">
            <w:pPr>
              <w:rPr>
                <w:b w:val="0"/>
                <w:lang w:val="en-GB"/>
              </w:rPr>
            </w:pPr>
          </w:p>
        </w:tc>
        <w:tc>
          <w:tcPr>
            <w:tcW w:w="425" w:type="dxa"/>
          </w:tcPr>
          <w:p w14:paraId="37C3F212" w14:textId="77777777" w:rsidR="00AD0A14" w:rsidRPr="008E46F2" w:rsidRDefault="00AD0A14" w:rsidP="00DC64FD">
            <w:pPr>
              <w:rPr>
                <w:b w:val="0"/>
                <w:lang w:val="en-GB"/>
              </w:rPr>
            </w:pPr>
          </w:p>
        </w:tc>
        <w:tc>
          <w:tcPr>
            <w:tcW w:w="993" w:type="dxa"/>
            <w:shd w:val="clear" w:color="auto" w:fill="auto"/>
          </w:tcPr>
          <w:p w14:paraId="732A7148" w14:textId="77777777" w:rsidR="00AD0A14" w:rsidRPr="008E46F2" w:rsidRDefault="00E30523" w:rsidP="00E30523">
            <w:pPr>
              <w:jc w:val="center"/>
              <w:rPr>
                <w:b w:val="0"/>
                <w:lang w:val="en-GB"/>
              </w:rPr>
            </w:pPr>
            <w:r w:rsidRPr="008E46F2">
              <w:rPr>
                <w:color w:val="FF0000"/>
                <w:sz w:val="20"/>
                <w:lang w:val="en-GB"/>
              </w:rPr>
              <w:t>Date Checked</w:t>
            </w:r>
          </w:p>
        </w:tc>
        <w:tc>
          <w:tcPr>
            <w:tcW w:w="8362" w:type="dxa"/>
          </w:tcPr>
          <w:p w14:paraId="3E48C1B4" w14:textId="77777777" w:rsidR="00AD0A14" w:rsidRPr="008E46F2" w:rsidRDefault="00AD0A14" w:rsidP="009D6CFF">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 xml:space="preserve">Examination of SCR alongside </w:t>
            </w:r>
            <w:r w:rsidR="009D6CFF" w:rsidRPr="008E46F2">
              <w:rPr>
                <w:color w:val="FF0000"/>
                <w:sz w:val="16"/>
                <w:szCs w:val="16"/>
                <w:lang w:val="en-GB"/>
              </w:rPr>
              <w:t xml:space="preserve">responsible member of </w:t>
            </w:r>
            <w:r w:rsidR="004B4268" w:rsidRPr="00270AF6">
              <w:rPr>
                <w:color w:val="FF0000"/>
                <w:sz w:val="16"/>
                <w:szCs w:val="16"/>
                <w:lang w:val="en-GB"/>
              </w:rPr>
              <w:t>staff</w:t>
            </w:r>
          </w:p>
          <w:p w14:paraId="083BFB9F" w14:textId="77777777" w:rsidR="00777DB2" w:rsidRPr="008E46F2" w:rsidRDefault="00777DB2" w:rsidP="009D6CFF">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Sampling recruitment records to ensure entries in SCR can be verified</w:t>
            </w:r>
          </w:p>
        </w:tc>
      </w:tr>
      <w:tr w:rsidR="00AD0A14" w:rsidRPr="008E46F2" w14:paraId="2107EA7E" w14:textId="77777777" w:rsidTr="00550515">
        <w:tc>
          <w:tcPr>
            <w:tcW w:w="4245" w:type="dxa"/>
          </w:tcPr>
          <w:p w14:paraId="6A139994" w14:textId="77777777" w:rsidR="00AD0A14" w:rsidRPr="008E46F2" w:rsidRDefault="00AD0A14" w:rsidP="00DC64FD">
            <w:pPr>
              <w:rPr>
                <w:b w:val="0"/>
                <w:lang w:val="en-GB"/>
              </w:rPr>
            </w:pPr>
            <w:r w:rsidRPr="008E46F2">
              <w:rPr>
                <w:b w:val="0"/>
                <w:lang w:val="en-GB"/>
              </w:rPr>
              <w:lastRenderedPageBreak/>
              <w:t>How are newly appointed staff and volunteers made aware of the DSL role?</w:t>
            </w:r>
          </w:p>
        </w:tc>
        <w:tc>
          <w:tcPr>
            <w:tcW w:w="428" w:type="dxa"/>
            <w:shd w:val="clear" w:color="auto" w:fill="BFBFBF" w:themeFill="background1" w:themeFillShade="BF"/>
          </w:tcPr>
          <w:p w14:paraId="0CF7A394" w14:textId="77777777" w:rsidR="00AD0A14" w:rsidRPr="008E46F2" w:rsidRDefault="00AD0A14" w:rsidP="00DC64FD">
            <w:pPr>
              <w:rPr>
                <w:b w:val="0"/>
                <w:lang w:val="en-GB"/>
              </w:rPr>
            </w:pPr>
          </w:p>
        </w:tc>
        <w:tc>
          <w:tcPr>
            <w:tcW w:w="425" w:type="dxa"/>
            <w:shd w:val="clear" w:color="auto" w:fill="BFBFBF" w:themeFill="background1" w:themeFillShade="BF"/>
          </w:tcPr>
          <w:p w14:paraId="134B1A58" w14:textId="77777777" w:rsidR="00AD0A14" w:rsidRPr="008E46F2" w:rsidRDefault="00AD0A14" w:rsidP="00DC64FD">
            <w:pPr>
              <w:rPr>
                <w:b w:val="0"/>
                <w:lang w:val="en-GB"/>
              </w:rPr>
            </w:pPr>
          </w:p>
        </w:tc>
        <w:tc>
          <w:tcPr>
            <w:tcW w:w="993" w:type="dxa"/>
            <w:shd w:val="clear" w:color="auto" w:fill="auto"/>
          </w:tcPr>
          <w:p w14:paraId="433E5093" w14:textId="77777777" w:rsidR="00AD0A14" w:rsidRPr="008E46F2" w:rsidRDefault="00E30523" w:rsidP="00E30523">
            <w:pPr>
              <w:jc w:val="center"/>
              <w:rPr>
                <w:b w:val="0"/>
                <w:lang w:val="en-GB"/>
              </w:rPr>
            </w:pPr>
            <w:r w:rsidRPr="008E46F2">
              <w:rPr>
                <w:color w:val="FF0000"/>
                <w:sz w:val="20"/>
                <w:lang w:val="en-GB"/>
              </w:rPr>
              <w:t>Date Checked</w:t>
            </w:r>
          </w:p>
        </w:tc>
        <w:tc>
          <w:tcPr>
            <w:tcW w:w="8362" w:type="dxa"/>
          </w:tcPr>
          <w:p w14:paraId="48A5F07E" w14:textId="77777777" w:rsidR="00AD0A14" w:rsidRPr="008E46F2" w:rsidRDefault="00AD0A14" w:rsidP="009D6CFF">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Discussion with DSL and access to training records</w:t>
            </w:r>
          </w:p>
        </w:tc>
      </w:tr>
      <w:tr w:rsidR="00E30523" w:rsidRPr="008E46F2" w14:paraId="26D4748C" w14:textId="77777777" w:rsidTr="00550515">
        <w:tc>
          <w:tcPr>
            <w:tcW w:w="4245" w:type="dxa"/>
          </w:tcPr>
          <w:p w14:paraId="47BB99A6" w14:textId="77777777" w:rsidR="00594334" w:rsidRPr="008813E0" w:rsidRDefault="00594334" w:rsidP="00C64FF5">
            <w:pPr>
              <w:rPr>
                <w:b w:val="0"/>
                <w:lang w:val="en-GB"/>
              </w:rPr>
            </w:pPr>
            <w:r w:rsidRPr="008813E0">
              <w:rPr>
                <w:b w:val="0"/>
                <w:lang w:val="en-GB"/>
              </w:rPr>
              <w:t xml:space="preserve">Where non-registered EYFS is provided, are </w:t>
            </w:r>
            <w:r w:rsidR="00C64FF5" w:rsidRPr="008813E0">
              <w:rPr>
                <w:b w:val="0"/>
                <w:lang w:val="en-GB"/>
              </w:rPr>
              <w:t xml:space="preserve">appropriate </w:t>
            </w:r>
            <w:r w:rsidRPr="008813E0">
              <w:rPr>
                <w:b w:val="0"/>
                <w:lang w:val="en-GB"/>
              </w:rPr>
              <w:t xml:space="preserve">checks </w:t>
            </w:r>
            <w:r w:rsidR="00C64FF5" w:rsidRPr="008813E0">
              <w:rPr>
                <w:b w:val="0"/>
                <w:lang w:val="en-GB"/>
              </w:rPr>
              <w:t xml:space="preserve">being made on </w:t>
            </w:r>
            <w:r w:rsidRPr="008813E0">
              <w:rPr>
                <w:b w:val="0"/>
                <w:lang w:val="en-GB"/>
              </w:rPr>
              <w:t xml:space="preserve">volunteers in the EYFS setting? </w:t>
            </w:r>
          </w:p>
        </w:tc>
        <w:tc>
          <w:tcPr>
            <w:tcW w:w="428" w:type="dxa"/>
            <w:shd w:val="clear" w:color="auto" w:fill="auto"/>
          </w:tcPr>
          <w:p w14:paraId="03023FCA" w14:textId="77777777" w:rsidR="00594334" w:rsidRPr="009C12DD" w:rsidRDefault="00594334" w:rsidP="00DC64FD">
            <w:pPr>
              <w:rPr>
                <w:b w:val="0"/>
                <w:lang w:val="en-GB"/>
              </w:rPr>
            </w:pPr>
          </w:p>
        </w:tc>
        <w:tc>
          <w:tcPr>
            <w:tcW w:w="425" w:type="dxa"/>
            <w:shd w:val="clear" w:color="auto" w:fill="auto"/>
          </w:tcPr>
          <w:p w14:paraId="0855CAA1" w14:textId="77777777" w:rsidR="00594334" w:rsidRPr="009C12DD" w:rsidRDefault="00594334" w:rsidP="00DC64FD">
            <w:pPr>
              <w:rPr>
                <w:b w:val="0"/>
                <w:lang w:val="en-GB"/>
              </w:rPr>
            </w:pPr>
          </w:p>
        </w:tc>
        <w:tc>
          <w:tcPr>
            <w:tcW w:w="993" w:type="dxa"/>
            <w:shd w:val="clear" w:color="auto" w:fill="auto"/>
          </w:tcPr>
          <w:p w14:paraId="5E4B3657" w14:textId="77777777" w:rsidR="00594334" w:rsidRPr="009C12DD" w:rsidRDefault="00E30523" w:rsidP="00E30523">
            <w:pPr>
              <w:jc w:val="center"/>
              <w:rPr>
                <w:b w:val="0"/>
                <w:lang w:val="en-GB"/>
              </w:rPr>
            </w:pPr>
            <w:r w:rsidRPr="009C12DD">
              <w:rPr>
                <w:color w:val="FF0000"/>
                <w:sz w:val="20"/>
                <w:lang w:val="en-GB"/>
              </w:rPr>
              <w:t>Date Checked</w:t>
            </w:r>
          </w:p>
        </w:tc>
        <w:tc>
          <w:tcPr>
            <w:tcW w:w="8362" w:type="dxa"/>
          </w:tcPr>
          <w:p w14:paraId="06708CC1" w14:textId="77777777" w:rsidR="00594334" w:rsidRPr="009C12DD" w:rsidRDefault="00597C6F" w:rsidP="00597C6F">
            <w:pPr>
              <w:pStyle w:val="ListParagraph"/>
              <w:numPr>
                <w:ilvl w:val="0"/>
                <w:numId w:val="2"/>
              </w:numPr>
              <w:spacing w:after="200" w:line="276" w:lineRule="auto"/>
              <w:rPr>
                <w:color w:val="FF0000"/>
                <w:sz w:val="16"/>
                <w:szCs w:val="16"/>
                <w:lang w:val="en-GB"/>
              </w:rPr>
            </w:pPr>
            <w:r w:rsidRPr="00183F6B">
              <w:rPr>
                <w:color w:val="FF0000"/>
                <w:sz w:val="16"/>
                <w:szCs w:val="16"/>
                <w:lang w:val="en-GB"/>
              </w:rPr>
              <w:t xml:space="preserve">Confirmation that </w:t>
            </w:r>
            <w:r w:rsidR="00594334" w:rsidRPr="00183F6B">
              <w:rPr>
                <w:color w:val="FF0000"/>
                <w:sz w:val="16"/>
                <w:szCs w:val="16"/>
                <w:lang w:val="en-GB"/>
              </w:rPr>
              <w:t>the enhanced criminal records checks have been carried out for unsupervised volunteers and supervised volunteers who may provide personal care</w:t>
            </w:r>
          </w:p>
        </w:tc>
      </w:tr>
      <w:tr w:rsidR="00594334" w:rsidRPr="008E46F2" w14:paraId="06406B06" w14:textId="77777777" w:rsidTr="00550515">
        <w:tc>
          <w:tcPr>
            <w:tcW w:w="4245" w:type="dxa"/>
          </w:tcPr>
          <w:p w14:paraId="3F87EDAF" w14:textId="77777777" w:rsidR="00594334" w:rsidRPr="008813E0" w:rsidRDefault="00594334" w:rsidP="00DC64FD">
            <w:pPr>
              <w:rPr>
                <w:b w:val="0"/>
                <w:lang w:val="en-GB"/>
              </w:rPr>
            </w:pPr>
            <w:r w:rsidRPr="008813E0">
              <w:rPr>
                <w:b w:val="0"/>
                <w:lang w:val="en-GB"/>
              </w:rPr>
              <w:t xml:space="preserve">Where non-registered EYFS is provided, do the EYFS staff have the required qualifications? </w:t>
            </w:r>
          </w:p>
        </w:tc>
        <w:tc>
          <w:tcPr>
            <w:tcW w:w="428" w:type="dxa"/>
            <w:shd w:val="clear" w:color="auto" w:fill="FFFFFF" w:themeFill="background1"/>
          </w:tcPr>
          <w:p w14:paraId="5CB62FB5" w14:textId="77777777" w:rsidR="00594334" w:rsidRPr="009C12DD" w:rsidRDefault="00594334" w:rsidP="00DC64FD">
            <w:pPr>
              <w:rPr>
                <w:b w:val="0"/>
                <w:lang w:val="en-GB"/>
              </w:rPr>
            </w:pPr>
          </w:p>
        </w:tc>
        <w:tc>
          <w:tcPr>
            <w:tcW w:w="425" w:type="dxa"/>
            <w:shd w:val="clear" w:color="auto" w:fill="FFFFFF" w:themeFill="background1"/>
          </w:tcPr>
          <w:p w14:paraId="54512A7D" w14:textId="77777777" w:rsidR="00594334" w:rsidRPr="009C12DD" w:rsidRDefault="00594334" w:rsidP="00DC64FD">
            <w:pPr>
              <w:rPr>
                <w:b w:val="0"/>
                <w:lang w:val="en-GB"/>
              </w:rPr>
            </w:pPr>
          </w:p>
        </w:tc>
        <w:tc>
          <w:tcPr>
            <w:tcW w:w="993" w:type="dxa"/>
            <w:shd w:val="clear" w:color="auto" w:fill="auto"/>
          </w:tcPr>
          <w:p w14:paraId="48D7E14A" w14:textId="77777777" w:rsidR="00594334" w:rsidRPr="009C12DD" w:rsidRDefault="00E30523" w:rsidP="00E30523">
            <w:pPr>
              <w:jc w:val="center"/>
              <w:rPr>
                <w:b w:val="0"/>
                <w:lang w:val="en-GB"/>
              </w:rPr>
            </w:pPr>
            <w:r w:rsidRPr="009C12DD">
              <w:rPr>
                <w:color w:val="FF0000"/>
                <w:sz w:val="20"/>
                <w:lang w:val="en-GB"/>
              </w:rPr>
              <w:t>Date Checked</w:t>
            </w:r>
          </w:p>
        </w:tc>
        <w:tc>
          <w:tcPr>
            <w:tcW w:w="8362" w:type="dxa"/>
          </w:tcPr>
          <w:p w14:paraId="1CEAB298" w14:textId="77777777" w:rsidR="00594334" w:rsidRPr="009C12DD" w:rsidRDefault="00597C6F" w:rsidP="00E51096">
            <w:pPr>
              <w:pStyle w:val="ListParagraph"/>
              <w:numPr>
                <w:ilvl w:val="0"/>
                <w:numId w:val="2"/>
              </w:numPr>
              <w:spacing w:after="200" w:line="276" w:lineRule="auto"/>
              <w:rPr>
                <w:color w:val="FF0000"/>
                <w:sz w:val="16"/>
                <w:szCs w:val="16"/>
                <w:lang w:val="en-GB"/>
              </w:rPr>
            </w:pPr>
            <w:r w:rsidRPr="00183F6B">
              <w:rPr>
                <w:color w:val="FF0000"/>
                <w:sz w:val="16"/>
                <w:szCs w:val="16"/>
                <w:lang w:val="en-GB"/>
              </w:rPr>
              <w:t xml:space="preserve">Confirmation </w:t>
            </w:r>
            <w:r w:rsidR="00594334" w:rsidRPr="00183F6B">
              <w:rPr>
                <w:color w:val="FF0000"/>
                <w:sz w:val="16"/>
                <w:szCs w:val="16"/>
                <w:lang w:val="en-GB"/>
              </w:rPr>
              <w:t>that the senior management have checked the qualifications of the EYFS staff</w:t>
            </w:r>
            <w:r w:rsidR="002606DF" w:rsidRPr="00183F6B">
              <w:rPr>
                <w:color w:val="FF0000"/>
                <w:sz w:val="16"/>
                <w:szCs w:val="16"/>
                <w:lang w:val="en-GB"/>
              </w:rPr>
              <w:t xml:space="preserve"> (including Level 2 / 3 child care, </w:t>
            </w:r>
            <w:r w:rsidR="00D66F22" w:rsidRPr="00183F6B">
              <w:rPr>
                <w:color w:val="FF0000"/>
                <w:sz w:val="16"/>
                <w:szCs w:val="16"/>
                <w:lang w:val="en-GB"/>
              </w:rPr>
              <w:t xml:space="preserve">level 2 English and </w:t>
            </w:r>
            <w:r w:rsidR="00685403">
              <w:rPr>
                <w:color w:val="FF0000"/>
                <w:sz w:val="16"/>
                <w:szCs w:val="16"/>
                <w:lang w:val="en-GB"/>
              </w:rPr>
              <w:t>Numeracy</w:t>
            </w:r>
            <w:r w:rsidR="00D66F22" w:rsidRPr="00183F6B">
              <w:rPr>
                <w:color w:val="FF0000"/>
                <w:sz w:val="16"/>
                <w:szCs w:val="16"/>
                <w:lang w:val="en-GB"/>
              </w:rPr>
              <w:t xml:space="preserve"> </w:t>
            </w:r>
            <w:r w:rsidR="002606DF" w:rsidRPr="00183F6B">
              <w:rPr>
                <w:color w:val="FF0000"/>
                <w:sz w:val="16"/>
                <w:szCs w:val="16"/>
                <w:lang w:val="en-GB"/>
              </w:rPr>
              <w:t>and Paediatric First Aid</w:t>
            </w:r>
            <w:r w:rsidR="00D66F22" w:rsidRPr="00183F6B">
              <w:rPr>
                <w:color w:val="FF0000"/>
                <w:sz w:val="16"/>
                <w:szCs w:val="16"/>
                <w:lang w:val="en-GB"/>
              </w:rPr>
              <w:t xml:space="preserve"> (where applicable)</w:t>
            </w:r>
            <w:r w:rsidR="002606DF" w:rsidRPr="00183F6B">
              <w:rPr>
                <w:color w:val="FF0000"/>
                <w:sz w:val="16"/>
                <w:szCs w:val="16"/>
                <w:lang w:val="en-GB"/>
              </w:rPr>
              <w:t>)</w:t>
            </w:r>
            <w:r w:rsidR="00594334" w:rsidRPr="00183F6B">
              <w:rPr>
                <w:color w:val="FF0000"/>
                <w:sz w:val="16"/>
                <w:szCs w:val="16"/>
                <w:lang w:val="en-GB"/>
              </w:rPr>
              <w:t xml:space="preserve">? </w:t>
            </w:r>
          </w:p>
          <w:p w14:paraId="72D23B78" w14:textId="77777777" w:rsidR="00D66F22" w:rsidRPr="009C12DD" w:rsidRDefault="00D66F22" w:rsidP="00E51096">
            <w:pPr>
              <w:pStyle w:val="ListParagraph"/>
              <w:numPr>
                <w:ilvl w:val="0"/>
                <w:numId w:val="2"/>
              </w:numPr>
              <w:spacing w:after="200" w:line="276" w:lineRule="auto"/>
              <w:rPr>
                <w:color w:val="FF0000"/>
                <w:sz w:val="16"/>
                <w:szCs w:val="16"/>
                <w:lang w:val="en-GB"/>
              </w:rPr>
            </w:pPr>
            <w:r w:rsidRPr="00183F6B">
              <w:rPr>
                <w:color w:val="FF0000"/>
                <w:sz w:val="16"/>
                <w:szCs w:val="16"/>
                <w:lang w:val="en-GB"/>
              </w:rPr>
              <w:t>Is appropriate first aid cover always in place?</w:t>
            </w:r>
          </w:p>
        </w:tc>
      </w:tr>
      <w:tr w:rsidR="005A7331" w:rsidRPr="008E46F2" w14:paraId="33829CDA" w14:textId="77777777" w:rsidTr="00550515">
        <w:tc>
          <w:tcPr>
            <w:tcW w:w="4245" w:type="dxa"/>
          </w:tcPr>
          <w:p w14:paraId="7056858A" w14:textId="7C667C95" w:rsidR="005A7331" w:rsidRPr="008813E0" w:rsidRDefault="005A7331" w:rsidP="00FD1045">
            <w:pPr>
              <w:rPr>
                <w:b w:val="0"/>
                <w:lang w:val="en-GB"/>
              </w:rPr>
            </w:pPr>
            <w:r w:rsidRPr="008813E0">
              <w:rPr>
                <w:b w:val="0"/>
                <w:lang w:val="en-GB"/>
              </w:rPr>
              <w:t>Where non-registered EYFS is provided, is there evidence that all staff who have contact with pupils under the age of 8 are not disqualified</w:t>
            </w:r>
            <w:r w:rsidR="008A70F6">
              <w:rPr>
                <w:b w:val="0"/>
                <w:lang w:val="en-GB"/>
              </w:rPr>
              <w:t xml:space="preserve"> fro</w:t>
            </w:r>
            <w:r w:rsidR="00E63703">
              <w:rPr>
                <w:b w:val="0"/>
                <w:lang w:val="en-GB"/>
              </w:rPr>
              <w:t>m</w:t>
            </w:r>
            <w:r w:rsidR="008A70F6">
              <w:rPr>
                <w:b w:val="0"/>
                <w:lang w:val="en-GB"/>
              </w:rPr>
              <w:t xml:space="preserve"> childcare</w:t>
            </w:r>
            <w:r w:rsidRPr="008813E0">
              <w:rPr>
                <w:b w:val="0"/>
                <w:lang w:val="en-GB"/>
              </w:rPr>
              <w:t xml:space="preserve">? </w:t>
            </w:r>
          </w:p>
        </w:tc>
        <w:tc>
          <w:tcPr>
            <w:tcW w:w="428" w:type="dxa"/>
            <w:shd w:val="clear" w:color="auto" w:fill="auto"/>
          </w:tcPr>
          <w:p w14:paraId="424E0076" w14:textId="77777777" w:rsidR="005A7331" w:rsidRPr="009C12DD" w:rsidRDefault="005A7331" w:rsidP="00FD1045">
            <w:pPr>
              <w:rPr>
                <w:b w:val="0"/>
                <w:lang w:val="en-GB"/>
              </w:rPr>
            </w:pPr>
          </w:p>
        </w:tc>
        <w:tc>
          <w:tcPr>
            <w:tcW w:w="425" w:type="dxa"/>
            <w:shd w:val="clear" w:color="auto" w:fill="auto"/>
          </w:tcPr>
          <w:p w14:paraId="45747620" w14:textId="77777777" w:rsidR="005A7331" w:rsidRPr="009C12DD" w:rsidRDefault="005A7331" w:rsidP="00FD1045">
            <w:pPr>
              <w:rPr>
                <w:b w:val="0"/>
                <w:lang w:val="en-GB"/>
              </w:rPr>
            </w:pPr>
          </w:p>
        </w:tc>
        <w:tc>
          <w:tcPr>
            <w:tcW w:w="993" w:type="dxa"/>
            <w:shd w:val="clear" w:color="auto" w:fill="auto"/>
          </w:tcPr>
          <w:p w14:paraId="1FE47980" w14:textId="77777777" w:rsidR="005A7331" w:rsidRPr="009C12DD" w:rsidRDefault="00E30523" w:rsidP="00E30523">
            <w:pPr>
              <w:jc w:val="center"/>
              <w:rPr>
                <w:b w:val="0"/>
                <w:lang w:val="en-GB"/>
              </w:rPr>
            </w:pPr>
            <w:r w:rsidRPr="009C12DD">
              <w:rPr>
                <w:color w:val="FF0000"/>
                <w:sz w:val="20"/>
                <w:lang w:val="en-GB"/>
              </w:rPr>
              <w:t>Date Checked</w:t>
            </w:r>
          </w:p>
        </w:tc>
        <w:tc>
          <w:tcPr>
            <w:tcW w:w="8362" w:type="dxa"/>
          </w:tcPr>
          <w:p w14:paraId="1B15EF1B" w14:textId="645EB5C1" w:rsidR="005A7331" w:rsidRPr="009C12DD" w:rsidRDefault="00E51096" w:rsidP="00E51096">
            <w:pPr>
              <w:pStyle w:val="ListParagraph"/>
              <w:numPr>
                <w:ilvl w:val="0"/>
                <w:numId w:val="2"/>
              </w:numPr>
              <w:rPr>
                <w:color w:val="FF0000"/>
                <w:sz w:val="16"/>
                <w:szCs w:val="16"/>
                <w:lang w:val="en-GB"/>
              </w:rPr>
            </w:pPr>
            <w:r w:rsidRPr="00183F6B">
              <w:rPr>
                <w:color w:val="FF0000"/>
                <w:sz w:val="16"/>
                <w:szCs w:val="16"/>
                <w:lang w:val="en-GB"/>
              </w:rPr>
              <w:t>Confirmation that checks have been undertaken and documented</w:t>
            </w:r>
            <w:r w:rsidR="005A7331" w:rsidRPr="009C12DD">
              <w:rPr>
                <w:color w:val="FF0000"/>
                <w:sz w:val="16"/>
                <w:szCs w:val="16"/>
                <w:lang w:val="en-GB"/>
              </w:rPr>
              <w:t xml:space="preserve"> </w:t>
            </w:r>
            <w:r w:rsidR="00F31E50" w:rsidRPr="00290E90">
              <w:rPr>
                <w:color w:val="FF0000"/>
                <w:sz w:val="16"/>
                <w:szCs w:val="16"/>
                <w:highlight w:val="yellow"/>
                <w:lang w:val="en-GB"/>
              </w:rPr>
              <w:t>-</w:t>
            </w:r>
            <w:r w:rsidR="007E56F6" w:rsidRPr="00290E90">
              <w:rPr>
                <w:color w:val="FF0000"/>
                <w:sz w:val="16"/>
                <w:szCs w:val="16"/>
                <w:highlight w:val="yellow"/>
                <w:lang w:val="en-GB"/>
              </w:rPr>
              <w:t xml:space="preserve"> n</w:t>
            </w:r>
            <w:r w:rsidR="00F31E50" w:rsidRPr="00290E90">
              <w:rPr>
                <w:color w:val="FF0000"/>
                <w:sz w:val="16"/>
                <w:szCs w:val="16"/>
                <w:highlight w:val="yellow"/>
                <w:lang w:val="en-GB"/>
              </w:rPr>
              <w:t xml:space="preserve">ote removal </w:t>
            </w:r>
            <w:r w:rsidR="00F31E50" w:rsidRPr="00117EC4">
              <w:rPr>
                <w:color w:val="FF0000"/>
                <w:sz w:val="16"/>
                <w:szCs w:val="16"/>
                <w:highlight w:val="yellow"/>
                <w:lang w:val="en-GB"/>
              </w:rPr>
              <w:t xml:space="preserve">of disqualification by association </w:t>
            </w:r>
            <w:r w:rsidR="007E56F6">
              <w:rPr>
                <w:color w:val="FF0000"/>
                <w:sz w:val="16"/>
                <w:szCs w:val="16"/>
                <w:highlight w:val="yellow"/>
                <w:lang w:val="en-GB"/>
              </w:rPr>
              <w:t>w</w:t>
            </w:r>
            <w:r w:rsidR="00F31E50" w:rsidRPr="00117EC4">
              <w:rPr>
                <w:color w:val="FF0000"/>
                <w:sz w:val="16"/>
                <w:szCs w:val="16"/>
                <w:highlight w:val="yellow"/>
                <w:lang w:val="en-GB"/>
              </w:rPr>
              <w:t xml:space="preserve">as </w:t>
            </w:r>
            <w:r w:rsidR="007E56F6">
              <w:rPr>
                <w:color w:val="FF0000"/>
                <w:sz w:val="16"/>
                <w:szCs w:val="16"/>
                <w:highlight w:val="yellow"/>
                <w:lang w:val="en-GB"/>
              </w:rPr>
              <w:t xml:space="preserve">first </w:t>
            </w:r>
            <w:r w:rsidR="00F31E50" w:rsidRPr="00117EC4">
              <w:rPr>
                <w:color w:val="FF0000"/>
                <w:sz w:val="16"/>
                <w:szCs w:val="16"/>
                <w:highlight w:val="yellow"/>
                <w:lang w:val="en-GB"/>
              </w:rPr>
              <w:t>referenced in KCSiE 2018.</w:t>
            </w:r>
          </w:p>
        </w:tc>
      </w:tr>
      <w:tr w:rsidR="00AD0A14" w:rsidRPr="008E46F2" w14:paraId="0F3942C2" w14:textId="77777777" w:rsidTr="00550515">
        <w:tc>
          <w:tcPr>
            <w:tcW w:w="4245" w:type="dxa"/>
          </w:tcPr>
          <w:p w14:paraId="34C819F5" w14:textId="1448CACA" w:rsidR="00AD0A14" w:rsidRPr="008E46F2" w:rsidRDefault="00FB1F10" w:rsidP="00FB1F10">
            <w:pPr>
              <w:rPr>
                <w:b w:val="0"/>
                <w:lang w:val="en-GB"/>
              </w:rPr>
            </w:pPr>
            <w:r>
              <w:rPr>
                <w:b w:val="0"/>
                <w:lang w:val="en-GB"/>
              </w:rPr>
              <w:t xml:space="preserve">Is there a clear </w:t>
            </w:r>
            <w:r w:rsidR="00AD0A14" w:rsidRPr="008E46F2">
              <w:rPr>
                <w:b w:val="0"/>
                <w:lang w:val="en-GB"/>
              </w:rPr>
              <w:t xml:space="preserve">process for vetting visiting speakers to the </w:t>
            </w:r>
            <w:r w:rsidR="00E611C9" w:rsidRPr="008E46F2">
              <w:rPr>
                <w:b w:val="0"/>
                <w:lang w:val="en-GB"/>
              </w:rPr>
              <w:t>School</w:t>
            </w:r>
            <w:r w:rsidR="00AD0A14" w:rsidRPr="008E46F2">
              <w:rPr>
                <w:b w:val="0"/>
                <w:lang w:val="en-GB"/>
              </w:rPr>
              <w:t>?</w:t>
            </w:r>
          </w:p>
        </w:tc>
        <w:tc>
          <w:tcPr>
            <w:tcW w:w="428" w:type="dxa"/>
            <w:shd w:val="clear" w:color="auto" w:fill="BFBFBF" w:themeFill="background1" w:themeFillShade="BF"/>
          </w:tcPr>
          <w:p w14:paraId="7B989FC5" w14:textId="77777777" w:rsidR="00AD0A14" w:rsidRPr="008E46F2" w:rsidRDefault="00AD0A14" w:rsidP="00DC64FD">
            <w:pPr>
              <w:rPr>
                <w:b w:val="0"/>
                <w:lang w:val="en-GB"/>
              </w:rPr>
            </w:pPr>
          </w:p>
        </w:tc>
        <w:tc>
          <w:tcPr>
            <w:tcW w:w="425" w:type="dxa"/>
            <w:shd w:val="clear" w:color="auto" w:fill="BFBFBF" w:themeFill="background1" w:themeFillShade="BF"/>
          </w:tcPr>
          <w:p w14:paraId="29364B9E" w14:textId="77777777" w:rsidR="00AD0A14" w:rsidRPr="008E46F2" w:rsidRDefault="00AD0A14" w:rsidP="00DC64FD">
            <w:pPr>
              <w:rPr>
                <w:b w:val="0"/>
                <w:lang w:val="en-GB"/>
              </w:rPr>
            </w:pPr>
          </w:p>
        </w:tc>
        <w:tc>
          <w:tcPr>
            <w:tcW w:w="993" w:type="dxa"/>
            <w:shd w:val="clear" w:color="auto" w:fill="auto"/>
          </w:tcPr>
          <w:p w14:paraId="22FFBA67" w14:textId="77777777" w:rsidR="00AD0A14" w:rsidRPr="008E46F2" w:rsidRDefault="002201F7" w:rsidP="007B1A68">
            <w:pPr>
              <w:jc w:val="center"/>
              <w:rPr>
                <w:color w:val="FF0000"/>
                <w:sz w:val="20"/>
                <w:lang w:val="en-GB"/>
              </w:rPr>
            </w:pPr>
            <w:r w:rsidRPr="008E46F2">
              <w:rPr>
                <w:color w:val="FF0000"/>
                <w:sz w:val="20"/>
                <w:lang w:val="en-GB"/>
              </w:rPr>
              <w:t>Date Checked</w:t>
            </w:r>
          </w:p>
        </w:tc>
        <w:tc>
          <w:tcPr>
            <w:tcW w:w="8362" w:type="dxa"/>
          </w:tcPr>
          <w:p w14:paraId="2F0FE10C" w14:textId="555AABC2" w:rsidR="00AD0A14" w:rsidRPr="008E46F2" w:rsidRDefault="00D66F22" w:rsidP="00417F7B">
            <w:pPr>
              <w:pStyle w:val="ListParagraph"/>
              <w:numPr>
                <w:ilvl w:val="0"/>
                <w:numId w:val="2"/>
              </w:numPr>
              <w:rPr>
                <w:color w:val="FF0000"/>
                <w:sz w:val="16"/>
                <w:szCs w:val="16"/>
                <w:lang w:val="en-GB"/>
              </w:rPr>
            </w:pPr>
            <w:r w:rsidRPr="008E46F2">
              <w:rPr>
                <w:color w:val="FF0000"/>
                <w:sz w:val="16"/>
                <w:szCs w:val="16"/>
                <w:lang w:val="en-GB"/>
              </w:rPr>
              <w:t xml:space="preserve">Confirmation that there is an appropriate </w:t>
            </w:r>
            <w:r w:rsidR="00AD0A14" w:rsidRPr="008E46F2">
              <w:rPr>
                <w:color w:val="FF0000"/>
                <w:sz w:val="16"/>
                <w:szCs w:val="16"/>
                <w:lang w:val="en-GB"/>
              </w:rPr>
              <w:t xml:space="preserve">visiting speaker </w:t>
            </w:r>
            <w:r w:rsidR="00C64FF5">
              <w:rPr>
                <w:color w:val="FF0000"/>
                <w:sz w:val="16"/>
                <w:szCs w:val="16"/>
                <w:lang w:val="en-GB"/>
              </w:rPr>
              <w:t>policy/</w:t>
            </w:r>
            <w:r w:rsidR="00AD0A14" w:rsidRPr="008E46F2">
              <w:rPr>
                <w:color w:val="FF0000"/>
                <w:sz w:val="16"/>
                <w:szCs w:val="16"/>
                <w:lang w:val="en-GB"/>
              </w:rPr>
              <w:t>protocols and records</w:t>
            </w:r>
            <w:r w:rsidR="0081169E" w:rsidRPr="008E46F2">
              <w:rPr>
                <w:color w:val="FF0000"/>
                <w:sz w:val="16"/>
                <w:szCs w:val="16"/>
                <w:lang w:val="en-GB"/>
              </w:rPr>
              <w:t xml:space="preserve"> (see Appendix 1)</w:t>
            </w:r>
          </w:p>
        </w:tc>
      </w:tr>
      <w:tr w:rsidR="00AD0A14" w:rsidRPr="008E46F2" w14:paraId="1E3E91E3" w14:textId="77777777" w:rsidTr="00417F7B">
        <w:tc>
          <w:tcPr>
            <w:tcW w:w="4245" w:type="dxa"/>
          </w:tcPr>
          <w:p w14:paraId="22C2C533" w14:textId="77777777" w:rsidR="00AD0A14" w:rsidRPr="008E46F2" w:rsidRDefault="00AD0A14" w:rsidP="00DC64FD">
            <w:pPr>
              <w:rPr>
                <w:b w:val="0"/>
                <w:lang w:val="en-GB"/>
              </w:rPr>
            </w:pPr>
            <w:r w:rsidRPr="008E46F2">
              <w:rPr>
                <w:b w:val="0"/>
                <w:lang w:val="en-GB"/>
              </w:rPr>
              <w:t>Is at least one person, trained in safer recruitment, always present in staff appointment interviews and selection?</w:t>
            </w:r>
          </w:p>
        </w:tc>
        <w:tc>
          <w:tcPr>
            <w:tcW w:w="428" w:type="dxa"/>
            <w:tcBorders>
              <w:bottom w:val="single" w:sz="4" w:space="0" w:color="auto"/>
            </w:tcBorders>
            <w:shd w:val="clear" w:color="auto" w:fill="auto"/>
          </w:tcPr>
          <w:p w14:paraId="2513FC43" w14:textId="77777777" w:rsidR="00AD0A14" w:rsidRPr="008E46F2" w:rsidRDefault="00AD0A14" w:rsidP="00DC64FD">
            <w:pPr>
              <w:rPr>
                <w:b w:val="0"/>
                <w:lang w:val="en-GB"/>
              </w:rPr>
            </w:pPr>
          </w:p>
        </w:tc>
        <w:tc>
          <w:tcPr>
            <w:tcW w:w="425" w:type="dxa"/>
            <w:tcBorders>
              <w:bottom w:val="single" w:sz="4" w:space="0" w:color="auto"/>
            </w:tcBorders>
            <w:shd w:val="clear" w:color="auto" w:fill="auto"/>
          </w:tcPr>
          <w:p w14:paraId="0AC15BCD" w14:textId="77777777" w:rsidR="00AD0A14" w:rsidRPr="008E46F2" w:rsidRDefault="00AD0A14" w:rsidP="00DC64FD">
            <w:pPr>
              <w:rPr>
                <w:b w:val="0"/>
                <w:lang w:val="en-GB"/>
              </w:rPr>
            </w:pPr>
          </w:p>
        </w:tc>
        <w:tc>
          <w:tcPr>
            <w:tcW w:w="993" w:type="dxa"/>
            <w:shd w:val="clear" w:color="auto" w:fill="auto"/>
          </w:tcPr>
          <w:p w14:paraId="36EB898F" w14:textId="77777777" w:rsidR="00AD0A14" w:rsidRPr="008E46F2" w:rsidRDefault="007B1A68" w:rsidP="007B1A68">
            <w:pPr>
              <w:jc w:val="center"/>
              <w:rPr>
                <w:color w:val="FF0000"/>
                <w:sz w:val="20"/>
                <w:lang w:val="en-GB"/>
              </w:rPr>
            </w:pPr>
            <w:r w:rsidRPr="008E46F2">
              <w:rPr>
                <w:color w:val="FF0000"/>
                <w:sz w:val="20"/>
                <w:lang w:val="en-GB"/>
              </w:rPr>
              <w:t>Date Checked</w:t>
            </w:r>
          </w:p>
        </w:tc>
        <w:tc>
          <w:tcPr>
            <w:tcW w:w="8362" w:type="dxa"/>
          </w:tcPr>
          <w:p w14:paraId="050914BC" w14:textId="77777777" w:rsidR="00C64FF5" w:rsidRPr="00C64FF5" w:rsidRDefault="00C64FF5" w:rsidP="009D6CFF">
            <w:pPr>
              <w:pStyle w:val="ListParagraph"/>
              <w:numPr>
                <w:ilvl w:val="0"/>
                <w:numId w:val="2"/>
              </w:numPr>
              <w:spacing w:after="200" w:line="276" w:lineRule="auto"/>
              <w:rPr>
                <w:b w:val="0"/>
                <w:color w:val="FF0000"/>
                <w:sz w:val="16"/>
                <w:szCs w:val="16"/>
                <w:lang w:val="en-GB"/>
              </w:rPr>
            </w:pPr>
            <w:r>
              <w:rPr>
                <w:color w:val="FF0000"/>
                <w:sz w:val="16"/>
                <w:szCs w:val="16"/>
                <w:lang w:val="en-GB"/>
              </w:rPr>
              <w:t xml:space="preserve">Confirmation from </w:t>
            </w:r>
            <w:r w:rsidRPr="008E46F2">
              <w:rPr>
                <w:color w:val="FF0000"/>
                <w:sz w:val="16"/>
                <w:szCs w:val="16"/>
                <w:lang w:val="en-GB"/>
              </w:rPr>
              <w:t xml:space="preserve">Head </w:t>
            </w:r>
          </w:p>
          <w:p w14:paraId="486D2559" w14:textId="77777777" w:rsidR="00AD0A14" w:rsidRPr="00C64FF5" w:rsidRDefault="00AD0A14" w:rsidP="00C64FF5">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Policy check and HR records</w:t>
            </w:r>
          </w:p>
        </w:tc>
      </w:tr>
      <w:tr w:rsidR="00AD0A14" w:rsidRPr="008E46F2" w14:paraId="7A522DB3" w14:textId="77777777" w:rsidTr="00417F7B">
        <w:tc>
          <w:tcPr>
            <w:tcW w:w="4245" w:type="dxa"/>
          </w:tcPr>
          <w:p w14:paraId="616F8109" w14:textId="0C2DEB37" w:rsidR="00AD0A14" w:rsidRPr="008E46F2" w:rsidRDefault="00AD0A14" w:rsidP="00DC64FD">
            <w:pPr>
              <w:rPr>
                <w:b w:val="0"/>
                <w:lang w:val="en-GB"/>
              </w:rPr>
            </w:pPr>
            <w:r w:rsidRPr="008E46F2">
              <w:rPr>
                <w:b w:val="0"/>
                <w:lang w:val="en-GB"/>
              </w:rPr>
              <w:t xml:space="preserve">What evidence is there that the </w:t>
            </w:r>
            <w:r w:rsidR="00E611C9" w:rsidRPr="008E46F2">
              <w:rPr>
                <w:b w:val="0"/>
                <w:lang w:val="en-GB"/>
              </w:rPr>
              <w:t>School</w:t>
            </w:r>
            <w:r w:rsidRPr="008E46F2">
              <w:rPr>
                <w:b w:val="0"/>
                <w:lang w:val="en-GB"/>
              </w:rPr>
              <w:t xml:space="preserve"> is actively promoting Fundamental British Values in</w:t>
            </w:r>
            <w:r w:rsidR="00A77639">
              <w:rPr>
                <w:b w:val="0"/>
                <w:lang w:val="en-GB"/>
              </w:rPr>
              <w:t xml:space="preserve"> the</w:t>
            </w:r>
            <w:r w:rsidRPr="008E46F2">
              <w:rPr>
                <w:b w:val="0"/>
                <w:lang w:val="en-GB"/>
              </w:rPr>
              <w:t xml:space="preserve"> selection processes</w:t>
            </w:r>
            <w:r w:rsidR="00A77639">
              <w:rPr>
                <w:b w:val="0"/>
                <w:lang w:val="en-GB"/>
              </w:rPr>
              <w:t xml:space="preserve"> for new staff</w:t>
            </w:r>
            <w:r w:rsidRPr="008E46F2">
              <w:rPr>
                <w:b w:val="0"/>
                <w:lang w:val="en-GB"/>
              </w:rPr>
              <w:t>?</w:t>
            </w:r>
          </w:p>
        </w:tc>
        <w:tc>
          <w:tcPr>
            <w:tcW w:w="428" w:type="dxa"/>
            <w:shd w:val="pct25" w:color="auto" w:fill="auto"/>
          </w:tcPr>
          <w:p w14:paraId="0DB632BB" w14:textId="77777777" w:rsidR="00AD0A14" w:rsidRPr="008E46F2" w:rsidRDefault="00AD0A14" w:rsidP="00DC64FD">
            <w:pPr>
              <w:rPr>
                <w:b w:val="0"/>
                <w:lang w:val="en-GB"/>
              </w:rPr>
            </w:pPr>
          </w:p>
        </w:tc>
        <w:tc>
          <w:tcPr>
            <w:tcW w:w="425" w:type="dxa"/>
            <w:shd w:val="pct25" w:color="auto" w:fill="auto"/>
          </w:tcPr>
          <w:p w14:paraId="21C4D819" w14:textId="77777777" w:rsidR="00AD0A14" w:rsidRPr="008E46F2" w:rsidRDefault="00AD0A14" w:rsidP="00DC64FD">
            <w:pPr>
              <w:rPr>
                <w:b w:val="0"/>
                <w:lang w:val="en-GB"/>
              </w:rPr>
            </w:pPr>
          </w:p>
        </w:tc>
        <w:tc>
          <w:tcPr>
            <w:tcW w:w="993" w:type="dxa"/>
          </w:tcPr>
          <w:p w14:paraId="17A2F859" w14:textId="77777777" w:rsidR="00AD0A14" w:rsidRPr="008E46F2" w:rsidRDefault="007B1A68" w:rsidP="007B1A68">
            <w:pPr>
              <w:jc w:val="center"/>
              <w:rPr>
                <w:b w:val="0"/>
                <w:lang w:val="en-GB"/>
              </w:rPr>
            </w:pPr>
            <w:r w:rsidRPr="008E46F2">
              <w:rPr>
                <w:color w:val="FF0000"/>
                <w:sz w:val="20"/>
                <w:lang w:val="en-GB"/>
              </w:rPr>
              <w:t>Date Checked</w:t>
            </w:r>
          </w:p>
        </w:tc>
        <w:tc>
          <w:tcPr>
            <w:tcW w:w="8362" w:type="dxa"/>
          </w:tcPr>
          <w:p w14:paraId="621E29D3" w14:textId="77777777" w:rsidR="00AD0A14" w:rsidRPr="008E46F2" w:rsidRDefault="00AD0A14" w:rsidP="009D6CFF">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 xml:space="preserve">Governor </w:t>
            </w:r>
            <w:r w:rsidR="009D6CFF" w:rsidRPr="008E46F2">
              <w:rPr>
                <w:color w:val="FF0000"/>
                <w:sz w:val="16"/>
                <w:szCs w:val="16"/>
                <w:lang w:val="en-GB"/>
              </w:rPr>
              <w:t xml:space="preserve">to be presented with appropriate evidence by staff, during review / visits </w:t>
            </w:r>
          </w:p>
          <w:p w14:paraId="3A376609" w14:textId="77777777" w:rsidR="002E66C8" w:rsidRPr="008E46F2" w:rsidRDefault="002E66C8" w:rsidP="0081169E">
            <w:pPr>
              <w:pStyle w:val="ListParagraph"/>
              <w:numPr>
                <w:ilvl w:val="0"/>
                <w:numId w:val="2"/>
              </w:numPr>
              <w:rPr>
                <w:b w:val="0"/>
                <w:color w:val="FF0000"/>
                <w:sz w:val="16"/>
                <w:szCs w:val="16"/>
                <w:lang w:val="en-GB"/>
              </w:rPr>
            </w:pPr>
            <w:r w:rsidRPr="008E46F2">
              <w:rPr>
                <w:color w:val="FF0000"/>
                <w:sz w:val="16"/>
                <w:szCs w:val="16"/>
                <w:lang w:val="en-GB"/>
              </w:rPr>
              <w:t xml:space="preserve">See PSHEE policy </w:t>
            </w:r>
            <w:r w:rsidR="00116127" w:rsidRPr="008E46F2">
              <w:rPr>
                <w:color w:val="FF0000"/>
                <w:sz w:val="16"/>
                <w:szCs w:val="16"/>
                <w:lang w:val="en-GB"/>
              </w:rPr>
              <w:t>requirements</w:t>
            </w:r>
            <w:r w:rsidR="0081169E" w:rsidRPr="008E46F2">
              <w:rPr>
                <w:color w:val="FF0000"/>
                <w:sz w:val="16"/>
                <w:szCs w:val="16"/>
                <w:lang w:val="en-GB"/>
              </w:rPr>
              <w:t xml:space="preserve"> (see Appendix 1)</w:t>
            </w:r>
          </w:p>
        </w:tc>
      </w:tr>
    </w:tbl>
    <w:p w14:paraId="3DB02257" w14:textId="77777777" w:rsidR="007B4484" w:rsidRPr="008E46F2" w:rsidRDefault="007B4484">
      <w:pPr>
        <w:rPr>
          <w:lang w:val="en-GB"/>
        </w:rPr>
      </w:pPr>
    </w:p>
    <w:p w14:paraId="29223641" w14:textId="77777777" w:rsidR="002C1293" w:rsidRPr="008E46F2" w:rsidRDefault="002C1293">
      <w:pPr>
        <w:rPr>
          <w:lang w:val="en-GB"/>
        </w:rPr>
      </w:pPr>
    </w:p>
    <w:p w14:paraId="407DA750" w14:textId="77777777" w:rsidR="00517ED1" w:rsidRDefault="00517ED1">
      <w:r>
        <w:rPr>
          <w:b/>
        </w:rPr>
        <w:br w:type="page"/>
      </w:r>
    </w:p>
    <w:tbl>
      <w:tblPr>
        <w:tblStyle w:val="TableGrid"/>
        <w:tblW w:w="5181" w:type="pct"/>
        <w:tblLayout w:type="fixed"/>
        <w:tblLook w:val="04A0" w:firstRow="1" w:lastRow="0" w:firstColumn="1" w:lastColumn="0" w:noHBand="0" w:noVBand="1"/>
      </w:tblPr>
      <w:tblGrid>
        <w:gridCol w:w="4245"/>
        <w:gridCol w:w="428"/>
        <w:gridCol w:w="425"/>
        <w:gridCol w:w="1134"/>
        <w:gridCol w:w="17"/>
        <w:gridCol w:w="8204"/>
      </w:tblGrid>
      <w:tr w:rsidR="005A4AEA" w:rsidRPr="008E46F2" w14:paraId="20BA3FE1" w14:textId="77777777" w:rsidTr="00FD1045">
        <w:tc>
          <w:tcPr>
            <w:tcW w:w="14453" w:type="dxa"/>
            <w:gridSpan w:val="6"/>
          </w:tcPr>
          <w:p w14:paraId="20881C81" w14:textId="6B4E9381" w:rsidR="005A4AEA" w:rsidRPr="008E46F2" w:rsidRDefault="00C64FF5">
            <w:pPr>
              <w:jc w:val="center"/>
              <w:rPr>
                <w:b w:val="0"/>
                <w:sz w:val="32"/>
                <w:lang w:val="en-GB"/>
              </w:rPr>
            </w:pPr>
            <w:r>
              <w:rPr>
                <w:b w:val="0"/>
              </w:rPr>
              <w:lastRenderedPageBreak/>
              <w:br w:type="page"/>
            </w:r>
            <w:r w:rsidR="005A4AEA" w:rsidRPr="008E46F2">
              <w:rPr>
                <w:sz w:val="32"/>
                <w:lang w:val="en-GB"/>
              </w:rPr>
              <w:t xml:space="preserve">STANDARD OF PREMISES AND </w:t>
            </w:r>
            <w:r w:rsidR="00315619" w:rsidRPr="008E46F2">
              <w:rPr>
                <w:sz w:val="32"/>
                <w:lang w:val="en-GB"/>
              </w:rPr>
              <w:t>ACCOMMODATION</w:t>
            </w:r>
            <w:r w:rsidR="005A4AEA" w:rsidRPr="008E46F2">
              <w:rPr>
                <w:sz w:val="32"/>
                <w:lang w:val="en-GB"/>
              </w:rPr>
              <w:t xml:space="preserve"> (ISSR Part 5)</w:t>
            </w:r>
          </w:p>
        </w:tc>
      </w:tr>
      <w:tr w:rsidR="005A4AEA" w:rsidRPr="008E46F2" w14:paraId="26517887" w14:textId="77777777" w:rsidTr="00FD1045">
        <w:tc>
          <w:tcPr>
            <w:tcW w:w="4245" w:type="dxa"/>
          </w:tcPr>
          <w:p w14:paraId="24316B5D" w14:textId="77777777" w:rsidR="005A4AEA" w:rsidRPr="008E46F2" w:rsidRDefault="005A4AEA" w:rsidP="00003B83">
            <w:pPr>
              <w:rPr>
                <w:lang w:val="en-GB"/>
              </w:rPr>
            </w:pPr>
            <w:r w:rsidRPr="008E46F2">
              <w:rPr>
                <w:lang w:val="en-GB"/>
              </w:rPr>
              <w:t>Committee / Governor Providing Oversight</w:t>
            </w:r>
          </w:p>
        </w:tc>
        <w:tc>
          <w:tcPr>
            <w:tcW w:w="10208" w:type="dxa"/>
            <w:gridSpan w:val="5"/>
          </w:tcPr>
          <w:p w14:paraId="16F09359" w14:textId="77777777" w:rsidR="005A4AEA" w:rsidRPr="008E46F2" w:rsidRDefault="005A4AEA" w:rsidP="00003B83">
            <w:pPr>
              <w:rPr>
                <w:color w:val="FF0000"/>
                <w:lang w:val="en-GB"/>
              </w:rPr>
            </w:pPr>
            <w:r w:rsidRPr="008E46F2">
              <w:rPr>
                <w:color w:val="FF0000"/>
                <w:lang w:val="en-GB"/>
              </w:rPr>
              <w:t>Insert details</w:t>
            </w:r>
          </w:p>
        </w:tc>
      </w:tr>
      <w:tr w:rsidR="005A4AEA" w:rsidRPr="008E46F2" w14:paraId="1FD48D24" w14:textId="77777777" w:rsidTr="00FD1045">
        <w:trPr>
          <w:trHeight w:val="70"/>
        </w:trPr>
        <w:tc>
          <w:tcPr>
            <w:tcW w:w="14453" w:type="dxa"/>
            <w:gridSpan w:val="6"/>
          </w:tcPr>
          <w:p w14:paraId="1E89998E" w14:textId="77777777" w:rsidR="005A4AEA" w:rsidRPr="008E46F2" w:rsidRDefault="005A4AEA" w:rsidP="00003B83">
            <w:pPr>
              <w:rPr>
                <w:b w:val="0"/>
                <w:sz w:val="2"/>
                <w:lang w:val="en-GB"/>
              </w:rPr>
            </w:pPr>
          </w:p>
        </w:tc>
      </w:tr>
      <w:tr w:rsidR="007B1A68" w:rsidRPr="008E46F2" w14:paraId="54C8EAC9" w14:textId="77777777" w:rsidTr="007B1A68">
        <w:tc>
          <w:tcPr>
            <w:tcW w:w="4245" w:type="dxa"/>
          </w:tcPr>
          <w:p w14:paraId="38376C87" w14:textId="77777777" w:rsidR="007B1A68" w:rsidRPr="008E46F2" w:rsidRDefault="007B1A68" w:rsidP="004921AF">
            <w:pPr>
              <w:jc w:val="center"/>
              <w:rPr>
                <w:lang w:val="en-GB"/>
              </w:rPr>
            </w:pPr>
          </w:p>
        </w:tc>
        <w:tc>
          <w:tcPr>
            <w:tcW w:w="428" w:type="dxa"/>
          </w:tcPr>
          <w:p w14:paraId="414B57B3" w14:textId="77777777" w:rsidR="007B1A68" w:rsidRPr="008E46F2" w:rsidRDefault="007B1A68" w:rsidP="004921AF">
            <w:pPr>
              <w:keepNext/>
              <w:keepLines/>
              <w:jc w:val="center"/>
              <w:outlineLvl w:val="7"/>
              <w:rPr>
                <w:lang w:val="en-GB"/>
              </w:rPr>
            </w:pPr>
            <w:r w:rsidRPr="008E46F2">
              <w:rPr>
                <w:lang w:val="en-GB"/>
              </w:rPr>
              <w:t>Y</w:t>
            </w:r>
          </w:p>
        </w:tc>
        <w:tc>
          <w:tcPr>
            <w:tcW w:w="425" w:type="dxa"/>
          </w:tcPr>
          <w:p w14:paraId="02705402" w14:textId="77777777" w:rsidR="007B1A68" w:rsidRPr="008E46F2" w:rsidRDefault="007B1A68" w:rsidP="004921AF">
            <w:pPr>
              <w:jc w:val="center"/>
              <w:rPr>
                <w:lang w:val="en-GB"/>
              </w:rPr>
            </w:pPr>
            <w:r w:rsidRPr="008E46F2">
              <w:rPr>
                <w:lang w:val="en-GB"/>
              </w:rPr>
              <w:t>N</w:t>
            </w:r>
          </w:p>
        </w:tc>
        <w:tc>
          <w:tcPr>
            <w:tcW w:w="1134" w:type="dxa"/>
          </w:tcPr>
          <w:p w14:paraId="2A538C5F" w14:textId="77777777" w:rsidR="007B1A68" w:rsidRPr="008E46F2" w:rsidRDefault="007B1A68" w:rsidP="004921AF">
            <w:pPr>
              <w:keepNext/>
              <w:keepLines/>
              <w:jc w:val="center"/>
              <w:outlineLvl w:val="7"/>
              <w:rPr>
                <w:lang w:val="en-GB"/>
              </w:rPr>
            </w:pPr>
            <w:r w:rsidRPr="008E46F2">
              <w:rPr>
                <w:lang w:val="en-GB"/>
              </w:rPr>
              <w:t>Date</w:t>
            </w:r>
          </w:p>
        </w:tc>
        <w:tc>
          <w:tcPr>
            <w:tcW w:w="8221" w:type="dxa"/>
            <w:gridSpan w:val="2"/>
          </w:tcPr>
          <w:p w14:paraId="623CE277" w14:textId="77777777" w:rsidR="007B1A68" w:rsidRPr="008E46F2" w:rsidRDefault="007B1A68" w:rsidP="004921AF">
            <w:pPr>
              <w:keepNext/>
              <w:keepLines/>
              <w:jc w:val="center"/>
              <w:outlineLvl w:val="7"/>
              <w:rPr>
                <w:lang w:val="en-GB"/>
              </w:rPr>
            </w:pPr>
            <w:r w:rsidRPr="008E46F2">
              <w:rPr>
                <w:lang w:val="en-GB"/>
              </w:rPr>
              <w:t>Comments / Evidence</w:t>
            </w:r>
          </w:p>
        </w:tc>
      </w:tr>
      <w:tr w:rsidR="002C1293" w:rsidRPr="008E46F2" w14:paraId="392A3433" w14:textId="77777777" w:rsidTr="00FD1045">
        <w:tc>
          <w:tcPr>
            <w:tcW w:w="4245" w:type="dxa"/>
          </w:tcPr>
          <w:p w14:paraId="3AE40F04" w14:textId="77777777" w:rsidR="002C1293" w:rsidRPr="008E46F2" w:rsidRDefault="002C1293" w:rsidP="00003B83">
            <w:pPr>
              <w:rPr>
                <w:sz w:val="28"/>
                <w:szCs w:val="28"/>
                <w:lang w:val="en-GB"/>
              </w:rPr>
            </w:pPr>
            <w:r w:rsidRPr="008E46F2">
              <w:rPr>
                <w:sz w:val="28"/>
                <w:szCs w:val="28"/>
                <w:lang w:val="en-GB"/>
              </w:rPr>
              <w:t>Site and Security</w:t>
            </w:r>
          </w:p>
        </w:tc>
        <w:tc>
          <w:tcPr>
            <w:tcW w:w="10208" w:type="dxa"/>
            <w:gridSpan w:val="5"/>
            <w:shd w:val="clear" w:color="auto" w:fill="auto"/>
          </w:tcPr>
          <w:p w14:paraId="5A20D8CE" w14:textId="77777777" w:rsidR="002C1293" w:rsidRPr="008E46F2" w:rsidRDefault="002C1293" w:rsidP="00003B83">
            <w:pPr>
              <w:pStyle w:val="ListParagraph"/>
              <w:spacing w:after="200" w:line="276" w:lineRule="auto"/>
              <w:rPr>
                <w:b w:val="0"/>
                <w:color w:val="FF0000"/>
                <w:sz w:val="16"/>
                <w:szCs w:val="16"/>
                <w:lang w:val="en-GB"/>
              </w:rPr>
            </w:pPr>
          </w:p>
        </w:tc>
      </w:tr>
      <w:tr w:rsidR="00B47121" w:rsidRPr="008E46F2" w14:paraId="62CC4DFB" w14:textId="77777777" w:rsidTr="007B1A68">
        <w:tc>
          <w:tcPr>
            <w:tcW w:w="4245" w:type="dxa"/>
          </w:tcPr>
          <w:p w14:paraId="23214871" w14:textId="77777777" w:rsidR="00B47121" w:rsidRPr="0014553F" w:rsidRDefault="00B47121" w:rsidP="005778C2">
            <w:pPr>
              <w:rPr>
                <w:b w:val="0"/>
                <w:lang w:val="en-GB"/>
              </w:rPr>
            </w:pPr>
            <w:r w:rsidRPr="0014553F">
              <w:rPr>
                <w:b w:val="0"/>
                <w:lang w:val="en-GB"/>
              </w:rPr>
              <w:t>Is there an up-to-date H&amp;S Policy in place across the whole school?</w:t>
            </w:r>
          </w:p>
        </w:tc>
        <w:tc>
          <w:tcPr>
            <w:tcW w:w="428" w:type="dxa"/>
            <w:shd w:val="clear" w:color="auto" w:fill="auto"/>
          </w:tcPr>
          <w:p w14:paraId="4EE4EE91" w14:textId="77777777" w:rsidR="00B47121" w:rsidRPr="008E46F2" w:rsidRDefault="00B47121" w:rsidP="00294CCB">
            <w:pPr>
              <w:rPr>
                <w:b w:val="0"/>
                <w:lang w:val="en-GB"/>
              </w:rPr>
            </w:pPr>
          </w:p>
        </w:tc>
        <w:tc>
          <w:tcPr>
            <w:tcW w:w="425" w:type="dxa"/>
            <w:shd w:val="clear" w:color="auto" w:fill="auto"/>
          </w:tcPr>
          <w:p w14:paraId="3FA11082" w14:textId="77777777" w:rsidR="00B47121" w:rsidRPr="008E46F2" w:rsidRDefault="00B47121" w:rsidP="00294CCB">
            <w:pPr>
              <w:rPr>
                <w:b w:val="0"/>
                <w:lang w:val="en-GB"/>
              </w:rPr>
            </w:pPr>
          </w:p>
        </w:tc>
        <w:tc>
          <w:tcPr>
            <w:tcW w:w="1151" w:type="dxa"/>
            <w:gridSpan w:val="2"/>
            <w:shd w:val="clear" w:color="auto" w:fill="BFBFBF" w:themeFill="background1" w:themeFillShade="BF"/>
          </w:tcPr>
          <w:p w14:paraId="21033148" w14:textId="77777777" w:rsidR="00B47121" w:rsidRPr="008E46F2" w:rsidRDefault="00B47121" w:rsidP="00294CCB">
            <w:pPr>
              <w:rPr>
                <w:b w:val="0"/>
                <w:color w:val="FF0000"/>
                <w:lang w:val="en-GB"/>
              </w:rPr>
            </w:pPr>
          </w:p>
        </w:tc>
        <w:tc>
          <w:tcPr>
            <w:tcW w:w="8204" w:type="dxa"/>
          </w:tcPr>
          <w:p w14:paraId="128659C5" w14:textId="77777777" w:rsidR="00B47121" w:rsidRPr="008E46F2" w:rsidRDefault="00B47121" w:rsidP="00294CCB">
            <w:pPr>
              <w:pStyle w:val="ListParagraph"/>
              <w:numPr>
                <w:ilvl w:val="0"/>
                <w:numId w:val="2"/>
              </w:numPr>
              <w:rPr>
                <w:b w:val="0"/>
                <w:color w:val="FF0000"/>
                <w:sz w:val="16"/>
                <w:szCs w:val="16"/>
                <w:lang w:val="en-GB"/>
              </w:rPr>
            </w:pPr>
            <w:r w:rsidRPr="008E46F2">
              <w:rPr>
                <w:color w:val="FF0000"/>
                <w:sz w:val="16"/>
                <w:szCs w:val="16"/>
                <w:lang w:val="en-GB"/>
              </w:rPr>
              <w:t>Briefing from Head / Bursar – sight of policy</w:t>
            </w:r>
            <w:r w:rsidR="004565B2" w:rsidRPr="008E46F2">
              <w:rPr>
                <w:color w:val="FF0000"/>
                <w:sz w:val="16"/>
                <w:szCs w:val="16"/>
                <w:lang w:val="en-GB"/>
              </w:rPr>
              <w:t xml:space="preserve"> / adoption by full Governing Body</w:t>
            </w:r>
          </w:p>
          <w:p w14:paraId="472EA066" w14:textId="4B6498F4" w:rsidR="00B47121" w:rsidRPr="008E46F2" w:rsidRDefault="004565B2" w:rsidP="00BA0D32">
            <w:pPr>
              <w:pStyle w:val="ListParagraph"/>
              <w:numPr>
                <w:ilvl w:val="0"/>
                <w:numId w:val="2"/>
              </w:numPr>
              <w:spacing w:before="0" w:after="0"/>
              <w:rPr>
                <w:color w:val="00B050"/>
                <w:sz w:val="16"/>
                <w:szCs w:val="16"/>
                <w:lang w:val="en-GB"/>
              </w:rPr>
            </w:pPr>
            <w:r w:rsidRPr="001600C5">
              <w:rPr>
                <w:color w:val="FF0000"/>
                <w:sz w:val="16"/>
                <w:szCs w:val="16"/>
                <w:lang w:val="en-GB"/>
              </w:rPr>
              <w:t xml:space="preserve">Confirmation that the: </w:t>
            </w:r>
            <w:r w:rsidR="0091798D" w:rsidRPr="001600C5">
              <w:rPr>
                <w:color w:val="FF0000"/>
                <w:sz w:val="16"/>
                <w:szCs w:val="16"/>
                <w:lang w:val="en-GB"/>
              </w:rPr>
              <w:t>Health and Safety Policy</w:t>
            </w:r>
            <w:r w:rsidRPr="001600C5">
              <w:rPr>
                <w:color w:val="FF0000"/>
                <w:sz w:val="16"/>
                <w:szCs w:val="16"/>
                <w:lang w:val="en-GB"/>
              </w:rPr>
              <w:t xml:space="preserve">, </w:t>
            </w:r>
            <w:r w:rsidR="00FB2C2A" w:rsidRPr="001600C5">
              <w:rPr>
                <w:color w:val="FF0000"/>
                <w:sz w:val="16"/>
                <w:szCs w:val="16"/>
                <w:lang w:val="en-GB"/>
              </w:rPr>
              <w:t>Fire Risk Assessment</w:t>
            </w:r>
            <w:r w:rsidRPr="001600C5">
              <w:rPr>
                <w:color w:val="FF0000"/>
                <w:sz w:val="16"/>
                <w:szCs w:val="16"/>
                <w:lang w:val="en-GB"/>
              </w:rPr>
              <w:t xml:space="preserve">, </w:t>
            </w:r>
            <w:r w:rsidR="00FB2C2A" w:rsidRPr="001600C5">
              <w:rPr>
                <w:color w:val="FF0000"/>
                <w:sz w:val="16"/>
                <w:szCs w:val="16"/>
                <w:lang w:val="en-GB"/>
              </w:rPr>
              <w:t>Fire Procedures</w:t>
            </w:r>
            <w:r w:rsidRPr="001600C5">
              <w:rPr>
                <w:color w:val="FF0000"/>
                <w:sz w:val="16"/>
                <w:szCs w:val="16"/>
                <w:lang w:val="en-GB"/>
              </w:rPr>
              <w:t xml:space="preserve"> and </w:t>
            </w:r>
            <w:r w:rsidR="00C26DCE" w:rsidRPr="001600C5">
              <w:rPr>
                <w:color w:val="FF0000"/>
                <w:sz w:val="16"/>
                <w:szCs w:val="16"/>
                <w:lang w:val="en-GB"/>
              </w:rPr>
              <w:t>Risk Assessment Polic</w:t>
            </w:r>
            <w:r w:rsidRPr="001600C5">
              <w:rPr>
                <w:color w:val="FF0000"/>
                <w:sz w:val="16"/>
                <w:szCs w:val="16"/>
                <w:lang w:val="en-GB"/>
              </w:rPr>
              <w:t xml:space="preserve">ies </w:t>
            </w:r>
            <w:r w:rsidR="00BA0D32">
              <w:rPr>
                <w:color w:val="FF0000"/>
                <w:sz w:val="16"/>
                <w:szCs w:val="16"/>
                <w:lang w:val="en-GB"/>
              </w:rPr>
              <w:t>are</w:t>
            </w:r>
            <w:r w:rsidR="00BA0D32" w:rsidRPr="000D5ABC">
              <w:rPr>
                <w:color w:val="FF0000"/>
                <w:sz w:val="16"/>
                <w:szCs w:val="16"/>
                <w:lang w:val="en-GB"/>
              </w:rPr>
              <w:t xml:space="preserve"> </w:t>
            </w:r>
            <w:r w:rsidR="00BA0D32">
              <w:rPr>
                <w:color w:val="FF0000"/>
                <w:sz w:val="16"/>
                <w:szCs w:val="16"/>
                <w:lang w:val="en-GB"/>
              </w:rPr>
              <w:t xml:space="preserve">made </w:t>
            </w:r>
            <w:r w:rsidR="00BA0D32" w:rsidRPr="000D5ABC">
              <w:rPr>
                <w:color w:val="FF0000"/>
                <w:sz w:val="16"/>
                <w:szCs w:val="16"/>
                <w:lang w:val="en-GB"/>
              </w:rPr>
              <w:t>available</w:t>
            </w:r>
            <w:r w:rsidR="00BA0D32">
              <w:rPr>
                <w:color w:val="FF0000"/>
                <w:sz w:val="16"/>
                <w:szCs w:val="16"/>
                <w:lang w:val="en-GB"/>
              </w:rPr>
              <w:t xml:space="preserve"> to parents (usually</w:t>
            </w:r>
            <w:r w:rsidR="00BA0D32" w:rsidRPr="000D5ABC">
              <w:rPr>
                <w:color w:val="FF0000"/>
                <w:sz w:val="16"/>
                <w:szCs w:val="16"/>
                <w:lang w:val="en-GB"/>
              </w:rPr>
              <w:t xml:space="preserve"> on the School’s website</w:t>
            </w:r>
            <w:r w:rsidR="00BA0D32">
              <w:rPr>
                <w:color w:val="FF0000"/>
                <w:sz w:val="16"/>
                <w:szCs w:val="16"/>
                <w:lang w:val="en-GB"/>
              </w:rPr>
              <w:t>)</w:t>
            </w:r>
          </w:p>
        </w:tc>
      </w:tr>
      <w:tr w:rsidR="00B47121" w:rsidRPr="008E46F2" w14:paraId="01E64DD0" w14:textId="77777777" w:rsidTr="007B1A68">
        <w:tc>
          <w:tcPr>
            <w:tcW w:w="4245" w:type="dxa"/>
          </w:tcPr>
          <w:p w14:paraId="52D889B9" w14:textId="77777777" w:rsidR="00B47121" w:rsidRPr="0014553F" w:rsidRDefault="00B47121" w:rsidP="00294CCB">
            <w:pPr>
              <w:rPr>
                <w:b w:val="0"/>
                <w:lang w:val="en-GB"/>
              </w:rPr>
            </w:pPr>
            <w:r w:rsidRPr="0014553F">
              <w:rPr>
                <w:b w:val="0"/>
                <w:lang w:val="en-GB"/>
              </w:rPr>
              <w:t xml:space="preserve">When was the </w:t>
            </w:r>
            <w:r w:rsidR="00BE1B0F">
              <w:rPr>
                <w:b w:val="0"/>
                <w:lang w:val="en-GB"/>
              </w:rPr>
              <w:t xml:space="preserve">H&amp;S </w:t>
            </w:r>
            <w:r w:rsidRPr="0014553F">
              <w:rPr>
                <w:b w:val="0"/>
                <w:lang w:val="en-GB"/>
              </w:rPr>
              <w:t>policy last updated?</w:t>
            </w:r>
          </w:p>
        </w:tc>
        <w:tc>
          <w:tcPr>
            <w:tcW w:w="428" w:type="dxa"/>
            <w:shd w:val="clear" w:color="auto" w:fill="C7C7C7" w:themeFill="background2" w:themeFillShade="E6"/>
          </w:tcPr>
          <w:p w14:paraId="58285B7E" w14:textId="77777777" w:rsidR="00B47121" w:rsidRPr="008E46F2" w:rsidRDefault="00B47121" w:rsidP="00294CCB">
            <w:pPr>
              <w:rPr>
                <w:b w:val="0"/>
                <w:lang w:val="en-GB"/>
              </w:rPr>
            </w:pPr>
          </w:p>
        </w:tc>
        <w:tc>
          <w:tcPr>
            <w:tcW w:w="425" w:type="dxa"/>
            <w:shd w:val="clear" w:color="auto" w:fill="C7C7C7" w:themeFill="background2" w:themeFillShade="E6"/>
          </w:tcPr>
          <w:p w14:paraId="1F4AD016" w14:textId="77777777" w:rsidR="00B47121" w:rsidRPr="008E46F2" w:rsidRDefault="00B47121" w:rsidP="00294CCB">
            <w:pPr>
              <w:rPr>
                <w:b w:val="0"/>
                <w:lang w:val="en-GB"/>
              </w:rPr>
            </w:pPr>
          </w:p>
        </w:tc>
        <w:tc>
          <w:tcPr>
            <w:tcW w:w="1151" w:type="dxa"/>
            <w:gridSpan w:val="2"/>
          </w:tcPr>
          <w:p w14:paraId="141D9145" w14:textId="77777777" w:rsidR="00B47121" w:rsidRPr="008E46F2" w:rsidRDefault="0081169E" w:rsidP="00A00186">
            <w:pPr>
              <w:jc w:val="center"/>
              <w:rPr>
                <w:b w:val="0"/>
                <w:color w:val="FF0000"/>
                <w:sz w:val="20"/>
                <w:lang w:val="en-GB"/>
              </w:rPr>
            </w:pPr>
            <w:r w:rsidRPr="008E46F2">
              <w:rPr>
                <w:color w:val="FF0000"/>
                <w:sz w:val="20"/>
                <w:lang w:val="en-GB"/>
              </w:rPr>
              <w:t>D</w:t>
            </w:r>
            <w:r w:rsidR="00B47121" w:rsidRPr="008E46F2">
              <w:rPr>
                <w:color w:val="FF0000"/>
                <w:sz w:val="20"/>
                <w:lang w:val="en-GB"/>
              </w:rPr>
              <w:t>ate</w:t>
            </w:r>
          </w:p>
        </w:tc>
        <w:tc>
          <w:tcPr>
            <w:tcW w:w="8204" w:type="dxa"/>
          </w:tcPr>
          <w:p w14:paraId="2D17B778" w14:textId="127C0E51" w:rsidR="00B47121" w:rsidRPr="008E46F2" w:rsidRDefault="00B47121" w:rsidP="00417F7B">
            <w:pPr>
              <w:pStyle w:val="ListParagraph"/>
              <w:numPr>
                <w:ilvl w:val="0"/>
                <w:numId w:val="2"/>
              </w:numPr>
              <w:rPr>
                <w:b w:val="0"/>
                <w:color w:val="FF0000"/>
                <w:sz w:val="16"/>
                <w:szCs w:val="16"/>
                <w:lang w:val="en-GB"/>
              </w:rPr>
            </w:pPr>
            <w:r w:rsidRPr="008E46F2">
              <w:rPr>
                <w:color w:val="FF0000"/>
                <w:sz w:val="16"/>
                <w:szCs w:val="16"/>
                <w:lang w:val="en-GB"/>
              </w:rPr>
              <w:t>Insert details of review</w:t>
            </w:r>
          </w:p>
        </w:tc>
      </w:tr>
      <w:tr w:rsidR="00B47121" w:rsidRPr="008E46F2" w14:paraId="4CD1D10E" w14:textId="77777777" w:rsidTr="007B1A68">
        <w:trPr>
          <w:trHeight w:val="472"/>
        </w:trPr>
        <w:tc>
          <w:tcPr>
            <w:tcW w:w="4245" w:type="dxa"/>
          </w:tcPr>
          <w:p w14:paraId="7B43E885" w14:textId="77777777" w:rsidR="00B47121" w:rsidRPr="0014553F" w:rsidRDefault="00B47121" w:rsidP="00294CCB">
            <w:pPr>
              <w:rPr>
                <w:b w:val="0"/>
                <w:lang w:val="en-GB"/>
              </w:rPr>
            </w:pPr>
            <w:r w:rsidRPr="0014553F">
              <w:rPr>
                <w:b w:val="0"/>
                <w:lang w:val="en-GB"/>
              </w:rPr>
              <w:t>Date of next review (must be within a year of last review)</w:t>
            </w:r>
          </w:p>
        </w:tc>
        <w:tc>
          <w:tcPr>
            <w:tcW w:w="428" w:type="dxa"/>
            <w:shd w:val="clear" w:color="auto" w:fill="BFBFBF" w:themeFill="background1" w:themeFillShade="BF"/>
          </w:tcPr>
          <w:p w14:paraId="773C2CDA" w14:textId="77777777" w:rsidR="00B47121" w:rsidRPr="008E46F2" w:rsidRDefault="00B47121" w:rsidP="00294CCB">
            <w:pPr>
              <w:rPr>
                <w:b w:val="0"/>
                <w:lang w:val="en-GB"/>
              </w:rPr>
            </w:pPr>
          </w:p>
        </w:tc>
        <w:tc>
          <w:tcPr>
            <w:tcW w:w="425" w:type="dxa"/>
            <w:shd w:val="clear" w:color="auto" w:fill="BFBFBF" w:themeFill="background1" w:themeFillShade="BF"/>
          </w:tcPr>
          <w:p w14:paraId="5A91A5BF" w14:textId="77777777" w:rsidR="00B47121" w:rsidRPr="008E46F2" w:rsidRDefault="00B47121" w:rsidP="00294CCB">
            <w:pPr>
              <w:rPr>
                <w:b w:val="0"/>
                <w:lang w:val="en-GB"/>
              </w:rPr>
            </w:pPr>
          </w:p>
        </w:tc>
        <w:tc>
          <w:tcPr>
            <w:tcW w:w="1151" w:type="dxa"/>
            <w:gridSpan w:val="2"/>
          </w:tcPr>
          <w:p w14:paraId="209088A6" w14:textId="77777777" w:rsidR="00B47121" w:rsidRPr="008E46F2" w:rsidRDefault="0081169E" w:rsidP="00A00186">
            <w:pPr>
              <w:jc w:val="center"/>
              <w:rPr>
                <w:b w:val="0"/>
                <w:sz w:val="20"/>
                <w:lang w:val="en-GB"/>
              </w:rPr>
            </w:pPr>
            <w:r w:rsidRPr="008E46F2">
              <w:rPr>
                <w:color w:val="FF0000"/>
                <w:sz w:val="20"/>
                <w:lang w:val="en-GB"/>
              </w:rPr>
              <w:t>D</w:t>
            </w:r>
            <w:r w:rsidR="00B47121" w:rsidRPr="008E46F2">
              <w:rPr>
                <w:color w:val="FF0000"/>
                <w:sz w:val="20"/>
                <w:lang w:val="en-GB"/>
              </w:rPr>
              <w:t>ate</w:t>
            </w:r>
          </w:p>
        </w:tc>
        <w:tc>
          <w:tcPr>
            <w:tcW w:w="8204" w:type="dxa"/>
          </w:tcPr>
          <w:p w14:paraId="63D7103C" w14:textId="77777777" w:rsidR="0081169E" w:rsidRPr="008E46F2" w:rsidRDefault="00B47121" w:rsidP="0081169E">
            <w:pPr>
              <w:pStyle w:val="ListParagraph"/>
              <w:numPr>
                <w:ilvl w:val="0"/>
                <w:numId w:val="2"/>
              </w:numPr>
              <w:rPr>
                <w:b w:val="0"/>
                <w:color w:val="FF0000"/>
                <w:sz w:val="16"/>
                <w:szCs w:val="16"/>
                <w:lang w:val="en-GB"/>
              </w:rPr>
            </w:pPr>
            <w:r w:rsidRPr="008E46F2">
              <w:rPr>
                <w:color w:val="FF0000"/>
                <w:sz w:val="16"/>
                <w:szCs w:val="16"/>
                <w:lang w:val="en-GB"/>
              </w:rPr>
              <w:t>Date of next review (annual and/or interim</w:t>
            </w:r>
            <w:r w:rsidR="0081169E" w:rsidRPr="008E46F2">
              <w:rPr>
                <w:color w:val="FF0000"/>
                <w:sz w:val="16"/>
                <w:szCs w:val="16"/>
                <w:lang w:val="en-GB"/>
              </w:rPr>
              <w:t>) (see Appendix 1)</w:t>
            </w:r>
          </w:p>
          <w:p w14:paraId="4C96B606" w14:textId="77777777" w:rsidR="00B47121" w:rsidRPr="008E46F2" w:rsidRDefault="00B47121" w:rsidP="00B747AA">
            <w:pPr>
              <w:pStyle w:val="ListParagraph"/>
              <w:numPr>
                <w:ilvl w:val="0"/>
                <w:numId w:val="2"/>
              </w:numPr>
              <w:rPr>
                <w:b w:val="0"/>
                <w:color w:val="FF0000"/>
                <w:sz w:val="16"/>
                <w:szCs w:val="16"/>
                <w:lang w:val="en-GB"/>
              </w:rPr>
            </w:pPr>
            <w:r w:rsidRPr="008E46F2">
              <w:rPr>
                <w:color w:val="FF0000"/>
                <w:sz w:val="16"/>
                <w:szCs w:val="16"/>
                <w:lang w:val="en-GB"/>
              </w:rPr>
              <w:t>Information on any specific actions to be taken by Head</w:t>
            </w:r>
            <w:r w:rsidR="00B747AA" w:rsidRPr="008E46F2">
              <w:rPr>
                <w:color w:val="FF0000"/>
                <w:sz w:val="16"/>
                <w:szCs w:val="16"/>
                <w:lang w:val="en-GB"/>
              </w:rPr>
              <w:t xml:space="preserve"> / Bursar</w:t>
            </w:r>
          </w:p>
        </w:tc>
      </w:tr>
      <w:tr w:rsidR="00C64FF5" w:rsidRPr="008E46F2" w14:paraId="3BD886DF" w14:textId="77777777" w:rsidTr="000D5ABC">
        <w:tc>
          <w:tcPr>
            <w:tcW w:w="4245" w:type="dxa"/>
          </w:tcPr>
          <w:p w14:paraId="284DEDDD" w14:textId="18084EBA" w:rsidR="00F714EF" w:rsidRPr="0014553F" w:rsidRDefault="007A54BA" w:rsidP="005778C2">
            <w:pPr>
              <w:rPr>
                <w:b w:val="0"/>
                <w:lang w:val="en-GB"/>
              </w:rPr>
            </w:pPr>
            <w:r w:rsidRPr="005A1FE8">
              <w:rPr>
                <w:b w:val="0"/>
                <w:lang w:val="en-GB"/>
              </w:rPr>
              <w:t>Does the School have</w:t>
            </w:r>
            <w:r w:rsidR="00C64FF5" w:rsidRPr="005A1FE8">
              <w:rPr>
                <w:b w:val="0"/>
                <w:lang w:val="en-GB"/>
              </w:rPr>
              <w:t xml:space="preserve"> an overarching risk assessment </w:t>
            </w:r>
            <w:r w:rsidR="005778C2" w:rsidRPr="005A1FE8">
              <w:rPr>
                <w:b w:val="0"/>
                <w:lang w:val="en-GB"/>
              </w:rPr>
              <w:t xml:space="preserve">policy in place </w:t>
            </w:r>
            <w:r w:rsidR="0001704A" w:rsidRPr="005A1FE8">
              <w:rPr>
                <w:b w:val="0"/>
                <w:lang w:val="en-GB"/>
              </w:rPr>
              <w:t>supported</w:t>
            </w:r>
            <w:r w:rsidRPr="005A1FE8">
              <w:rPr>
                <w:b w:val="0"/>
                <w:lang w:val="en-GB"/>
              </w:rPr>
              <w:t xml:space="preserve"> by</w:t>
            </w:r>
            <w:r w:rsidR="005778C2" w:rsidRPr="005A1FE8">
              <w:rPr>
                <w:b w:val="0"/>
                <w:lang w:val="en-GB"/>
              </w:rPr>
              <w:t xml:space="preserve"> appropriate risk </w:t>
            </w:r>
            <w:r w:rsidR="0001704A" w:rsidRPr="005A1FE8">
              <w:rPr>
                <w:b w:val="0"/>
                <w:lang w:val="en-GB"/>
              </w:rPr>
              <w:t>assessments</w:t>
            </w:r>
            <w:r w:rsidR="00C64FF5" w:rsidRPr="005A1FE8">
              <w:rPr>
                <w:b w:val="0"/>
                <w:lang w:val="en-GB"/>
              </w:rPr>
              <w:t>?</w:t>
            </w:r>
          </w:p>
        </w:tc>
        <w:tc>
          <w:tcPr>
            <w:tcW w:w="428" w:type="dxa"/>
            <w:shd w:val="clear" w:color="auto" w:fill="auto"/>
          </w:tcPr>
          <w:p w14:paraId="50AB00B7" w14:textId="77777777" w:rsidR="00C64FF5" w:rsidRPr="009C12DD" w:rsidRDefault="00C64FF5" w:rsidP="000D5ABC">
            <w:pPr>
              <w:rPr>
                <w:b w:val="0"/>
                <w:lang w:val="en-GB"/>
              </w:rPr>
            </w:pPr>
          </w:p>
        </w:tc>
        <w:tc>
          <w:tcPr>
            <w:tcW w:w="425" w:type="dxa"/>
            <w:shd w:val="clear" w:color="auto" w:fill="auto"/>
          </w:tcPr>
          <w:p w14:paraId="4B47469E" w14:textId="77777777" w:rsidR="00C64FF5" w:rsidRPr="009C12DD" w:rsidRDefault="00C64FF5" w:rsidP="000D5ABC">
            <w:pPr>
              <w:rPr>
                <w:b w:val="0"/>
                <w:lang w:val="en-GB"/>
              </w:rPr>
            </w:pPr>
          </w:p>
        </w:tc>
        <w:tc>
          <w:tcPr>
            <w:tcW w:w="1151" w:type="dxa"/>
            <w:gridSpan w:val="2"/>
            <w:shd w:val="clear" w:color="auto" w:fill="auto"/>
          </w:tcPr>
          <w:p w14:paraId="086D08F3" w14:textId="51E988A7" w:rsidR="00C64FF5" w:rsidRPr="009C12DD" w:rsidRDefault="00C64FF5" w:rsidP="000D5ABC">
            <w:pPr>
              <w:jc w:val="center"/>
              <w:rPr>
                <w:b w:val="0"/>
                <w:lang w:val="en-GB"/>
              </w:rPr>
            </w:pPr>
          </w:p>
        </w:tc>
        <w:tc>
          <w:tcPr>
            <w:tcW w:w="8204" w:type="dxa"/>
          </w:tcPr>
          <w:p w14:paraId="59FCF4D1" w14:textId="77777777" w:rsidR="00C64FF5" w:rsidRPr="009C12DD" w:rsidRDefault="00C64FF5" w:rsidP="000D5ABC">
            <w:pPr>
              <w:pStyle w:val="ListParagraph"/>
              <w:numPr>
                <w:ilvl w:val="0"/>
                <w:numId w:val="2"/>
              </w:numPr>
              <w:spacing w:after="200" w:line="276" w:lineRule="auto"/>
              <w:rPr>
                <w:color w:val="FF0000"/>
                <w:sz w:val="16"/>
                <w:szCs w:val="16"/>
                <w:lang w:val="en-GB"/>
              </w:rPr>
            </w:pPr>
            <w:r w:rsidRPr="009C12DD">
              <w:rPr>
                <w:color w:val="FF0000"/>
                <w:sz w:val="16"/>
                <w:szCs w:val="16"/>
                <w:lang w:val="en-GB"/>
              </w:rPr>
              <w:t>Confirmation from Head that an overarching risk-assessment is in place and being routinely updated</w:t>
            </w:r>
          </w:p>
          <w:p w14:paraId="5848EC03" w14:textId="564F9048" w:rsidR="00C64FF5" w:rsidRPr="00183F6B" w:rsidRDefault="00C64FF5" w:rsidP="000D5ABC">
            <w:pPr>
              <w:pStyle w:val="ListParagraph"/>
              <w:numPr>
                <w:ilvl w:val="0"/>
                <w:numId w:val="2"/>
              </w:numPr>
              <w:spacing w:after="200" w:line="276" w:lineRule="auto"/>
              <w:rPr>
                <w:color w:val="FF0000"/>
                <w:sz w:val="16"/>
                <w:szCs w:val="16"/>
                <w:lang w:val="en-GB"/>
              </w:rPr>
            </w:pPr>
            <w:r w:rsidRPr="00183F6B">
              <w:rPr>
                <w:color w:val="FF0000"/>
                <w:sz w:val="16"/>
                <w:szCs w:val="16"/>
                <w:lang w:val="en-GB"/>
              </w:rPr>
              <w:t xml:space="preserve">Confirmation that the Risk Assessment Policy </w:t>
            </w:r>
            <w:r w:rsidR="00BA0D32" w:rsidRPr="000D5ABC">
              <w:rPr>
                <w:color w:val="FF0000"/>
                <w:sz w:val="16"/>
                <w:szCs w:val="16"/>
                <w:lang w:val="en-GB"/>
              </w:rPr>
              <w:t xml:space="preserve">is </w:t>
            </w:r>
            <w:r w:rsidR="00BA0D32">
              <w:rPr>
                <w:color w:val="FF0000"/>
                <w:sz w:val="16"/>
                <w:szCs w:val="16"/>
                <w:lang w:val="en-GB"/>
              </w:rPr>
              <w:t xml:space="preserve">made </w:t>
            </w:r>
            <w:r w:rsidR="00BA0D32" w:rsidRPr="000D5ABC">
              <w:rPr>
                <w:color w:val="FF0000"/>
                <w:sz w:val="16"/>
                <w:szCs w:val="16"/>
                <w:lang w:val="en-GB"/>
              </w:rPr>
              <w:t>available</w:t>
            </w:r>
            <w:r w:rsidR="00BA0D32">
              <w:rPr>
                <w:color w:val="FF0000"/>
                <w:sz w:val="16"/>
                <w:szCs w:val="16"/>
                <w:lang w:val="en-GB"/>
              </w:rPr>
              <w:t xml:space="preserve"> to parents (usually</w:t>
            </w:r>
            <w:r w:rsidR="00BA0D32" w:rsidRPr="000D5ABC">
              <w:rPr>
                <w:color w:val="FF0000"/>
                <w:sz w:val="16"/>
                <w:szCs w:val="16"/>
                <w:lang w:val="en-GB"/>
              </w:rPr>
              <w:t xml:space="preserve"> on the School’s website</w:t>
            </w:r>
            <w:r w:rsidR="00BA0D32">
              <w:rPr>
                <w:color w:val="FF0000"/>
                <w:sz w:val="16"/>
                <w:szCs w:val="16"/>
                <w:lang w:val="en-GB"/>
              </w:rPr>
              <w:t>)</w:t>
            </w:r>
            <w:r w:rsidRPr="00183F6B">
              <w:rPr>
                <w:color w:val="FF0000"/>
                <w:sz w:val="16"/>
                <w:szCs w:val="16"/>
                <w:lang w:val="en-GB"/>
              </w:rPr>
              <w:t xml:space="preserve"> </w:t>
            </w:r>
          </w:p>
          <w:p w14:paraId="00931320" w14:textId="2869927E" w:rsidR="00C64FF5" w:rsidRPr="00183F6B" w:rsidRDefault="00C64FF5" w:rsidP="000D5ABC">
            <w:pPr>
              <w:pStyle w:val="ListParagraph"/>
              <w:numPr>
                <w:ilvl w:val="0"/>
                <w:numId w:val="2"/>
              </w:numPr>
              <w:spacing w:after="200" w:line="276" w:lineRule="auto"/>
              <w:rPr>
                <w:color w:val="FF0000"/>
                <w:sz w:val="16"/>
                <w:szCs w:val="16"/>
                <w:lang w:val="en-GB"/>
              </w:rPr>
            </w:pPr>
            <w:r w:rsidRPr="00183F6B">
              <w:rPr>
                <w:color w:val="FF0000"/>
                <w:sz w:val="16"/>
                <w:szCs w:val="16"/>
                <w:lang w:val="en-GB"/>
              </w:rPr>
              <w:t xml:space="preserve">The  overarching policy is underpinned by good records and a process whereby </w:t>
            </w:r>
            <w:r w:rsidR="00B44C85">
              <w:rPr>
                <w:color w:val="FF0000"/>
                <w:sz w:val="16"/>
                <w:szCs w:val="16"/>
                <w:lang w:val="en-GB"/>
              </w:rPr>
              <w:t>all</w:t>
            </w:r>
            <w:r w:rsidRPr="00183F6B">
              <w:rPr>
                <w:color w:val="FF0000"/>
                <w:sz w:val="16"/>
                <w:szCs w:val="16"/>
                <w:lang w:val="en-GB"/>
              </w:rPr>
              <w:t xml:space="preserve"> risks are identified and resolved</w:t>
            </w:r>
          </w:p>
          <w:p w14:paraId="2551528C" w14:textId="77777777" w:rsidR="00C64FF5" w:rsidRPr="009C12DD" w:rsidRDefault="00C64FF5" w:rsidP="000D5ABC">
            <w:pPr>
              <w:pStyle w:val="ListParagraph"/>
              <w:numPr>
                <w:ilvl w:val="0"/>
                <w:numId w:val="2"/>
              </w:numPr>
              <w:spacing w:after="200" w:line="276" w:lineRule="auto"/>
              <w:rPr>
                <w:color w:val="FF0000"/>
                <w:sz w:val="16"/>
                <w:szCs w:val="16"/>
                <w:lang w:val="en-GB"/>
              </w:rPr>
            </w:pPr>
            <w:r w:rsidRPr="00183F6B">
              <w:rPr>
                <w:color w:val="FF0000"/>
                <w:sz w:val="16"/>
                <w:szCs w:val="16"/>
                <w:lang w:val="en-GB"/>
              </w:rPr>
              <w:t>Confirmation that all additional requirements for the EYFS setting are included in risk assessments as appropriate</w:t>
            </w:r>
            <w:r w:rsidRPr="009C12DD">
              <w:rPr>
                <w:color w:val="FF0000"/>
                <w:sz w:val="16"/>
                <w:szCs w:val="16"/>
                <w:lang w:val="en-GB"/>
              </w:rPr>
              <w:softHyphen/>
            </w:r>
          </w:p>
        </w:tc>
      </w:tr>
      <w:tr w:rsidR="002D7380" w:rsidRPr="008E46F2" w14:paraId="5063DD02" w14:textId="77777777" w:rsidTr="000D5ABC">
        <w:tc>
          <w:tcPr>
            <w:tcW w:w="4245" w:type="dxa"/>
          </w:tcPr>
          <w:p w14:paraId="556C9CA3" w14:textId="05A4B0FF" w:rsidR="002D7380" w:rsidRPr="005A1FE8" w:rsidRDefault="002D7380" w:rsidP="005778C2">
            <w:pPr>
              <w:rPr>
                <w:b w:val="0"/>
                <w:lang w:val="en-GB"/>
              </w:rPr>
            </w:pPr>
            <w:r w:rsidRPr="002D7380">
              <w:rPr>
                <w:b w:val="0"/>
                <w:highlight w:val="yellow"/>
                <w:lang w:val="en-GB"/>
              </w:rPr>
              <w:t>Can the school demonstrate strict adherence to Fire Regulation standards including drills, tests and site security (building structures and materials</w:t>
            </w:r>
          </w:p>
        </w:tc>
        <w:tc>
          <w:tcPr>
            <w:tcW w:w="428" w:type="dxa"/>
            <w:shd w:val="clear" w:color="auto" w:fill="auto"/>
          </w:tcPr>
          <w:p w14:paraId="42C1F168" w14:textId="77777777" w:rsidR="002D7380" w:rsidRPr="009C12DD" w:rsidRDefault="002D7380" w:rsidP="000D5ABC">
            <w:pPr>
              <w:rPr>
                <w:b w:val="0"/>
                <w:lang w:val="en-GB"/>
              </w:rPr>
            </w:pPr>
          </w:p>
        </w:tc>
        <w:tc>
          <w:tcPr>
            <w:tcW w:w="425" w:type="dxa"/>
            <w:shd w:val="clear" w:color="auto" w:fill="auto"/>
          </w:tcPr>
          <w:p w14:paraId="2556F49B" w14:textId="77777777" w:rsidR="002D7380" w:rsidRPr="009C12DD" w:rsidRDefault="002D7380" w:rsidP="000D5ABC">
            <w:pPr>
              <w:rPr>
                <w:b w:val="0"/>
                <w:lang w:val="en-GB"/>
              </w:rPr>
            </w:pPr>
          </w:p>
        </w:tc>
        <w:tc>
          <w:tcPr>
            <w:tcW w:w="1151" w:type="dxa"/>
            <w:gridSpan w:val="2"/>
            <w:shd w:val="clear" w:color="auto" w:fill="auto"/>
          </w:tcPr>
          <w:p w14:paraId="13F29F46" w14:textId="072C5566" w:rsidR="002D7380" w:rsidRPr="009C12DD" w:rsidRDefault="002D7380" w:rsidP="000D5ABC">
            <w:pPr>
              <w:jc w:val="center"/>
              <w:rPr>
                <w:color w:val="FF0000"/>
                <w:sz w:val="20"/>
                <w:lang w:val="en-GB"/>
              </w:rPr>
            </w:pPr>
            <w:r w:rsidRPr="009C12DD">
              <w:rPr>
                <w:color w:val="FF0000"/>
                <w:sz w:val="20"/>
                <w:lang w:val="en-GB"/>
              </w:rPr>
              <w:t>Date Checked</w:t>
            </w:r>
          </w:p>
        </w:tc>
        <w:tc>
          <w:tcPr>
            <w:tcW w:w="8204" w:type="dxa"/>
          </w:tcPr>
          <w:p w14:paraId="5DD50669" w14:textId="4F8AD782" w:rsidR="002D7380" w:rsidRPr="009C12DD" w:rsidRDefault="002D7380" w:rsidP="000D5ABC">
            <w:pPr>
              <w:pStyle w:val="ListParagraph"/>
              <w:numPr>
                <w:ilvl w:val="0"/>
                <w:numId w:val="2"/>
              </w:numPr>
              <w:spacing w:after="200" w:line="276" w:lineRule="auto"/>
              <w:rPr>
                <w:color w:val="FF0000"/>
                <w:sz w:val="16"/>
                <w:szCs w:val="16"/>
                <w:lang w:val="en-GB"/>
              </w:rPr>
            </w:pPr>
            <w:r w:rsidRPr="002D7380">
              <w:rPr>
                <w:color w:val="FF0000"/>
                <w:sz w:val="16"/>
                <w:szCs w:val="16"/>
                <w:highlight w:val="yellow"/>
                <w:lang w:val="en-GB"/>
              </w:rPr>
              <w:t>Evidence of Governor’s oversight of policy and procedures</w:t>
            </w:r>
          </w:p>
        </w:tc>
      </w:tr>
      <w:tr w:rsidR="007B1A68" w:rsidRPr="008E46F2" w14:paraId="08C41D21" w14:textId="77777777" w:rsidTr="007B1A68">
        <w:tc>
          <w:tcPr>
            <w:tcW w:w="4245" w:type="dxa"/>
          </w:tcPr>
          <w:p w14:paraId="7CBAFF53" w14:textId="77777777" w:rsidR="007B1A68" w:rsidRPr="0014553F" w:rsidRDefault="007B1A68" w:rsidP="007B5D0C">
            <w:pPr>
              <w:rPr>
                <w:b w:val="0"/>
                <w:lang w:val="en-GB"/>
              </w:rPr>
            </w:pPr>
            <w:r w:rsidRPr="0014553F">
              <w:rPr>
                <w:b w:val="0"/>
                <w:lang w:val="en-GB"/>
              </w:rPr>
              <w:t xml:space="preserve">What evidence is available to demonstrate Governor oversight of the </w:t>
            </w:r>
            <w:r w:rsidR="00E611C9" w:rsidRPr="0014553F">
              <w:rPr>
                <w:b w:val="0"/>
                <w:lang w:val="en-GB"/>
              </w:rPr>
              <w:t>School</w:t>
            </w:r>
            <w:r w:rsidRPr="0014553F">
              <w:rPr>
                <w:b w:val="0"/>
                <w:lang w:val="en-GB"/>
              </w:rPr>
              <w:t>’s risk assessment</w:t>
            </w:r>
            <w:r w:rsidR="007B5D0C" w:rsidRPr="0014553F">
              <w:rPr>
                <w:b w:val="0"/>
                <w:lang w:val="en-GB"/>
              </w:rPr>
              <w:t>s</w:t>
            </w:r>
            <w:r w:rsidRPr="0014553F">
              <w:rPr>
                <w:b w:val="0"/>
                <w:lang w:val="en-GB"/>
              </w:rPr>
              <w:t>?</w:t>
            </w:r>
          </w:p>
        </w:tc>
        <w:tc>
          <w:tcPr>
            <w:tcW w:w="428" w:type="dxa"/>
            <w:shd w:val="clear" w:color="auto" w:fill="BFBFBF" w:themeFill="background1" w:themeFillShade="BF"/>
          </w:tcPr>
          <w:p w14:paraId="2CE2014C" w14:textId="77777777" w:rsidR="007B1A68" w:rsidRPr="009C12DD" w:rsidRDefault="007B1A68" w:rsidP="007B1A68">
            <w:pPr>
              <w:rPr>
                <w:b w:val="0"/>
                <w:lang w:val="en-GB"/>
              </w:rPr>
            </w:pPr>
          </w:p>
        </w:tc>
        <w:tc>
          <w:tcPr>
            <w:tcW w:w="425" w:type="dxa"/>
            <w:shd w:val="clear" w:color="auto" w:fill="BFBFBF" w:themeFill="background1" w:themeFillShade="BF"/>
          </w:tcPr>
          <w:p w14:paraId="75589B0B" w14:textId="77777777" w:rsidR="007B1A68" w:rsidRPr="009C12DD" w:rsidRDefault="007B1A68" w:rsidP="007B1A68">
            <w:pPr>
              <w:rPr>
                <w:b w:val="0"/>
                <w:lang w:val="en-GB"/>
              </w:rPr>
            </w:pPr>
          </w:p>
        </w:tc>
        <w:tc>
          <w:tcPr>
            <w:tcW w:w="1151" w:type="dxa"/>
            <w:gridSpan w:val="2"/>
            <w:shd w:val="clear" w:color="auto" w:fill="auto"/>
          </w:tcPr>
          <w:p w14:paraId="6340FE6A" w14:textId="77777777" w:rsidR="007B1A68" w:rsidRPr="009C12DD" w:rsidRDefault="007B1A68" w:rsidP="007B1A68">
            <w:pPr>
              <w:jc w:val="center"/>
              <w:rPr>
                <w:b w:val="0"/>
                <w:lang w:val="en-GB"/>
              </w:rPr>
            </w:pPr>
            <w:r w:rsidRPr="009C12DD">
              <w:rPr>
                <w:color w:val="FF0000"/>
                <w:sz w:val="20"/>
                <w:lang w:val="en-GB"/>
              </w:rPr>
              <w:t>Date Checked</w:t>
            </w:r>
          </w:p>
        </w:tc>
        <w:tc>
          <w:tcPr>
            <w:tcW w:w="8204" w:type="dxa"/>
          </w:tcPr>
          <w:p w14:paraId="4F6D0771" w14:textId="77777777" w:rsidR="007B5D0C" w:rsidRPr="009C12DD" w:rsidRDefault="007B5D0C" w:rsidP="007B5D0C">
            <w:pPr>
              <w:pStyle w:val="ListParagraph"/>
              <w:numPr>
                <w:ilvl w:val="0"/>
                <w:numId w:val="2"/>
              </w:numPr>
              <w:rPr>
                <w:color w:val="FF0000"/>
                <w:sz w:val="16"/>
                <w:szCs w:val="16"/>
                <w:lang w:val="en-GB"/>
              </w:rPr>
            </w:pPr>
            <w:r w:rsidRPr="009C12DD">
              <w:rPr>
                <w:color w:val="FF0000"/>
                <w:sz w:val="16"/>
                <w:szCs w:val="16"/>
                <w:lang w:val="en-GB"/>
              </w:rPr>
              <w:t>Examination of risk assessments with responsible member of staff</w:t>
            </w:r>
          </w:p>
          <w:p w14:paraId="24C35936" w14:textId="77777777" w:rsidR="0025714C" w:rsidRPr="009C12DD" w:rsidRDefault="0025714C" w:rsidP="007B5D0C">
            <w:pPr>
              <w:pStyle w:val="ListParagraph"/>
              <w:numPr>
                <w:ilvl w:val="0"/>
                <w:numId w:val="2"/>
              </w:numPr>
              <w:rPr>
                <w:color w:val="FF0000"/>
                <w:sz w:val="16"/>
                <w:szCs w:val="16"/>
                <w:lang w:val="en-GB"/>
              </w:rPr>
            </w:pPr>
            <w:r w:rsidRPr="009C12DD">
              <w:rPr>
                <w:color w:val="FF0000"/>
                <w:sz w:val="16"/>
                <w:szCs w:val="16"/>
                <w:lang w:val="en-GB"/>
              </w:rPr>
              <w:t xml:space="preserve">Overarching Risk Assessment Policy </w:t>
            </w:r>
          </w:p>
          <w:p w14:paraId="75423A51" w14:textId="77777777" w:rsidR="007B1A68" w:rsidRPr="009C12DD" w:rsidRDefault="007B1A68" w:rsidP="007B5D0C">
            <w:pPr>
              <w:pStyle w:val="ListParagraph"/>
              <w:spacing w:after="200" w:line="276" w:lineRule="auto"/>
              <w:rPr>
                <w:color w:val="FF0000"/>
                <w:sz w:val="16"/>
                <w:szCs w:val="16"/>
                <w:lang w:val="en-GB"/>
              </w:rPr>
            </w:pPr>
          </w:p>
        </w:tc>
      </w:tr>
      <w:tr w:rsidR="007B1A68" w:rsidRPr="008E46F2" w14:paraId="570F60E8" w14:textId="77777777" w:rsidTr="007B1A68">
        <w:tc>
          <w:tcPr>
            <w:tcW w:w="4245" w:type="dxa"/>
          </w:tcPr>
          <w:p w14:paraId="669E3D73" w14:textId="77777777" w:rsidR="007B1A68" w:rsidRPr="0014553F" w:rsidRDefault="007B1A68" w:rsidP="007B1A68">
            <w:pPr>
              <w:rPr>
                <w:b w:val="0"/>
                <w:lang w:val="en-GB"/>
              </w:rPr>
            </w:pPr>
            <w:r w:rsidRPr="0014553F">
              <w:rPr>
                <w:b w:val="0"/>
                <w:lang w:val="en-GB"/>
              </w:rPr>
              <w:t xml:space="preserve">How do Governors ensure the </w:t>
            </w:r>
            <w:r w:rsidR="00E611C9" w:rsidRPr="0014553F">
              <w:rPr>
                <w:b w:val="0"/>
                <w:lang w:val="en-GB"/>
              </w:rPr>
              <w:t>School</w:t>
            </w:r>
            <w:r w:rsidRPr="0014553F">
              <w:rPr>
                <w:b w:val="0"/>
                <w:lang w:val="en-GB"/>
              </w:rPr>
              <w:t xml:space="preserve">’s reception arrangements are sufficiently robust in checking visitors in and out of the </w:t>
            </w:r>
            <w:r w:rsidR="00E611C9" w:rsidRPr="0014553F">
              <w:rPr>
                <w:b w:val="0"/>
                <w:lang w:val="en-GB"/>
              </w:rPr>
              <w:t>School</w:t>
            </w:r>
            <w:r w:rsidRPr="0014553F">
              <w:rPr>
                <w:b w:val="0"/>
                <w:lang w:val="en-GB"/>
              </w:rPr>
              <w:t xml:space="preserve">, checking identities and providing identity badges? </w:t>
            </w:r>
          </w:p>
        </w:tc>
        <w:tc>
          <w:tcPr>
            <w:tcW w:w="428" w:type="dxa"/>
            <w:shd w:val="clear" w:color="auto" w:fill="BFBFBF" w:themeFill="background1" w:themeFillShade="BF"/>
          </w:tcPr>
          <w:p w14:paraId="5FA84309" w14:textId="77777777" w:rsidR="007B1A68" w:rsidRPr="008E46F2" w:rsidRDefault="007B1A68" w:rsidP="007B1A68">
            <w:pPr>
              <w:rPr>
                <w:b w:val="0"/>
                <w:lang w:val="en-GB"/>
              </w:rPr>
            </w:pPr>
          </w:p>
        </w:tc>
        <w:tc>
          <w:tcPr>
            <w:tcW w:w="425" w:type="dxa"/>
            <w:shd w:val="clear" w:color="auto" w:fill="BFBFBF" w:themeFill="background1" w:themeFillShade="BF"/>
          </w:tcPr>
          <w:p w14:paraId="55209D70" w14:textId="77777777" w:rsidR="007B1A68" w:rsidRPr="008E46F2" w:rsidRDefault="007B1A68" w:rsidP="007B1A68">
            <w:pPr>
              <w:rPr>
                <w:b w:val="0"/>
                <w:lang w:val="en-GB"/>
              </w:rPr>
            </w:pPr>
          </w:p>
        </w:tc>
        <w:tc>
          <w:tcPr>
            <w:tcW w:w="1151" w:type="dxa"/>
            <w:gridSpan w:val="2"/>
            <w:shd w:val="clear" w:color="auto" w:fill="auto"/>
          </w:tcPr>
          <w:p w14:paraId="5F44C47A" w14:textId="77777777" w:rsidR="007B1A68" w:rsidRPr="008E46F2" w:rsidRDefault="007B1A68" w:rsidP="007B1A68">
            <w:pPr>
              <w:jc w:val="center"/>
              <w:rPr>
                <w:b w:val="0"/>
                <w:lang w:val="en-GB"/>
              </w:rPr>
            </w:pPr>
            <w:r w:rsidRPr="008E46F2">
              <w:rPr>
                <w:color w:val="FF0000"/>
                <w:sz w:val="20"/>
                <w:lang w:val="en-GB"/>
              </w:rPr>
              <w:t>Date Checked</w:t>
            </w:r>
          </w:p>
        </w:tc>
        <w:tc>
          <w:tcPr>
            <w:tcW w:w="8204" w:type="dxa"/>
          </w:tcPr>
          <w:p w14:paraId="6C3260A6" w14:textId="77777777" w:rsidR="007B1A68" w:rsidRPr="008E46F2" w:rsidRDefault="007B1A68" w:rsidP="007B1A68">
            <w:pPr>
              <w:pStyle w:val="ListParagraph"/>
              <w:numPr>
                <w:ilvl w:val="0"/>
                <w:numId w:val="2"/>
              </w:numPr>
              <w:spacing w:after="200" w:line="276" w:lineRule="auto"/>
              <w:rPr>
                <w:color w:val="FF0000"/>
                <w:sz w:val="16"/>
                <w:szCs w:val="16"/>
                <w:lang w:val="en-GB"/>
              </w:rPr>
            </w:pPr>
            <w:r w:rsidRPr="008E46F2">
              <w:rPr>
                <w:color w:val="FF0000"/>
                <w:sz w:val="16"/>
                <w:szCs w:val="16"/>
                <w:lang w:val="en-GB"/>
              </w:rPr>
              <w:t>Report from Head and DSL</w:t>
            </w:r>
          </w:p>
          <w:p w14:paraId="63B2A275" w14:textId="77777777" w:rsidR="007B1A68" w:rsidRPr="008E46F2" w:rsidRDefault="007B1A68" w:rsidP="007B1A68">
            <w:pPr>
              <w:pStyle w:val="ListParagraph"/>
              <w:numPr>
                <w:ilvl w:val="0"/>
                <w:numId w:val="2"/>
              </w:numPr>
              <w:rPr>
                <w:b w:val="0"/>
                <w:color w:val="FF0000"/>
                <w:sz w:val="16"/>
                <w:szCs w:val="16"/>
                <w:lang w:val="en-GB"/>
              </w:rPr>
            </w:pPr>
            <w:r w:rsidRPr="008E46F2">
              <w:rPr>
                <w:color w:val="FF0000"/>
                <w:sz w:val="16"/>
                <w:szCs w:val="16"/>
                <w:lang w:val="en-GB"/>
              </w:rPr>
              <w:t>Testing reception arrangements and records for sign-in and checking identities as part of Governor visits (see Appendix 1)</w:t>
            </w:r>
          </w:p>
        </w:tc>
      </w:tr>
      <w:tr w:rsidR="007B1A68" w:rsidRPr="008E46F2" w14:paraId="79C4D8E3" w14:textId="77777777" w:rsidTr="007B1A68">
        <w:tc>
          <w:tcPr>
            <w:tcW w:w="4245" w:type="dxa"/>
          </w:tcPr>
          <w:p w14:paraId="04058E89" w14:textId="77777777" w:rsidR="007B1A68" w:rsidRPr="008E46F2" w:rsidRDefault="007B1A68" w:rsidP="007B1A68">
            <w:pPr>
              <w:rPr>
                <w:b w:val="0"/>
                <w:lang w:val="en-GB"/>
              </w:rPr>
            </w:pPr>
            <w:r w:rsidRPr="008E46F2">
              <w:rPr>
                <w:b w:val="0"/>
                <w:lang w:val="en-GB"/>
              </w:rPr>
              <w:lastRenderedPageBreak/>
              <w:t>How do Governors maintain oversight of site security arrangements and traffic safety?</w:t>
            </w:r>
          </w:p>
        </w:tc>
        <w:tc>
          <w:tcPr>
            <w:tcW w:w="428" w:type="dxa"/>
            <w:shd w:val="clear" w:color="auto" w:fill="BFBFBF" w:themeFill="background1" w:themeFillShade="BF"/>
          </w:tcPr>
          <w:p w14:paraId="6439C09C" w14:textId="77777777" w:rsidR="007B1A68" w:rsidRPr="008E46F2" w:rsidRDefault="007B1A68" w:rsidP="007B1A68">
            <w:pPr>
              <w:rPr>
                <w:b w:val="0"/>
                <w:lang w:val="en-GB"/>
              </w:rPr>
            </w:pPr>
          </w:p>
        </w:tc>
        <w:tc>
          <w:tcPr>
            <w:tcW w:w="425" w:type="dxa"/>
            <w:shd w:val="clear" w:color="auto" w:fill="BFBFBF" w:themeFill="background1" w:themeFillShade="BF"/>
          </w:tcPr>
          <w:p w14:paraId="169F0C46" w14:textId="77777777" w:rsidR="007B1A68" w:rsidRPr="008E46F2" w:rsidRDefault="007B1A68" w:rsidP="007B1A68">
            <w:pPr>
              <w:rPr>
                <w:b w:val="0"/>
                <w:lang w:val="en-GB"/>
              </w:rPr>
            </w:pPr>
          </w:p>
        </w:tc>
        <w:tc>
          <w:tcPr>
            <w:tcW w:w="1151" w:type="dxa"/>
            <w:gridSpan w:val="2"/>
            <w:shd w:val="clear" w:color="auto" w:fill="auto"/>
          </w:tcPr>
          <w:p w14:paraId="6EA6869C" w14:textId="77777777" w:rsidR="007B1A68" w:rsidRPr="008E46F2" w:rsidRDefault="007B1A68" w:rsidP="007B1A68">
            <w:pPr>
              <w:jc w:val="center"/>
              <w:rPr>
                <w:b w:val="0"/>
                <w:lang w:val="en-GB"/>
              </w:rPr>
            </w:pPr>
            <w:r w:rsidRPr="008E46F2">
              <w:rPr>
                <w:color w:val="FF0000"/>
                <w:sz w:val="20"/>
                <w:lang w:val="en-GB"/>
              </w:rPr>
              <w:t>Date Checked</w:t>
            </w:r>
          </w:p>
        </w:tc>
        <w:tc>
          <w:tcPr>
            <w:tcW w:w="8204" w:type="dxa"/>
          </w:tcPr>
          <w:p w14:paraId="0586FCD2" w14:textId="77777777" w:rsidR="00C64FF5" w:rsidRDefault="00C64FF5" w:rsidP="007B1A68">
            <w:pPr>
              <w:pStyle w:val="ListParagraph"/>
              <w:numPr>
                <w:ilvl w:val="0"/>
                <w:numId w:val="2"/>
              </w:numPr>
              <w:spacing w:after="200" w:line="276" w:lineRule="auto"/>
              <w:rPr>
                <w:color w:val="FF0000"/>
                <w:sz w:val="16"/>
                <w:szCs w:val="16"/>
                <w:lang w:val="en-GB"/>
              </w:rPr>
            </w:pPr>
            <w:r>
              <w:rPr>
                <w:color w:val="FF0000"/>
                <w:sz w:val="16"/>
                <w:szCs w:val="16"/>
                <w:lang w:val="en-GB"/>
              </w:rPr>
              <w:t>Briefings from Head / Bursar</w:t>
            </w:r>
          </w:p>
          <w:p w14:paraId="0BB6AAD8" w14:textId="3C3DEEED" w:rsidR="007B1A68" w:rsidRPr="008E46F2" w:rsidRDefault="007B1A68" w:rsidP="00417F7B">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Record of site tour / visits</w:t>
            </w:r>
          </w:p>
        </w:tc>
      </w:tr>
      <w:tr w:rsidR="007B1A68" w:rsidRPr="008E46F2" w14:paraId="2C53E513" w14:textId="77777777" w:rsidTr="007B1A68">
        <w:tc>
          <w:tcPr>
            <w:tcW w:w="4245" w:type="dxa"/>
          </w:tcPr>
          <w:p w14:paraId="0FC1740E" w14:textId="77777777" w:rsidR="007B1A68" w:rsidRPr="008E46F2" w:rsidRDefault="007B1A68" w:rsidP="007B1A68">
            <w:pPr>
              <w:rPr>
                <w:b w:val="0"/>
                <w:lang w:val="en-GB"/>
              </w:rPr>
            </w:pPr>
            <w:r w:rsidRPr="008E46F2">
              <w:rPr>
                <w:b w:val="0"/>
                <w:lang w:val="en-GB"/>
              </w:rPr>
              <w:t>Is signage clear and purposeful?</w:t>
            </w:r>
          </w:p>
        </w:tc>
        <w:tc>
          <w:tcPr>
            <w:tcW w:w="428" w:type="dxa"/>
            <w:shd w:val="clear" w:color="auto" w:fill="auto"/>
          </w:tcPr>
          <w:p w14:paraId="0B8DECAB" w14:textId="77777777" w:rsidR="007B1A68" w:rsidRPr="008E46F2" w:rsidRDefault="007B1A68" w:rsidP="007B1A68">
            <w:pPr>
              <w:rPr>
                <w:b w:val="0"/>
                <w:lang w:val="en-GB"/>
              </w:rPr>
            </w:pPr>
          </w:p>
        </w:tc>
        <w:tc>
          <w:tcPr>
            <w:tcW w:w="425" w:type="dxa"/>
            <w:shd w:val="clear" w:color="auto" w:fill="auto"/>
          </w:tcPr>
          <w:p w14:paraId="5EBD1CB5" w14:textId="77777777" w:rsidR="007B1A68" w:rsidRPr="008E46F2" w:rsidRDefault="007B1A68" w:rsidP="007B1A68">
            <w:pPr>
              <w:rPr>
                <w:b w:val="0"/>
                <w:sz w:val="16"/>
                <w:szCs w:val="16"/>
                <w:lang w:val="en-GB"/>
              </w:rPr>
            </w:pPr>
          </w:p>
        </w:tc>
        <w:tc>
          <w:tcPr>
            <w:tcW w:w="1151" w:type="dxa"/>
            <w:gridSpan w:val="2"/>
            <w:shd w:val="clear" w:color="auto" w:fill="auto"/>
          </w:tcPr>
          <w:p w14:paraId="18033BA0" w14:textId="77777777" w:rsidR="007B1A68" w:rsidRPr="008E46F2" w:rsidRDefault="007B1A68" w:rsidP="007B1A68">
            <w:pPr>
              <w:jc w:val="center"/>
              <w:rPr>
                <w:b w:val="0"/>
                <w:sz w:val="16"/>
                <w:szCs w:val="16"/>
                <w:lang w:val="en-GB"/>
              </w:rPr>
            </w:pPr>
            <w:r w:rsidRPr="008E46F2">
              <w:rPr>
                <w:color w:val="FF0000"/>
                <w:sz w:val="20"/>
                <w:lang w:val="en-GB"/>
              </w:rPr>
              <w:t>Date Checked</w:t>
            </w:r>
          </w:p>
        </w:tc>
        <w:tc>
          <w:tcPr>
            <w:tcW w:w="8204" w:type="dxa"/>
          </w:tcPr>
          <w:p w14:paraId="4F1323DE" w14:textId="77777777" w:rsidR="007B1A68" w:rsidRPr="008E46F2" w:rsidRDefault="007B1A68" w:rsidP="007B1A68">
            <w:pPr>
              <w:pStyle w:val="ListParagraph"/>
              <w:numPr>
                <w:ilvl w:val="0"/>
                <w:numId w:val="2"/>
              </w:numPr>
              <w:spacing w:after="200" w:line="276" w:lineRule="auto"/>
              <w:rPr>
                <w:color w:val="FF0000"/>
                <w:sz w:val="16"/>
                <w:szCs w:val="16"/>
                <w:lang w:val="en-GB"/>
              </w:rPr>
            </w:pPr>
            <w:r w:rsidRPr="008E46F2">
              <w:rPr>
                <w:color w:val="FF0000"/>
                <w:sz w:val="16"/>
                <w:szCs w:val="16"/>
                <w:lang w:val="en-GB"/>
              </w:rPr>
              <w:t>Record of site tour/visits by Governor(s)</w:t>
            </w:r>
          </w:p>
        </w:tc>
      </w:tr>
      <w:tr w:rsidR="00F9478E" w:rsidRPr="008E46F2" w14:paraId="453CB095" w14:textId="77777777" w:rsidTr="007B1A68">
        <w:tc>
          <w:tcPr>
            <w:tcW w:w="4245" w:type="dxa"/>
          </w:tcPr>
          <w:p w14:paraId="166CF2ED" w14:textId="114C21E0" w:rsidR="00F9478E" w:rsidRPr="008E46F2" w:rsidRDefault="00F9478E" w:rsidP="007B1A68">
            <w:pPr>
              <w:rPr>
                <w:b w:val="0"/>
                <w:lang w:val="en-GB"/>
              </w:rPr>
            </w:pPr>
            <w:r w:rsidRPr="00117EC4">
              <w:rPr>
                <w:b w:val="0"/>
                <w:highlight w:val="yellow"/>
                <w:lang w:val="en-GB"/>
              </w:rPr>
              <w:t>What evidence is there that Governors ensure effective maintenance of the whole school site?</w:t>
            </w:r>
          </w:p>
        </w:tc>
        <w:tc>
          <w:tcPr>
            <w:tcW w:w="428" w:type="dxa"/>
            <w:shd w:val="clear" w:color="auto" w:fill="auto"/>
          </w:tcPr>
          <w:p w14:paraId="6CB02C83" w14:textId="77777777" w:rsidR="00F9478E" w:rsidRPr="008E46F2" w:rsidRDefault="00F9478E" w:rsidP="007B1A68">
            <w:pPr>
              <w:rPr>
                <w:b w:val="0"/>
                <w:lang w:val="en-GB"/>
              </w:rPr>
            </w:pPr>
          </w:p>
        </w:tc>
        <w:tc>
          <w:tcPr>
            <w:tcW w:w="425" w:type="dxa"/>
            <w:shd w:val="clear" w:color="auto" w:fill="auto"/>
          </w:tcPr>
          <w:p w14:paraId="3DA88331" w14:textId="77777777" w:rsidR="00F9478E" w:rsidRPr="008E46F2" w:rsidRDefault="00F9478E" w:rsidP="007B1A68">
            <w:pPr>
              <w:rPr>
                <w:b w:val="0"/>
                <w:sz w:val="16"/>
                <w:szCs w:val="16"/>
                <w:lang w:val="en-GB"/>
              </w:rPr>
            </w:pPr>
          </w:p>
        </w:tc>
        <w:tc>
          <w:tcPr>
            <w:tcW w:w="1151" w:type="dxa"/>
            <w:gridSpan w:val="2"/>
            <w:shd w:val="clear" w:color="auto" w:fill="auto"/>
          </w:tcPr>
          <w:p w14:paraId="04BDD455" w14:textId="700E60F3" w:rsidR="00F9478E" w:rsidRPr="008E46F2" w:rsidRDefault="00F9478E" w:rsidP="007B1A68">
            <w:pPr>
              <w:jc w:val="center"/>
              <w:rPr>
                <w:color w:val="FF0000"/>
                <w:sz w:val="20"/>
                <w:lang w:val="en-GB"/>
              </w:rPr>
            </w:pPr>
            <w:r>
              <w:rPr>
                <w:color w:val="FF0000"/>
                <w:sz w:val="20"/>
                <w:lang w:val="en-GB"/>
              </w:rPr>
              <w:t>Date Checked</w:t>
            </w:r>
          </w:p>
        </w:tc>
        <w:tc>
          <w:tcPr>
            <w:tcW w:w="8204" w:type="dxa"/>
          </w:tcPr>
          <w:p w14:paraId="01877914" w14:textId="1B338335" w:rsidR="00F9478E" w:rsidRPr="008E46F2" w:rsidRDefault="00F9478E" w:rsidP="007B1A68">
            <w:pPr>
              <w:pStyle w:val="ListParagraph"/>
              <w:numPr>
                <w:ilvl w:val="0"/>
                <w:numId w:val="2"/>
              </w:numPr>
              <w:spacing w:after="200" w:line="276" w:lineRule="auto"/>
              <w:rPr>
                <w:color w:val="FF0000"/>
                <w:sz w:val="16"/>
                <w:szCs w:val="16"/>
                <w:lang w:val="en-GB"/>
              </w:rPr>
            </w:pPr>
            <w:r w:rsidRPr="00117EC4">
              <w:rPr>
                <w:color w:val="FF0000"/>
                <w:sz w:val="16"/>
                <w:szCs w:val="16"/>
                <w:highlight w:val="yellow"/>
                <w:lang w:val="en-GB"/>
              </w:rPr>
              <w:t>Record of site tour/visits by Governor(s)</w:t>
            </w:r>
          </w:p>
        </w:tc>
      </w:tr>
      <w:tr w:rsidR="007B1A68" w:rsidRPr="008E46F2" w14:paraId="1BEEC3AB" w14:textId="77777777" w:rsidTr="0002458C">
        <w:tc>
          <w:tcPr>
            <w:tcW w:w="4245" w:type="dxa"/>
          </w:tcPr>
          <w:p w14:paraId="2987D32F" w14:textId="77777777" w:rsidR="007B1A68" w:rsidRPr="008E46F2" w:rsidRDefault="007B1A68" w:rsidP="007B1A68">
            <w:pPr>
              <w:rPr>
                <w:b w:val="0"/>
                <w:lang w:val="en-GB"/>
              </w:rPr>
            </w:pPr>
            <w:r w:rsidRPr="008E46F2">
              <w:rPr>
                <w:b w:val="0"/>
                <w:lang w:val="en-GB"/>
              </w:rPr>
              <w:t>What evidence is available to show that extra-curricular activities and school trips are fully risk-assessed and signed off by the Head?</w:t>
            </w:r>
          </w:p>
        </w:tc>
        <w:tc>
          <w:tcPr>
            <w:tcW w:w="428" w:type="dxa"/>
            <w:shd w:val="clear" w:color="auto" w:fill="BFBFBF" w:themeFill="background1" w:themeFillShade="BF"/>
          </w:tcPr>
          <w:p w14:paraId="5ABD7E46" w14:textId="77777777" w:rsidR="007B1A68" w:rsidRPr="008E46F2" w:rsidRDefault="007B1A68" w:rsidP="007B1A68">
            <w:pPr>
              <w:rPr>
                <w:b w:val="0"/>
                <w:lang w:val="en-GB"/>
              </w:rPr>
            </w:pPr>
          </w:p>
        </w:tc>
        <w:tc>
          <w:tcPr>
            <w:tcW w:w="425" w:type="dxa"/>
            <w:shd w:val="clear" w:color="auto" w:fill="BFBFBF" w:themeFill="background1" w:themeFillShade="BF"/>
          </w:tcPr>
          <w:p w14:paraId="32A23938" w14:textId="77777777" w:rsidR="007B1A68" w:rsidRPr="008E46F2" w:rsidRDefault="007B1A68" w:rsidP="007B1A68">
            <w:pPr>
              <w:rPr>
                <w:b w:val="0"/>
                <w:lang w:val="en-GB"/>
              </w:rPr>
            </w:pPr>
          </w:p>
        </w:tc>
        <w:tc>
          <w:tcPr>
            <w:tcW w:w="1151" w:type="dxa"/>
            <w:gridSpan w:val="2"/>
            <w:shd w:val="clear" w:color="auto" w:fill="auto"/>
          </w:tcPr>
          <w:p w14:paraId="1479E181" w14:textId="77777777" w:rsidR="007B1A68" w:rsidRPr="008E46F2" w:rsidRDefault="0002458C" w:rsidP="0002458C">
            <w:pPr>
              <w:jc w:val="center"/>
              <w:rPr>
                <w:b w:val="0"/>
                <w:lang w:val="en-GB"/>
              </w:rPr>
            </w:pPr>
            <w:r w:rsidRPr="008E46F2">
              <w:rPr>
                <w:color w:val="FF0000"/>
                <w:sz w:val="20"/>
                <w:lang w:val="en-GB"/>
              </w:rPr>
              <w:t>Date Checked</w:t>
            </w:r>
          </w:p>
        </w:tc>
        <w:tc>
          <w:tcPr>
            <w:tcW w:w="8204" w:type="dxa"/>
          </w:tcPr>
          <w:p w14:paraId="22CCC245" w14:textId="77777777" w:rsidR="007B1A68" w:rsidRPr="008E46F2" w:rsidRDefault="007B1A68" w:rsidP="007B1A68">
            <w:pPr>
              <w:pStyle w:val="ListParagraph"/>
              <w:numPr>
                <w:ilvl w:val="0"/>
                <w:numId w:val="2"/>
              </w:numPr>
              <w:spacing w:after="200" w:line="276" w:lineRule="auto"/>
              <w:rPr>
                <w:color w:val="FF0000"/>
                <w:sz w:val="16"/>
                <w:szCs w:val="16"/>
                <w:lang w:val="en-GB"/>
              </w:rPr>
            </w:pPr>
            <w:r w:rsidRPr="008E46F2">
              <w:rPr>
                <w:color w:val="FF0000"/>
                <w:sz w:val="16"/>
                <w:szCs w:val="16"/>
                <w:lang w:val="en-GB"/>
              </w:rPr>
              <w:t>Examination of records and sign-off by Head</w:t>
            </w:r>
          </w:p>
          <w:p w14:paraId="24459195" w14:textId="77777777" w:rsidR="007B1A68" w:rsidRPr="008E46F2" w:rsidRDefault="007B1A68" w:rsidP="007B1A68">
            <w:pPr>
              <w:pStyle w:val="ListParagraph"/>
              <w:numPr>
                <w:ilvl w:val="0"/>
                <w:numId w:val="2"/>
              </w:numPr>
              <w:rPr>
                <w:b w:val="0"/>
                <w:color w:val="FF0000"/>
                <w:sz w:val="16"/>
                <w:szCs w:val="16"/>
                <w:lang w:val="en-GB"/>
              </w:rPr>
            </w:pPr>
            <w:r w:rsidRPr="008E46F2">
              <w:rPr>
                <w:color w:val="FF0000"/>
                <w:sz w:val="16"/>
                <w:szCs w:val="16"/>
                <w:lang w:val="en-GB"/>
              </w:rPr>
              <w:t xml:space="preserve">Review of </w:t>
            </w:r>
            <w:r w:rsidR="00E611C9" w:rsidRPr="008E46F2">
              <w:rPr>
                <w:color w:val="FF0000"/>
                <w:sz w:val="16"/>
                <w:szCs w:val="16"/>
                <w:lang w:val="en-GB"/>
              </w:rPr>
              <w:t>School</w:t>
            </w:r>
            <w:r w:rsidRPr="008E46F2">
              <w:rPr>
                <w:color w:val="FF0000"/>
                <w:sz w:val="16"/>
                <w:szCs w:val="16"/>
                <w:lang w:val="en-GB"/>
              </w:rPr>
              <w:t xml:space="preserve"> policy for trips and activities (see Appendix 1)</w:t>
            </w:r>
          </w:p>
        </w:tc>
      </w:tr>
      <w:tr w:rsidR="007B1A68" w:rsidRPr="008E46F2" w14:paraId="5E0F98D0" w14:textId="77777777" w:rsidTr="0002458C">
        <w:tc>
          <w:tcPr>
            <w:tcW w:w="4245" w:type="dxa"/>
          </w:tcPr>
          <w:p w14:paraId="31D535FD" w14:textId="3E4EEBE5" w:rsidR="007B1A68" w:rsidRPr="008E46F2" w:rsidRDefault="007B1A68" w:rsidP="0053431F">
            <w:pPr>
              <w:rPr>
                <w:b w:val="0"/>
                <w:lang w:val="en-GB"/>
              </w:rPr>
            </w:pPr>
            <w:r w:rsidRPr="008E46F2">
              <w:rPr>
                <w:b w:val="0"/>
                <w:lang w:val="en-GB"/>
              </w:rPr>
              <w:t xml:space="preserve">Are suitable toilet facilities available for </w:t>
            </w:r>
            <w:r w:rsidR="003025D1" w:rsidRPr="00117EC4">
              <w:rPr>
                <w:b w:val="0"/>
                <w:highlight w:val="yellow"/>
                <w:lang w:val="en-GB"/>
              </w:rPr>
              <w:t>male</w:t>
            </w:r>
            <w:r w:rsidRPr="00117EC4">
              <w:rPr>
                <w:b w:val="0"/>
                <w:highlight w:val="yellow"/>
                <w:lang w:val="en-GB"/>
              </w:rPr>
              <w:t xml:space="preserve"> and </w:t>
            </w:r>
            <w:r w:rsidR="003025D1" w:rsidRPr="00117EC4">
              <w:rPr>
                <w:b w:val="0"/>
                <w:highlight w:val="yellow"/>
                <w:lang w:val="en-GB"/>
              </w:rPr>
              <w:t>female pupils</w:t>
            </w:r>
            <w:r w:rsidRPr="00117EC4">
              <w:rPr>
                <w:b w:val="0"/>
                <w:highlight w:val="yellow"/>
                <w:lang w:val="en-GB"/>
              </w:rPr>
              <w:t>?</w:t>
            </w:r>
            <w:r w:rsidR="008D7BF5">
              <w:rPr>
                <w:b w:val="0"/>
                <w:highlight w:val="yellow"/>
                <w:lang w:val="en-GB"/>
              </w:rPr>
              <w:t xml:space="preserve"> </w:t>
            </w:r>
          </w:p>
        </w:tc>
        <w:tc>
          <w:tcPr>
            <w:tcW w:w="428" w:type="dxa"/>
            <w:shd w:val="clear" w:color="auto" w:fill="auto"/>
          </w:tcPr>
          <w:p w14:paraId="5B84ED98" w14:textId="77777777" w:rsidR="007B1A68" w:rsidRPr="008E46F2" w:rsidRDefault="007B1A68" w:rsidP="007B1A68">
            <w:pPr>
              <w:rPr>
                <w:b w:val="0"/>
                <w:lang w:val="en-GB"/>
              </w:rPr>
            </w:pPr>
          </w:p>
        </w:tc>
        <w:tc>
          <w:tcPr>
            <w:tcW w:w="425" w:type="dxa"/>
            <w:shd w:val="clear" w:color="auto" w:fill="auto"/>
          </w:tcPr>
          <w:p w14:paraId="159BD363" w14:textId="77777777" w:rsidR="007B1A68" w:rsidRPr="008E46F2" w:rsidRDefault="007B1A68" w:rsidP="007B1A68">
            <w:pPr>
              <w:rPr>
                <w:b w:val="0"/>
                <w:lang w:val="en-GB"/>
              </w:rPr>
            </w:pPr>
          </w:p>
        </w:tc>
        <w:tc>
          <w:tcPr>
            <w:tcW w:w="1151" w:type="dxa"/>
            <w:gridSpan w:val="2"/>
            <w:shd w:val="clear" w:color="auto" w:fill="auto"/>
          </w:tcPr>
          <w:p w14:paraId="16093769" w14:textId="77777777" w:rsidR="007B1A68" w:rsidRPr="008E46F2" w:rsidRDefault="0002458C" w:rsidP="0002458C">
            <w:pPr>
              <w:jc w:val="center"/>
              <w:rPr>
                <w:b w:val="0"/>
                <w:lang w:val="en-GB"/>
              </w:rPr>
            </w:pPr>
            <w:r w:rsidRPr="008E46F2">
              <w:rPr>
                <w:color w:val="FF0000"/>
                <w:sz w:val="20"/>
                <w:lang w:val="en-GB"/>
              </w:rPr>
              <w:t>Date Checked</w:t>
            </w:r>
          </w:p>
        </w:tc>
        <w:tc>
          <w:tcPr>
            <w:tcW w:w="8204" w:type="dxa"/>
          </w:tcPr>
          <w:p w14:paraId="7A9F84B1" w14:textId="77777777" w:rsidR="007B1A68" w:rsidRPr="008E46F2" w:rsidRDefault="007B1A68" w:rsidP="007B1A68">
            <w:pPr>
              <w:pStyle w:val="ListParagraph"/>
              <w:numPr>
                <w:ilvl w:val="0"/>
                <w:numId w:val="2"/>
              </w:numPr>
              <w:spacing w:after="200" w:line="276" w:lineRule="auto"/>
              <w:rPr>
                <w:color w:val="FF0000"/>
                <w:sz w:val="16"/>
                <w:szCs w:val="16"/>
                <w:lang w:val="en-GB"/>
              </w:rPr>
            </w:pPr>
            <w:r w:rsidRPr="008E46F2">
              <w:rPr>
                <w:color w:val="FF0000"/>
                <w:sz w:val="16"/>
                <w:szCs w:val="16"/>
                <w:lang w:val="en-GB"/>
              </w:rPr>
              <w:t>Report from Head / Bursar</w:t>
            </w:r>
          </w:p>
          <w:p w14:paraId="54B27A6D" w14:textId="77777777" w:rsidR="007B1A68" w:rsidRPr="008E46F2" w:rsidRDefault="007B1A68" w:rsidP="007B1A68">
            <w:pPr>
              <w:pStyle w:val="ListParagraph"/>
              <w:numPr>
                <w:ilvl w:val="0"/>
                <w:numId w:val="2"/>
              </w:numPr>
              <w:spacing w:after="200" w:line="276" w:lineRule="auto"/>
              <w:rPr>
                <w:color w:val="FF0000"/>
                <w:sz w:val="16"/>
                <w:szCs w:val="16"/>
                <w:lang w:val="en-GB"/>
              </w:rPr>
            </w:pPr>
            <w:r w:rsidRPr="008E46F2">
              <w:rPr>
                <w:color w:val="FF0000"/>
                <w:sz w:val="16"/>
                <w:szCs w:val="16"/>
                <w:lang w:val="en-GB"/>
              </w:rPr>
              <w:t xml:space="preserve">Tour of </w:t>
            </w:r>
            <w:r w:rsidR="00E611C9" w:rsidRPr="008E46F2">
              <w:rPr>
                <w:color w:val="FF0000"/>
                <w:sz w:val="16"/>
                <w:szCs w:val="16"/>
                <w:lang w:val="en-GB"/>
              </w:rPr>
              <w:t>School</w:t>
            </w:r>
            <w:r w:rsidRPr="008E46F2">
              <w:rPr>
                <w:color w:val="FF0000"/>
                <w:sz w:val="16"/>
                <w:szCs w:val="16"/>
                <w:lang w:val="en-GB"/>
              </w:rPr>
              <w:t xml:space="preserve"> to check suitability of toilet facilities</w:t>
            </w:r>
            <w:r w:rsidR="00C64FF5">
              <w:rPr>
                <w:color w:val="FF0000"/>
                <w:sz w:val="16"/>
                <w:szCs w:val="16"/>
                <w:lang w:val="en-GB"/>
              </w:rPr>
              <w:t xml:space="preserve"> if appropriate</w:t>
            </w:r>
          </w:p>
        </w:tc>
      </w:tr>
      <w:tr w:rsidR="007B1A68" w:rsidRPr="008E46F2" w14:paraId="7D421BAC" w14:textId="77777777" w:rsidTr="0002458C">
        <w:tc>
          <w:tcPr>
            <w:tcW w:w="4245" w:type="dxa"/>
          </w:tcPr>
          <w:p w14:paraId="17664F03" w14:textId="77777777" w:rsidR="007B1A68" w:rsidRPr="005A1FE8" w:rsidRDefault="007B1A68" w:rsidP="007B1A68">
            <w:pPr>
              <w:rPr>
                <w:b w:val="0"/>
                <w:lang w:val="en-GB"/>
              </w:rPr>
            </w:pPr>
            <w:r w:rsidRPr="005A1FE8">
              <w:rPr>
                <w:b w:val="0"/>
                <w:lang w:val="en-GB"/>
              </w:rPr>
              <w:t>Are suitable cha</w:t>
            </w:r>
            <w:r w:rsidR="007A54BA" w:rsidRPr="005A1FE8">
              <w:rPr>
                <w:b w:val="0"/>
                <w:lang w:val="en-GB"/>
              </w:rPr>
              <w:t xml:space="preserve">nging facilities </w:t>
            </w:r>
            <w:r w:rsidRPr="005A1FE8">
              <w:rPr>
                <w:b w:val="0"/>
                <w:lang w:val="en-GB"/>
              </w:rPr>
              <w:t>available including showers for pupils aged 11 years or over?</w:t>
            </w:r>
          </w:p>
        </w:tc>
        <w:tc>
          <w:tcPr>
            <w:tcW w:w="428" w:type="dxa"/>
            <w:shd w:val="clear" w:color="auto" w:fill="auto"/>
          </w:tcPr>
          <w:p w14:paraId="4AF1EBB3" w14:textId="77777777" w:rsidR="007B1A68" w:rsidRPr="008E46F2" w:rsidRDefault="007B1A68" w:rsidP="007B1A68">
            <w:pPr>
              <w:rPr>
                <w:b w:val="0"/>
                <w:lang w:val="en-GB"/>
              </w:rPr>
            </w:pPr>
          </w:p>
        </w:tc>
        <w:tc>
          <w:tcPr>
            <w:tcW w:w="425" w:type="dxa"/>
            <w:shd w:val="clear" w:color="auto" w:fill="auto"/>
          </w:tcPr>
          <w:p w14:paraId="3DEC020D" w14:textId="77777777" w:rsidR="007B1A68" w:rsidRPr="008E46F2" w:rsidRDefault="007B1A68" w:rsidP="007B1A68">
            <w:pPr>
              <w:rPr>
                <w:b w:val="0"/>
                <w:lang w:val="en-GB"/>
              </w:rPr>
            </w:pPr>
          </w:p>
        </w:tc>
        <w:tc>
          <w:tcPr>
            <w:tcW w:w="1151" w:type="dxa"/>
            <w:gridSpan w:val="2"/>
            <w:shd w:val="clear" w:color="auto" w:fill="auto"/>
          </w:tcPr>
          <w:p w14:paraId="22178644" w14:textId="77777777" w:rsidR="007B1A68" w:rsidRPr="008E46F2" w:rsidRDefault="0002458C" w:rsidP="0002458C">
            <w:pPr>
              <w:jc w:val="center"/>
              <w:rPr>
                <w:b w:val="0"/>
                <w:lang w:val="en-GB"/>
              </w:rPr>
            </w:pPr>
            <w:r w:rsidRPr="008E46F2">
              <w:rPr>
                <w:color w:val="FF0000"/>
                <w:sz w:val="20"/>
                <w:lang w:val="en-GB"/>
              </w:rPr>
              <w:t>Date Checked</w:t>
            </w:r>
          </w:p>
        </w:tc>
        <w:tc>
          <w:tcPr>
            <w:tcW w:w="8204" w:type="dxa"/>
          </w:tcPr>
          <w:p w14:paraId="7B869480" w14:textId="77777777" w:rsidR="007B1A68" w:rsidRPr="008E46F2" w:rsidRDefault="007B1A68" w:rsidP="007B1A68">
            <w:pPr>
              <w:pStyle w:val="ListParagraph"/>
              <w:numPr>
                <w:ilvl w:val="0"/>
                <w:numId w:val="2"/>
              </w:numPr>
              <w:spacing w:after="200" w:line="276" w:lineRule="auto"/>
              <w:rPr>
                <w:color w:val="FF0000"/>
                <w:sz w:val="16"/>
                <w:szCs w:val="16"/>
                <w:lang w:val="en-GB"/>
              </w:rPr>
            </w:pPr>
            <w:r w:rsidRPr="008E46F2">
              <w:rPr>
                <w:color w:val="FF0000"/>
                <w:sz w:val="16"/>
                <w:szCs w:val="16"/>
                <w:lang w:val="en-GB"/>
              </w:rPr>
              <w:t>Report from Head / Bursar</w:t>
            </w:r>
          </w:p>
          <w:p w14:paraId="74FBDC5F" w14:textId="77777777" w:rsidR="007B1A68" w:rsidRPr="008E46F2" w:rsidRDefault="007B1A68" w:rsidP="007B1A68">
            <w:pPr>
              <w:pStyle w:val="ListParagraph"/>
              <w:numPr>
                <w:ilvl w:val="0"/>
                <w:numId w:val="2"/>
              </w:numPr>
              <w:spacing w:after="200" w:line="276" w:lineRule="auto"/>
              <w:rPr>
                <w:color w:val="FF0000"/>
                <w:sz w:val="16"/>
                <w:szCs w:val="16"/>
                <w:lang w:val="en-GB"/>
              </w:rPr>
            </w:pPr>
            <w:r w:rsidRPr="008E46F2">
              <w:rPr>
                <w:color w:val="FF0000"/>
                <w:sz w:val="16"/>
                <w:szCs w:val="16"/>
                <w:lang w:val="en-GB"/>
              </w:rPr>
              <w:t xml:space="preserve">Tour of </w:t>
            </w:r>
            <w:r w:rsidR="00E611C9" w:rsidRPr="008E46F2">
              <w:rPr>
                <w:color w:val="FF0000"/>
                <w:sz w:val="16"/>
                <w:szCs w:val="16"/>
                <w:lang w:val="en-GB"/>
              </w:rPr>
              <w:t>School</w:t>
            </w:r>
            <w:r w:rsidRPr="008E46F2">
              <w:rPr>
                <w:color w:val="FF0000"/>
                <w:sz w:val="16"/>
                <w:szCs w:val="16"/>
                <w:lang w:val="en-GB"/>
              </w:rPr>
              <w:t xml:space="preserve"> to check suitability of changing and shower facilities</w:t>
            </w:r>
            <w:r w:rsidR="007B5D0C" w:rsidRPr="008E46F2">
              <w:rPr>
                <w:color w:val="FF0000"/>
                <w:sz w:val="16"/>
                <w:szCs w:val="16"/>
                <w:lang w:val="en-GB"/>
              </w:rPr>
              <w:t xml:space="preserve"> if appropriate</w:t>
            </w:r>
          </w:p>
        </w:tc>
      </w:tr>
      <w:tr w:rsidR="007B1A68" w:rsidRPr="008E46F2" w14:paraId="570646AD" w14:textId="77777777" w:rsidTr="0002458C">
        <w:tc>
          <w:tcPr>
            <w:tcW w:w="4245" w:type="dxa"/>
          </w:tcPr>
          <w:p w14:paraId="6C2C9CBA" w14:textId="77777777" w:rsidR="007B1A68" w:rsidRPr="005A1FE8" w:rsidRDefault="007B1A68" w:rsidP="007B1A68">
            <w:pPr>
              <w:rPr>
                <w:b w:val="0"/>
                <w:lang w:val="en-GB"/>
              </w:rPr>
            </w:pPr>
            <w:r w:rsidRPr="005A1FE8">
              <w:rPr>
                <w:b w:val="0"/>
                <w:lang w:val="en-GB"/>
              </w:rPr>
              <w:t xml:space="preserve">Are </w:t>
            </w:r>
            <w:r w:rsidR="007A54BA" w:rsidRPr="005A1FE8">
              <w:rPr>
                <w:b w:val="0"/>
                <w:lang w:val="en-GB"/>
              </w:rPr>
              <w:t xml:space="preserve">suitable medical facilities </w:t>
            </w:r>
            <w:r w:rsidRPr="005A1FE8">
              <w:rPr>
                <w:b w:val="0"/>
                <w:lang w:val="en-GB"/>
              </w:rPr>
              <w:t>available including a washing facility and proximity to a toilet?</w:t>
            </w:r>
          </w:p>
        </w:tc>
        <w:tc>
          <w:tcPr>
            <w:tcW w:w="428" w:type="dxa"/>
            <w:shd w:val="clear" w:color="auto" w:fill="auto"/>
          </w:tcPr>
          <w:p w14:paraId="06858688" w14:textId="77777777" w:rsidR="007B1A68" w:rsidRPr="009C12DD" w:rsidRDefault="007B1A68" w:rsidP="007B1A68">
            <w:pPr>
              <w:rPr>
                <w:b w:val="0"/>
                <w:lang w:val="en-GB"/>
              </w:rPr>
            </w:pPr>
          </w:p>
        </w:tc>
        <w:tc>
          <w:tcPr>
            <w:tcW w:w="425" w:type="dxa"/>
            <w:shd w:val="clear" w:color="auto" w:fill="auto"/>
          </w:tcPr>
          <w:p w14:paraId="4B86C5BB" w14:textId="77777777" w:rsidR="007B1A68" w:rsidRPr="009C12DD" w:rsidRDefault="007B1A68" w:rsidP="007B1A68">
            <w:pPr>
              <w:rPr>
                <w:b w:val="0"/>
                <w:lang w:val="en-GB"/>
              </w:rPr>
            </w:pPr>
          </w:p>
        </w:tc>
        <w:tc>
          <w:tcPr>
            <w:tcW w:w="1151" w:type="dxa"/>
            <w:gridSpan w:val="2"/>
            <w:shd w:val="clear" w:color="auto" w:fill="auto"/>
          </w:tcPr>
          <w:p w14:paraId="0C5C64DD" w14:textId="77777777" w:rsidR="007B1A68" w:rsidRPr="009C12DD" w:rsidRDefault="0002458C" w:rsidP="0002458C">
            <w:pPr>
              <w:jc w:val="center"/>
              <w:rPr>
                <w:b w:val="0"/>
                <w:lang w:val="en-GB"/>
              </w:rPr>
            </w:pPr>
            <w:r w:rsidRPr="009C12DD">
              <w:rPr>
                <w:color w:val="FF0000"/>
                <w:sz w:val="20"/>
                <w:lang w:val="en-GB"/>
              </w:rPr>
              <w:t>Date Checked</w:t>
            </w:r>
          </w:p>
        </w:tc>
        <w:tc>
          <w:tcPr>
            <w:tcW w:w="8204" w:type="dxa"/>
          </w:tcPr>
          <w:p w14:paraId="4F96222A" w14:textId="77777777" w:rsidR="007B1A68" w:rsidRPr="00533B88" w:rsidRDefault="007B1A68" w:rsidP="007B1A68">
            <w:pPr>
              <w:pStyle w:val="ListParagraph"/>
              <w:numPr>
                <w:ilvl w:val="0"/>
                <w:numId w:val="2"/>
              </w:numPr>
              <w:spacing w:after="200" w:line="276" w:lineRule="auto"/>
              <w:rPr>
                <w:color w:val="FF0000"/>
                <w:sz w:val="16"/>
                <w:szCs w:val="16"/>
                <w:lang w:val="en-GB"/>
              </w:rPr>
            </w:pPr>
            <w:r w:rsidRPr="00533B88">
              <w:rPr>
                <w:color w:val="FF0000"/>
                <w:sz w:val="16"/>
                <w:szCs w:val="16"/>
                <w:lang w:val="en-GB"/>
              </w:rPr>
              <w:t>Report from Head / Bursar</w:t>
            </w:r>
          </w:p>
          <w:p w14:paraId="4DA981B8" w14:textId="1229A74D" w:rsidR="00533B88" w:rsidRDefault="007B1A68" w:rsidP="00533B88">
            <w:pPr>
              <w:pStyle w:val="ListParagraph"/>
              <w:numPr>
                <w:ilvl w:val="0"/>
                <w:numId w:val="2"/>
              </w:numPr>
              <w:spacing w:after="200" w:line="276" w:lineRule="auto"/>
              <w:rPr>
                <w:color w:val="FF0000"/>
                <w:sz w:val="16"/>
                <w:szCs w:val="16"/>
                <w:lang w:val="en-GB"/>
              </w:rPr>
            </w:pPr>
            <w:r w:rsidRPr="00533B88">
              <w:rPr>
                <w:color w:val="FF0000"/>
                <w:sz w:val="16"/>
                <w:szCs w:val="16"/>
                <w:lang w:val="en-GB"/>
              </w:rPr>
              <w:t xml:space="preserve">Tour of </w:t>
            </w:r>
            <w:r w:rsidR="00E611C9" w:rsidRPr="00533B88">
              <w:rPr>
                <w:color w:val="FF0000"/>
                <w:sz w:val="16"/>
                <w:szCs w:val="16"/>
                <w:lang w:val="en-GB"/>
              </w:rPr>
              <w:t>School</w:t>
            </w:r>
            <w:r w:rsidRPr="00533B88">
              <w:rPr>
                <w:color w:val="FF0000"/>
                <w:sz w:val="16"/>
                <w:szCs w:val="16"/>
                <w:lang w:val="en-GB"/>
              </w:rPr>
              <w:t xml:space="preserve"> to check suitability of medical room and availability</w:t>
            </w:r>
            <w:r w:rsidR="004535CF">
              <w:rPr>
                <w:color w:val="FF0000"/>
                <w:sz w:val="16"/>
                <w:szCs w:val="16"/>
                <w:lang w:val="en-GB"/>
              </w:rPr>
              <w:t xml:space="preserve"> of</w:t>
            </w:r>
            <w:r w:rsidRPr="00533B88">
              <w:rPr>
                <w:color w:val="FF0000"/>
                <w:sz w:val="16"/>
                <w:szCs w:val="16"/>
                <w:lang w:val="en-GB"/>
              </w:rPr>
              <w:t>/access to a toilet and washing facility</w:t>
            </w:r>
          </w:p>
          <w:p w14:paraId="7AE24F39" w14:textId="6E0951FA" w:rsidR="007B1A68" w:rsidRPr="00533B88" w:rsidRDefault="007B1A68" w:rsidP="00533B88">
            <w:pPr>
              <w:pStyle w:val="ListParagraph"/>
              <w:numPr>
                <w:ilvl w:val="0"/>
                <w:numId w:val="2"/>
              </w:numPr>
              <w:spacing w:after="200" w:line="276" w:lineRule="auto"/>
              <w:rPr>
                <w:color w:val="FF0000"/>
                <w:sz w:val="16"/>
                <w:szCs w:val="16"/>
                <w:lang w:val="en-GB"/>
              </w:rPr>
            </w:pPr>
            <w:r w:rsidRPr="00533B88">
              <w:rPr>
                <w:color w:val="FF0000"/>
                <w:sz w:val="16"/>
                <w:szCs w:val="16"/>
                <w:lang w:val="en-GB"/>
              </w:rPr>
              <w:t xml:space="preserve">Review of </w:t>
            </w:r>
            <w:r w:rsidR="00E611C9" w:rsidRPr="00533B88">
              <w:rPr>
                <w:color w:val="FF0000"/>
                <w:sz w:val="16"/>
                <w:szCs w:val="16"/>
                <w:lang w:val="en-GB"/>
              </w:rPr>
              <w:t>School</w:t>
            </w:r>
            <w:r w:rsidRPr="00533B88">
              <w:rPr>
                <w:color w:val="FF0000"/>
                <w:sz w:val="16"/>
                <w:szCs w:val="16"/>
                <w:lang w:val="en-GB"/>
              </w:rPr>
              <w:t xml:space="preserve"> policy for first aid and medicines (see Appendix 1)</w:t>
            </w:r>
            <w:r w:rsidR="0002458C" w:rsidRPr="00533B88">
              <w:rPr>
                <w:color w:val="FF0000"/>
                <w:sz w:val="16"/>
                <w:szCs w:val="16"/>
                <w:lang w:val="en-GB"/>
              </w:rPr>
              <w:t xml:space="preserve"> - confirmation that the </w:t>
            </w:r>
            <w:r w:rsidRPr="00533B88">
              <w:rPr>
                <w:color w:val="FF0000"/>
                <w:sz w:val="18"/>
                <w:szCs w:val="18"/>
                <w:lang w:val="en-GB"/>
              </w:rPr>
              <w:t>First Ai</w:t>
            </w:r>
            <w:r w:rsidRPr="00533B88">
              <w:rPr>
                <w:color w:val="FF0000"/>
                <w:sz w:val="16"/>
                <w:szCs w:val="16"/>
                <w:lang w:val="en-GB"/>
              </w:rPr>
              <w:t>d Policy</w:t>
            </w:r>
            <w:r w:rsidR="0002458C" w:rsidRPr="00533B88">
              <w:rPr>
                <w:color w:val="FF0000"/>
                <w:sz w:val="16"/>
                <w:szCs w:val="16"/>
                <w:lang w:val="en-GB"/>
              </w:rPr>
              <w:t xml:space="preserve"> </w:t>
            </w:r>
            <w:r w:rsidR="00570DF1" w:rsidRPr="000D5ABC">
              <w:rPr>
                <w:color w:val="FF0000"/>
                <w:sz w:val="16"/>
                <w:szCs w:val="16"/>
                <w:lang w:val="en-GB"/>
              </w:rPr>
              <w:t xml:space="preserve">is </w:t>
            </w:r>
            <w:r w:rsidR="00570DF1">
              <w:rPr>
                <w:color w:val="FF0000"/>
                <w:sz w:val="16"/>
                <w:szCs w:val="16"/>
                <w:lang w:val="en-GB"/>
              </w:rPr>
              <w:t xml:space="preserve">made </w:t>
            </w:r>
            <w:r w:rsidR="00570DF1" w:rsidRPr="000D5ABC">
              <w:rPr>
                <w:color w:val="FF0000"/>
                <w:sz w:val="16"/>
                <w:szCs w:val="16"/>
                <w:lang w:val="en-GB"/>
              </w:rPr>
              <w:t>available</w:t>
            </w:r>
            <w:r w:rsidR="00570DF1">
              <w:rPr>
                <w:color w:val="FF0000"/>
                <w:sz w:val="16"/>
                <w:szCs w:val="16"/>
                <w:lang w:val="en-GB"/>
              </w:rPr>
              <w:t xml:space="preserve"> to parents (usually</w:t>
            </w:r>
            <w:r w:rsidR="00570DF1" w:rsidRPr="000D5ABC">
              <w:rPr>
                <w:color w:val="FF0000"/>
                <w:sz w:val="16"/>
                <w:szCs w:val="16"/>
                <w:lang w:val="en-GB"/>
              </w:rPr>
              <w:t xml:space="preserve"> on the School’s website</w:t>
            </w:r>
            <w:r w:rsidR="00570DF1">
              <w:rPr>
                <w:color w:val="FF0000"/>
                <w:sz w:val="16"/>
                <w:szCs w:val="16"/>
                <w:lang w:val="en-GB"/>
              </w:rPr>
              <w:t>)</w:t>
            </w:r>
          </w:p>
        </w:tc>
      </w:tr>
      <w:tr w:rsidR="007B1A68" w:rsidRPr="008E46F2" w14:paraId="4CAA524E" w14:textId="77777777" w:rsidTr="0002458C">
        <w:tc>
          <w:tcPr>
            <w:tcW w:w="4245" w:type="dxa"/>
          </w:tcPr>
          <w:p w14:paraId="26D23630" w14:textId="77777777" w:rsidR="007B1A68" w:rsidRPr="009C12DD" w:rsidRDefault="007B1A68" w:rsidP="008C2563">
            <w:pPr>
              <w:rPr>
                <w:b w:val="0"/>
                <w:lang w:val="en-GB"/>
              </w:rPr>
            </w:pPr>
            <w:r w:rsidRPr="009C12DD">
              <w:rPr>
                <w:b w:val="0"/>
                <w:lang w:val="en-GB"/>
              </w:rPr>
              <w:t xml:space="preserve">Is school accommodation suitable for pupils with a physical disability? </w:t>
            </w:r>
          </w:p>
        </w:tc>
        <w:tc>
          <w:tcPr>
            <w:tcW w:w="428" w:type="dxa"/>
            <w:shd w:val="clear" w:color="auto" w:fill="auto"/>
          </w:tcPr>
          <w:p w14:paraId="69759305" w14:textId="77777777" w:rsidR="007B1A68" w:rsidRPr="009C12DD" w:rsidRDefault="007B1A68" w:rsidP="007B1A68">
            <w:pPr>
              <w:rPr>
                <w:b w:val="0"/>
                <w:lang w:val="en-GB"/>
              </w:rPr>
            </w:pPr>
          </w:p>
        </w:tc>
        <w:tc>
          <w:tcPr>
            <w:tcW w:w="425" w:type="dxa"/>
            <w:shd w:val="clear" w:color="auto" w:fill="auto"/>
          </w:tcPr>
          <w:p w14:paraId="5E9620E0" w14:textId="77777777" w:rsidR="007B1A68" w:rsidRPr="009C12DD" w:rsidRDefault="007B1A68" w:rsidP="007B1A68">
            <w:pPr>
              <w:rPr>
                <w:b w:val="0"/>
                <w:lang w:val="en-GB"/>
              </w:rPr>
            </w:pPr>
          </w:p>
        </w:tc>
        <w:tc>
          <w:tcPr>
            <w:tcW w:w="1151" w:type="dxa"/>
            <w:gridSpan w:val="2"/>
            <w:shd w:val="clear" w:color="auto" w:fill="auto"/>
          </w:tcPr>
          <w:p w14:paraId="40780718" w14:textId="77777777" w:rsidR="007B1A68" w:rsidRPr="009C12DD" w:rsidRDefault="0002458C" w:rsidP="0002458C">
            <w:pPr>
              <w:jc w:val="center"/>
              <w:rPr>
                <w:b w:val="0"/>
                <w:lang w:val="en-GB"/>
              </w:rPr>
            </w:pPr>
            <w:r w:rsidRPr="009C12DD">
              <w:rPr>
                <w:color w:val="FF0000"/>
                <w:sz w:val="20"/>
                <w:lang w:val="en-GB"/>
              </w:rPr>
              <w:t>Date Checked</w:t>
            </w:r>
          </w:p>
        </w:tc>
        <w:tc>
          <w:tcPr>
            <w:tcW w:w="8204" w:type="dxa"/>
          </w:tcPr>
          <w:p w14:paraId="57B4F5C4" w14:textId="77777777" w:rsidR="00B35A46" w:rsidRPr="0014553F" w:rsidRDefault="00B35A46" w:rsidP="00191617">
            <w:pPr>
              <w:pStyle w:val="ListParagraph"/>
              <w:numPr>
                <w:ilvl w:val="0"/>
                <w:numId w:val="2"/>
              </w:numPr>
              <w:spacing w:after="200" w:line="276" w:lineRule="auto"/>
              <w:rPr>
                <w:color w:val="FF0000"/>
                <w:sz w:val="16"/>
                <w:szCs w:val="16"/>
                <w:lang w:val="en-GB"/>
              </w:rPr>
            </w:pPr>
            <w:r w:rsidRPr="0014553F">
              <w:rPr>
                <w:color w:val="FF0000"/>
                <w:sz w:val="16"/>
                <w:szCs w:val="16"/>
                <w:lang w:val="en-GB"/>
              </w:rPr>
              <w:t>Appropriate SEND policy</w:t>
            </w:r>
          </w:p>
          <w:p w14:paraId="54453612" w14:textId="77777777" w:rsidR="007B1A68" w:rsidRPr="009C12DD" w:rsidRDefault="007B1A68" w:rsidP="00191617">
            <w:pPr>
              <w:pStyle w:val="ListParagraph"/>
              <w:numPr>
                <w:ilvl w:val="0"/>
                <w:numId w:val="2"/>
              </w:numPr>
              <w:spacing w:after="200" w:line="276" w:lineRule="auto"/>
              <w:rPr>
                <w:color w:val="FF0000"/>
                <w:sz w:val="16"/>
                <w:szCs w:val="16"/>
                <w:lang w:val="en-GB"/>
              </w:rPr>
            </w:pPr>
            <w:r w:rsidRPr="009C12DD">
              <w:rPr>
                <w:color w:val="FF0000"/>
                <w:sz w:val="16"/>
                <w:szCs w:val="16"/>
                <w:lang w:val="en-GB"/>
              </w:rPr>
              <w:t xml:space="preserve">Discussion with Head regarding pupils with special or additional needs and how these are met within the </w:t>
            </w:r>
            <w:r w:rsidR="00E611C9" w:rsidRPr="009C12DD">
              <w:rPr>
                <w:color w:val="FF0000"/>
                <w:sz w:val="16"/>
                <w:szCs w:val="16"/>
                <w:lang w:val="en-GB"/>
              </w:rPr>
              <w:t>School</w:t>
            </w:r>
            <w:r w:rsidRPr="009C12DD">
              <w:rPr>
                <w:color w:val="FF0000"/>
                <w:sz w:val="16"/>
                <w:szCs w:val="16"/>
                <w:lang w:val="en-GB"/>
              </w:rPr>
              <w:t xml:space="preserve"> including issues of access and other accommodation requirements</w:t>
            </w:r>
          </w:p>
          <w:p w14:paraId="7E383085" w14:textId="206FA9A5" w:rsidR="007B1A68" w:rsidRPr="009C12DD" w:rsidRDefault="00191617" w:rsidP="00570DF1">
            <w:pPr>
              <w:pStyle w:val="ListParagraph"/>
              <w:numPr>
                <w:ilvl w:val="0"/>
                <w:numId w:val="2"/>
              </w:numPr>
              <w:spacing w:after="200" w:line="276" w:lineRule="auto"/>
              <w:rPr>
                <w:color w:val="FF0000"/>
                <w:sz w:val="16"/>
                <w:szCs w:val="16"/>
                <w:lang w:val="en-GB"/>
              </w:rPr>
            </w:pPr>
            <w:r w:rsidRPr="00117EC4">
              <w:rPr>
                <w:color w:val="FF0000"/>
                <w:sz w:val="16"/>
                <w:szCs w:val="16"/>
                <w:highlight w:val="yellow"/>
                <w:lang w:val="en-GB"/>
              </w:rPr>
              <w:t>Confirmation that the Accessibility Plan</w:t>
            </w:r>
            <w:r w:rsidR="00570DF1" w:rsidRPr="00117EC4">
              <w:rPr>
                <w:color w:val="FF0000"/>
                <w:sz w:val="16"/>
                <w:szCs w:val="16"/>
                <w:highlight w:val="yellow"/>
                <w:lang w:val="en-GB"/>
              </w:rPr>
              <w:t xml:space="preserve"> is </w:t>
            </w:r>
            <w:r w:rsidR="003025D1" w:rsidRPr="00117EC4">
              <w:rPr>
                <w:color w:val="FF0000"/>
                <w:sz w:val="16"/>
                <w:szCs w:val="16"/>
                <w:highlight w:val="yellow"/>
                <w:lang w:val="en-GB"/>
              </w:rPr>
              <w:t>monitored and reviewed over the three</w:t>
            </w:r>
            <w:r w:rsidR="007E56F6">
              <w:rPr>
                <w:color w:val="FF0000"/>
                <w:sz w:val="16"/>
                <w:szCs w:val="16"/>
                <w:highlight w:val="yellow"/>
                <w:lang w:val="en-GB"/>
              </w:rPr>
              <w:t>-</w:t>
            </w:r>
            <w:r w:rsidR="003025D1" w:rsidRPr="00117EC4">
              <w:rPr>
                <w:color w:val="FF0000"/>
                <w:sz w:val="16"/>
                <w:szCs w:val="16"/>
                <w:highlight w:val="yellow"/>
                <w:lang w:val="en-GB"/>
              </w:rPr>
              <w:t xml:space="preserve">year period and </w:t>
            </w:r>
            <w:r w:rsidR="00570DF1" w:rsidRPr="00117EC4">
              <w:rPr>
                <w:color w:val="FF0000"/>
                <w:sz w:val="16"/>
                <w:szCs w:val="16"/>
                <w:highlight w:val="yellow"/>
                <w:lang w:val="en-GB"/>
              </w:rPr>
              <w:t>made available to parents (usually on the School’s website)</w:t>
            </w:r>
          </w:p>
        </w:tc>
      </w:tr>
      <w:tr w:rsidR="007B1A68" w:rsidRPr="008E46F2" w14:paraId="4E24FA0F" w14:textId="77777777" w:rsidTr="0002458C">
        <w:tc>
          <w:tcPr>
            <w:tcW w:w="4245" w:type="dxa"/>
          </w:tcPr>
          <w:p w14:paraId="3D245B12" w14:textId="77777777" w:rsidR="007B1A68" w:rsidRPr="009C12DD" w:rsidRDefault="007B1A68" w:rsidP="007A54BA">
            <w:pPr>
              <w:rPr>
                <w:b w:val="0"/>
                <w:lang w:val="en-GB"/>
              </w:rPr>
            </w:pPr>
            <w:r w:rsidRPr="005A1FE8">
              <w:rPr>
                <w:b w:val="0"/>
                <w:lang w:val="en-GB"/>
              </w:rPr>
              <w:t>Are suitabl</w:t>
            </w:r>
            <w:r w:rsidR="007A54BA" w:rsidRPr="005A1FE8">
              <w:rPr>
                <w:b w:val="0"/>
                <w:lang w:val="en-GB"/>
              </w:rPr>
              <w:t>e drinking water facilities p</w:t>
            </w:r>
            <w:r w:rsidRPr="005A1FE8">
              <w:rPr>
                <w:b w:val="0"/>
                <w:lang w:val="en-GB"/>
              </w:rPr>
              <w:t>rovided?</w:t>
            </w:r>
          </w:p>
        </w:tc>
        <w:tc>
          <w:tcPr>
            <w:tcW w:w="428" w:type="dxa"/>
            <w:shd w:val="clear" w:color="auto" w:fill="auto"/>
          </w:tcPr>
          <w:p w14:paraId="36C6881F" w14:textId="77777777" w:rsidR="007B1A68" w:rsidRPr="009C12DD" w:rsidRDefault="007B1A68" w:rsidP="007B1A68">
            <w:pPr>
              <w:rPr>
                <w:b w:val="0"/>
                <w:lang w:val="en-GB"/>
              </w:rPr>
            </w:pPr>
          </w:p>
        </w:tc>
        <w:tc>
          <w:tcPr>
            <w:tcW w:w="425" w:type="dxa"/>
            <w:shd w:val="clear" w:color="auto" w:fill="auto"/>
          </w:tcPr>
          <w:p w14:paraId="7960EB25" w14:textId="77777777" w:rsidR="007B1A68" w:rsidRPr="009C12DD" w:rsidRDefault="007B1A68" w:rsidP="007B1A68">
            <w:pPr>
              <w:rPr>
                <w:b w:val="0"/>
                <w:lang w:val="en-GB"/>
              </w:rPr>
            </w:pPr>
          </w:p>
        </w:tc>
        <w:tc>
          <w:tcPr>
            <w:tcW w:w="1151" w:type="dxa"/>
            <w:gridSpan w:val="2"/>
            <w:shd w:val="clear" w:color="auto" w:fill="auto"/>
          </w:tcPr>
          <w:p w14:paraId="1629DB23" w14:textId="77777777" w:rsidR="007B1A68" w:rsidRPr="009C12DD" w:rsidRDefault="0002458C" w:rsidP="0002458C">
            <w:pPr>
              <w:jc w:val="center"/>
              <w:rPr>
                <w:b w:val="0"/>
                <w:lang w:val="en-GB"/>
              </w:rPr>
            </w:pPr>
            <w:r w:rsidRPr="009C12DD">
              <w:rPr>
                <w:color w:val="FF0000"/>
                <w:sz w:val="20"/>
                <w:lang w:val="en-GB"/>
              </w:rPr>
              <w:t>Date Checked</w:t>
            </w:r>
          </w:p>
        </w:tc>
        <w:tc>
          <w:tcPr>
            <w:tcW w:w="8204" w:type="dxa"/>
          </w:tcPr>
          <w:p w14:paraId="5EC88862" w14:textId="7831AED4" w:rsidR="007B1A68" w:rsidRPr="009C12DD" w:rsidRDefault="007B1A68" w:rsidP="007B1A68">
            <w:pPr>
              <w:pStyle w:val="ListParagraph"/>
              <w:numPr>
                <w:ilvl w:val="0"/>
                <w:numId w:val="2"/>
              </w:numPr>
              <w:spacing w:after="200" w:line="276" w:lineRule="auto"/>
              <w:rPr>
                <w:color w:val="FF0000"/>
                <w:sz w:val="16"/>
                <w:szCs w:val="16"/>
                <w:lang w:val="en-GB"/>
              </w:rPr>
            </w:pPr>
            <w:r w:rsidRPr="009C12DD">
              <w:rPr>
                <w:color w:val="FF0000"/>
                <w:sz w:val="16"/>
                <w:szCs w:val="16"/>
                <w:lang w:val="en-GB"/>
              </w:rPr>
              <w:t xml:space="preserve">Confirmation that there is suitable drinking water and </w:t>
            </w:r>
            <w:r w:rsidR="00593934" w:rsidRPr="009C12DD">
              <w:rPr>
                <w:color w:val="FF0000"/>
                <w:sz w:val="16"/>
                <w:szCs w:val="16"/>
                <w:lang w:val="en-GB"/>
              </w:rPr>
              <w:t>provision available</w:t>
            </w:r>
            <w:r w:rsidRPr="009C12DD">
              <w:rPr>
                <w:color w:val="FF0000"/>
                <w:sz w:val="16"/>
                <w:szCs w:val="16"/>
                <w:lang w:val="en-GB"/>
              </w:rPr>
              <w:t xml:space="preserve"> and in good operating condition</w:t>
            </w:r>
          </w:p>
        </w:tc>
      </w:tr>
      <w:tr w:rsidR="007B1A68" w:rsidRPr="008E46F2" w14:paraId="38177883" w14:textId="77777777" w:rsidTr="0002458C">
        <w:tc>
          <w:tcPr>
            <w:tcW w:w="4245" w:type="dxa"/>
          </w:tcPr>
          <w:p w14:paraId="59071D06" w14:textId="2F03C819" w:rsidR="002A5628" w:rsidRPr="009C12DD" w:rsidRDefault="007D31B6" w:rsidP="00417F7B">
            <w:pPr>
              <w:rPr>
                <w:b w:val="0"/>
                <w:lang w:val="en-GB"/>
              </w:rPr>
            </w:pPr>
            <w:r w:rsidRPr="009C12DD">
              <w:rPr>
                <w:b w:val="0"/>
                <w:lang w:val="en-GB"/>
              </w:rPr>
              <w:t>Does H&amp;S monitoring take</w:t>
            </w:r>
            <w:r w:rsidR="007B1A68" w:rsidRPr="009C12DD">
              <w:rPr>
                <w:b w:val="0"/>
                <w:lang w:val="en-GB"/>
              </w:rPr>
              <w:t xml:space="preserve"> place supported by good records (</w:t>
            </w:r>
            <w:r w:rsidR="007B1A68" w:rsidRPr="00183F6B">
              <w:rPr>
                <w:b w:val="0"/>
                <w:lang w:val="en-GB"/>
              </w:rPr>
              <w:t xml:space="preserve">drinking water and hot </w:t>
            </w:r>
            <w:r w:rsidR="007B1A68" w:rsidRPr="00183F6B">
              <w:rPr>
                <w:b w:val="0"/>
                <w:lang w:val="en-GB"/>
              </w:rPr>
              <w:lastRenderedPageBreak/>
              <w:t xml:space="preserve">water labels, signage, </w:t>
            </w:r>
            <w:r w:rsidR="00240A0E" w:rsidRPr="00183F6B">
              <w:rPr>
                <w:b w:val="0"/>
                <w:lang w:val="en-GB"/>
              </w:rPr>
              <w:t>restricted access to</w:t>
            </w:r>
            <w:r w:rsidR="00C64FF5" w:rsidRPr="00183F6B">
              <w:rPr>
                <w:b w:val="0"/>
                <w:lang w:val="en-GB"/>
              </w:rPr>
              <w:t xml:space="preserve"> </w:t>
            </w:r>
            <w:r w:rsidR="007B1A68" w:rsidRPr="00183F6B">
              <w:rPr>
                <w:b w:val="0"/>
                <w:lang w:val="en-GB"/>
              </w:rPr>
              <w:t>science rooms and workshops</w:t>
            </w:r>
            <w:r w:rsidR="00C64FF5" w:rsidRPr="00183F6B">
              <w:rPr>
                <w:b w:val="0"/>
                <w:lang w:val="en-GB"/>
              </w:rPr>
              <w:t>, c</w:t>
            </w:r>
            <w:r w:rsidR="007B1A68" w:rsidRPr="00183F6B">
              <w:rPr>
                <w:b w:val="0"/>
                <w:lang w:val="en-GB"/>
              </w:rPr>
              <w:t>hemical stores locked when not in use)</w:t>
            </w:r>
            <w:r w:rsidR="002A5628">
              <w:rPr>
                <w:b w:val="0"/>
                <w:lang w:val="en-GB"/>
              </w:rPr>
              <w:t>?</w:t>
            </w:r>
          </w:p>
        </w:tc>
        <w:tc>
          <w:tcPr>
            <w:tcW w:w="428" w:type="dxa"/>
            <w:shd w:val="clear" w:color="auto" w:fill="auto"/>
          </w:tcPr>
          <w:p w14:paraId="00F14221" w14:textId="77777777" w:rsidR="007B1A68" w:rsidRPr="009C12DD" w:rsidRDefault="007B1A68" w:rsidP="007B1A68">
            <w:pPr>
              <w:rPr>
                <w:b w:val="0"/>
                <w:lang w:val="en-GB"/>
              </w:rPr>
            </w:pPr>
          </w:p>
        </w:tc>
        <w:tc>
          <w:tcPr>
            <w:tcW w:w="425" w:type="dxa"/>
            <w:shd w:val="clear" w:color="auto" w:fill="auto"/>
          </w:tcPr>
          <w:p w14:paraId="4282A263" w14:textId="77777777" w:rsidR="007B1A68" w:rsidRPr="009C12DD" w:rsidRDefault="007B1A68" w:rsidP="007B1A68">
            <w:pPr>
              <w:rPr>
                <w:b w:val="0"/>
                <w:lang w:val="en-GB"/>
              </w:rPr>
            </w:pPr>
          </w:p>
        </w:tc>
        <w:tc>
          <w:tcPr>
            <w:tcW w:w="1151" w:type="dxa"/>
            <w:gridSpan w:val="2"/>
            <w:shd w:val="clear" w:color="auto" w:fill="auto"/>
          </w:tcPr>
          <w:p w14:paraId="289C84DD" w14:textId="77777777" w:rsidR="007B1A68" w:rsidRPr="009C12DD" w:rsidRDefault="0002458C" w:rsidP="0002458C">
            <w:pPr>
              <w:jc w:val="center"/>
              <w:rPr>
                <w:b w:val="0"/>
                <w:lang w:val="en-GB"/>
              </w:rPr>
            </w:pPr>
            <w:r w:rsidRPr="009C12DD">
              <w:rPr>
                <w:color w:val="FF0000"/>
                <w:sz w:val="20"/>
                <w:lang w:val="en-GB"/>
              </w:rPr>
              <w:t>Date Checked</w:t>
            </w:r>
          </w:p>
        </w:tc>
        <w:tc>
          <w:tcPr>
            <w:tcW w:w="8204" w:type="dxa"/>
          </w:tcPr>
          <w:p w14:paraId="17A1C983" w14:textId="77777777" w:rsidR="007B1A68" w:rsidRPr="009C12DD" w:rsidRDefault="007B1A68" w:rsidP="007B1A68">
            <w:pPr>
              <w:pStyle w:val="ListParagraph"/>
              <w:numPr>
                <w:ilvl w:val="0"/>
                <w:numId w:val="2"/>
              </w:numPr>
              <w:spacing w:after="200" w:line="276" w:lineRule="auto"/>
              <w:rPr>
                <w:color w:val="FF0000"/>
                <w:sz w:val="16"/>
                <w:szCs w:val="16"/>
                <w:lang w:val="en-GB"/>
              </w:rPr>
            </w:pPr>
            <w:r w:rsidRPr="009C12DD">
              <w:rPr>
                <w:color w:val="FF0000"/>
                <w:sz w:val="16"/>
                <w:szCs w:val="16"/>
                <w:lang w:val="en-GB"/>
              </w:rPr>
              <w:t>Confirmation that an H&amp;S policy is in place and being implemented and supported by good records</w:t>
            </w:r>
          </w:p>
          <w:p w14:paraId="34BC550C" w14:textId="77777777" w:rsidR="007B1A68" w:rsidRPr="009C12DD" w:rsidRDefault="007B1A68" w:rsidP="007B1A68">
            <w:pPr>
              <w:pStyle w:val="ListParagraph"/>
              <w:numPr>
                <w:ilvl w:val="0"/>
                <w:numId w:val="2"/>
              </w:numPr>
              <w:rPr>
                <w:b w:val="0"/>
                <w:color w:val="FF0000"/>
                <w:sz w:val="16"/>
                <w:szCs w:val="16"/>
                <w:lang w:val="en-GB"/>
              </w:rPr>
            </w:pPr>
            <w:r w:rsidRPr="009C12DD">
              <w:rPr>
                <w:color w:val="FF0000"/>
                <w:sz w:val="16"/>
                <w:szCs w:val="16"/>
                <w:lang w:val="en-GB"/>
              </w:rPr>
              <w:t>Review H&amp;S policy (see Appendix 1)</w:t>
            </w:r>
            <w:r w:rsidR="007D31B6" w:rsidRPr="009C12DD">
              <w:rPr>
                <w:color w:val="FF0000"/>
                <w:sz w:val="16"/>
                <w:szCs w:val="16"/>
                <w:lang w:val="en-GB"/>
              </w:rPr>
              <w:t xml:space="preserve"> and records</w:t>
            </w:r>
          </w:p>
        </w:tc>
      </w:tr>
      <w:tr w:rsidR="007B1A68" w:rsidRPr="008E46F2" w14:paraId="09B77409" w14:textId="77777777" w:rsidTr="00F47FCE">
        <w:tc>
          <w:tcPr>
            <w:tcW w:w="4245" w:type="dxa"/>
          </w:tcPr>
          <w:p w14:paraId="2F424859" w14:textId="3F20444B" w:rsidR="002A5628" w:rsidRPr="00400C9B" w:rsidRDefault="007B1A68" w:rsidP="00417F7B">
            <w:pPr>
              <w:rPr>
                <w:b w:val="0"/>
                <w:lang w:val="en-GB"/>
              </w:rPr>
            </w:pPr>
            <w:r w:rsidRPr="00400C9B">
              <w:rPr>
                <w:b w:val="0"/>
                <w:lang w:val="en-GB"/>
              </w:rPr>
              <w:t>How are staff trained in and informed about health and safety issues?</w:t>
            </w:r>
          </w:p>
        </w:tc>
        <w:tc>
          <w:tcPr>
            <w:tcW w:w="428" w:type="dxa"/>
            <w:shd w:val="clear" w:color="auto" w:fill="BFBFBF" w:themeFill="background1" w:themeFillShade="BF"/>
          </w:tcPr>
          <w:p w14:paraId="1CDE4FEE" w14:textId="77777777" w:rsidR="007B1A68" w:rsidRPr="009C12DD" w:rsidRDefault="007B1A68" w:rsidP="007B1A68">
            <w:pPr>
              <w:rPr>
                <w:b w:val="0"/>
                <w:lang w:val="en-GB"/>
              </w:rPr>
            </w:pPr>
          </w:p>
        </w:tc>
        <w:tc>
          <w:tcPr>
            <w:tcW w:w="425" w:type="dxa"/>
            <w:shd w:val="clear" w:color="auto" w:fill="BFBFBF" w:themeFill="background1" w:themeFillShade="BF"/>
          </w:tcPr>
          <w:p w14:paraId="17AD2FE3" w14:textId="77777777" w:rsidR="007B1A68" w:rsidRPr="009C12DD" w:rsidRDefault="007B1A68" w:rsidP="007B1A68">
            <w:pPr>
              <w:rPr>
                <w:b w:val="0"/>
                <w:lang w:val="en-GB"/>
              </w:rPr>
            </w:pPr>
          </w:p>
        </w:tc>
        <w:tc>
          <w:tcPr>
            <w:tcW w:w="1151" w:type="dxa"/>
            <w:gridSpan w:val="2"/>
            <w:shd w:val="clear" w:color="auto" w:fill="auto"/>
          </w:tcPr>
          <w:p w14:paraId="6A12C372" w14:textId="77777777" w:rsidR="007B1A68" w:rsidRPr="009C12DD" w:rsidRDefault="004921AF" w:rsidP="004921AF">
            <w:pPr>
              <w:jc w:val="center"/>
              <w:rPr>
                <w:b w:val="0"/>
                <w:lang w:val="en-GB"/>
              </w:rPr>
            </w:pPr>
            <w:r w:rsidRPr="009C12DD">
              <w:rPr>
                <w:color w:val="FF0000"/>
                <w:sz w:val="20"/>
                <w:lang w:val="en-GB"/>
              </w:rPr>
              <w:t>Date Checked</w:t>
            </w:r>
          </w:p>
        </w:tc>
        <w:tc>
          <w:tcPr>
            <w:tcW w:w="8204" w:type="dxa"/>
          </w:tcPr>
          <w:p w14:paraId="6CE0DE27" w14:textId="77777777" w:rsidR="007B1A68" w:rsidRPr="00183F6B" w:rsidRDefault="00372C41" w:rsidP="00372C41">
            <w:pPr>
              <w:pStyle w:val="ListParagraph"/>
              <w:numPr>
                <w:ilvl w:val="0"/>
                <w:numId w:val="2"/>
              </w:numPr>
              <w:spacing w:after="200" w:line="276" w:lineRule="auto"/>
              <w:rPr>
                <w:color w:val="FF0000"/>
                <w:sz w:val="16"/>
                <w:szCs w:val="16"/>
                <w:lang w:val="en-GB"/>
              </w:rPr>
            </w:pPr>
            <w:r w:rsidRPr="00183F6B">
              <w:rPr>
                <w:color w:val="FF0000"/>
                <w:sz w:val="16"/>
                <w:szCs w:val="16"/>
                <w:lang w:val="en-GB"/>
              </w:rPr>
              <w:t>Confirmation / e</w:t>
            </w:r>
            <w:r w:rsidR="007B1A68" w:rsidRPr="00183F6B">
              <w:rPr>
                <w:color w:val="FF0000"/>
                <w:sz w:val="16"/>
                <w:szCs w:val="16"/>
                <w:lang w:val="en-GB"/>
              </w:rPr>
              <w:t>vidence of training</w:t>
            </w:r>
            <w:r w:rsidRPr="00183F6B">
              <w:rPr>
                <w:color w:val="FF0000"/>
                <w:sz w:val="16"/>
                <w:szCs w:val="16"/>
                <w:lang w:val="en-GB"/>
              </w:rPr>
              <w:t xml:space="preserve"> and training </w:t>
            </w:r>
            <w:r w:rsidR="007B1A68" w:rsidRPr="00183F6B">
              <w:rPr>
                <w:color w:val="FF0000"/>
                <w:sz w:val="16"/>
                <w:szCs w:val="16"/>
                <w:lang w:val="en-GB"/>
              </w:rPr>
              <w:t xml:space="preserve">records. </w:t>
            </w:r>
          </w:p>
        </w:tc>
      </w:tr>
      <w:tr w:rsidR="007B1A68" w:rsidRPr="008E46F2" w14:paraId="7FFD3D1C" w14:textId="77777777" w:rsidTr="00F47FCE">
        <w:tc>
          <w:tcPr>
            <w:tcW w:w="4245" w:type="dxa"/>
          </w:tcPr>
          <w:p w14:paraId="5DEB261B" w14:textId="77777777" w:rsidR="007B1A68" w:rsidRPr="00400C9B" w:rsidRDefault="007B1A68" w:rsidP="00372C41">
            <w:pPr>
              <w:rPr>
                <w:b w:val="0"/>
                <w:lang w:val="en-GB"/>
              </w:rPr>
            </w:pPr>
            <w:r w:rsidRPr="00400C9B">
              <w:rPr>
                <w:b w:val="0"/>
                <w:lang w:val="en-GB"/>
              </w:rPr>
              <w:t>What evidence is there of r</w:t>
            </w:r>
            <w:r w:rsidR="00372C41" w:rsidRPr="00400C9B">
              <w:rPr>
                <w:b w:val="0"/>
                <w:lang w:val="en-GB"/>
              </w:rPr>
              <w:t>outine health and safety checks?</w:t>
            </w:r>
          </w:p>
        </w:tc>
        <w:tc>
          <w:tcPr>
            <w:tcW w:w="428" w:type="dxa"/>
            <w:shd w:val="clear" w:color="auto" w:fill="BFBFBF" w:themeFill="background1" w:themeFillShade="BF"/>
          </w:tcPr>
          <w:p w14:paraId="2121B36D" w14:textId="77777777" w:rsidR="007B1A68" w:rsidRPr="009C12DD" w:rsidRDefault="007B1A68" w:rsidP="007B1A68">
            <w:pPr>
              <w:rPr>
                <w:b w:val="0"/>
                <w:lang w:val="en-GB"/>
              </w:rPr>
            </w:pPr>
          </w:p>
        </w:tc>
        <w:tc>
          <w:tcPr>
            <w:tcW w:w="425" w:type="dxa"/>
            <w:shd w:val="clear" w:color="auto" w:fill="BFBFBF" w:themeFill="background1" w:themeFillShade="BF"/>
          </w:tcPr>
          <w:p w14:paraId="24ED195E" w14:textId="77777777" w:rsidR="007B1A68" w:rsidRPr="009C12DD" w:rsidRDefault="007B1A68" w:rsidP="007B1A68">
            <w:pPr>
              <w:rPr>
                <w:b w:val="0"/>
                <w:lang w:val="en-GB"/>
              </w:rPr>
            </w:pPr>
          </w:p>
        </w:tc>
        <w:tc>
          <w:tcPr>
            <w:tcW w:w="1151" w:type="dxa"/>
            <w:gridSpan w:val="2"/>
            <w:shd w:val="clear" w:color="auto" w:fill="auto"/>
          </w:tcPr>
          <w:p w14:paraId="36F2EA8A" w14:textId="77777777" w:rsidR="007B1A68" w:rsidRPr="009C12DD" w:rsidRDefault="004921AF" w:rsidP="004921AF">
            <w:pPr>
              <w:jc w:val="center"/>
              <w:rPr>
                <w:b w:val="0"/>
                <w:lang w:val="en-GB"/>
              </w:rPr>
            </w:pPr>
            <w:r w:rsidRPr="009C12DD">
              <w:rPr>
                <w:color w:val="FF0000"/>
                <w:sz w:val="20"/>
                <w:lang w:val="en-GB"/>
              </w:rPr>
              <w:t>Date Checked</w:t>
            </w:r>
          </w:p>
        </w:tc>
        <w:tc>
          <w:tcPr>
            <w:tcW w:w="8204" w:type="dxa"/>
          </w:tcPr>
          <w:p w14:paraId="201C7D3C" w14:textId="77777777" w:rsidR="007B1A68" w:rsidRPr="00183F6B" w:rsidRDefault="007B1A68" w:rsidP="00372C41">
            <w:pPr>
              <w:pStyle w:val="ListParagraph"/>
              <w:numPr>
                <w:ilvl w:val="0"/>
                <w:numId w:val="2"/>
              </w:numPr>
              <w:spacing w:after="200" w:line="276" w:lineRule="auto"/>
              <w:rPr>
                <w:color w:val="FF0000"/>
                <w:sz w:val="16"/>
                <w:szCs w:val="16"/>
                <w:lang w:val="en-GB"/>
              </w:rPr>
            </w:pPr>
            <w:r w:rsidRPr="00183F6B">
              <w:rPr>
                <w:color w:val="FF0000"/>
                <w:sz w:val="16"/>
                <w:szCs w:val="16"/>
                <w:lang w:val="en-GB"/>
              </w:rPr>
              <w:t>Confirmation and evidence that the checks are carried out successfully and in line with regulatory timeframes</w:t>
            </w:r>
            <w:r w:rsidR="00372C41" w:rsidRPr="00183F6B">
              <w:rPr>
                <w:color w:val="FF0000"/>
                <w:sz w:val="16"/>
                <w:szCs w:val="16"/>
                <w:lang w:val="en-GB"/>
              </w:rPr>
              <w:t xml:space="preserve"> – to include: PAT testing, Legionella </w:t>
            </w:r>
            <w:r w:rsidR="00D610AB" w:rsidRPr="00183F6B">
              <w:rPr>
                <w:color w:val="FF0000"/>
                <w:sz w:val="16"/>
                <w:szCs w:val="16"/>
                <w:lang w:val="en-GB"/>
              </w:rPr>
              <w:t>testing</w:t>
            </w:r>
            <w:r w:rsidR="00372C41" w:rsidRPr="00183F6B">
              <w:rPr>
                <w:color w:val="FF0000"/>
                <w:sz w:val="16"/>
                <w:szCs w:val="16"/>
                <w:lang w:val="en-GB"/>
              </w:rPr>
              <w:t>, site security, asbestos audits, EYFS play and teaching areas, evacuation drills, acoustics, emergency lighting, minibus training and driver suitability checks etc.)</w:t>
            </w:r>
            <w:r w:rsidR="00372C41" w:rsidRPr="00183F6B">
              <w:rPr>
                <w:lang w:val="en-GB"/>
              </w:rPr>
              <w:t xml:space="preserve">   </w:t>
            </w:r>
          </w:p>
        </w:tc>
      </w:tr>
      <w:tr w:rsidR="007B1A68" w:rsidRPr="008E46F2" w14:paraId="33230BED" w14:textId="77777777" w:rsidTr="004921AF">
        <w:tc>
          <w:tcPr>
            <w:tcW w:w="4245" w:type="dxa"/>
          </w:tcPr>
          <w:p w14:paraId="311E64F7" w14:textId="581ACA0B" w:rsidR="007B1A68" w:rsidRPr="005A1FE8" w:rsidRDefault="007B1A68" w:rsidP="007B1A68">
            <w:pPr>
              <w:rPr>
                <w:b w:val="0"/>
                <w:lang w:val="en-GB"/>
              </w:rPr>
            </w:pPr>
            <w:r w:rsidRPr="005A1FE8">
              <w:rPr>
                <w:b w:val="0"/>
                <w:lang w:val="en-GB"/>
              </w:rPr>
              <w:t xml:space="preserve">Where non-registered EYFS is provided, what </w:t>
            </w:r>
            <w:r w:rsidR="00CB1281" w:rsidRPr="005A1FE8">
              <w:rPr>
                <w:b w:val="0"/>
                <w:lang w:val="en-GB"/>
              </w:rPr>
              <w:t>age</w:t>
            </w:r>
            <w:r w:rsidR="00C45EF4">
              <w:rPr>
                <w:b w:val="0"/>
                <w:lang w:val="en-GB"/>
              </w:rPr>
              <w:t>-</w:t>
            </w:r>
            <w:r w:rsidR="00CB1281" w:rsidRPr="005A1FE8">
              <w:rPr>
                <w:b w:val="0"/>
                <w:lang w:val="en-GB"/>
              </w:rPr>
              <w:t xml:space="preserve">appropriate </w:t>
            </w:r>
            <w:r w:rsidRPr="005A1FE8">
              <w:rPr>
                <w:b w:val="0"/>
                <w:lang w:val="en-GB"/>
              </w:rPr>
              <w:t>risk assessments for the environment</w:t>
            </w:r>
            <w:r w:rsidR="00F9478E">
              <w:rPr>
                <w:b w:val="0"/>
                <w:lang w:val="en-GB"/>
              </w:rPr>
              <w:t xml:space="preserve">, </w:t>
            </w:r>
            <w:r w:rsidR="00F9478E" w:rsidRPr="00117EC4">
              <w:rPr>
                <w:b w:val="0"/>
                <w:highlight w:val="yellow"/>
                <w:lang w:val="en-GB"/>
              </w:rPr>
              <w:t>both inside and out</w:t>
            </w:r>
            <w:r w:rsidRPr="00117EC4">
              <w:rPr>
                <w:b w:val="0"/>
                <w:highlight w:val="yellow"/>
                <w:lang w:val="en-GB"/>
              </w:rPr>
              <w:t xml:space="preserve"> have been carried out on a regular basis for the setting?</w:t>
            </w:r>
          </w:p>
        </w:tc>
        <w:tc>
          <w:tcPr>
            <w:tcW w:w="428" w:type="dxa"/>
            <w:shd w:val="clear" w:color="auto" w:fill="BFBFBF" w:themeFill="background1" w:themeFillShade="BF"/>
          </w:tcPr>
          <w:p w14:paraId="76143311" w14:textId="77777777" w:rsidR="007B1A68" w:rsidRPr="009C12DD" w:rsidRDefault="007B1A68" w:rsidP="007B1A68">
            <w:pPr>
              <w:rPr>
                <w:b w:val="0"/>
                <w:lang w:val="en-GB"/>
              </w:rPr>
            </w:pPr>
          </w:p>
        </w:tc>
        <w:tc>
          <w:tcPr>
            <w:tcW w:w="425" w:type="dxa"/>
            <w:shd w:val="clear" w:color="auto" w:fill="BFBFBF" w:themeFill="background1" w:themeFillShade="BF"/>
          </w:tcPr>
          <w:p w14:paraId="7FF7FD1F" w14:textId="77777777" w:rsidR="007B1A68" w:rsidRPr="009C12DD" w:rsidRDefault="007B1A68" w:rsidP="007B1A68">
            <w:pPr>
              <w:rPr>
                <w:b w:val="0"/>
                <w:lang w:val="en-GB"/>
              </w:rPr>
            </w:pPr>
          </w:p>
        </w:tc>
        <w:tc>
          <w:tcPr>
            <w:tcW w:w="1151" w:type="dxa"/>
            <w:gridSpan w:val="2"/>
            <w:shd w:val="clear" w:color="auto" w:fill="auto"/>
          </w:tcPr>
          <w:p w14:paraId="67B68878" w14:textId="77777777" w:rsidR="007B1A68" w:rsidRPr="009C12DD" w:rsidRDefault="004921AF" w:rsidP="004921AF">
            <w:pPr>
              <w:jc w:val="center"/>
              <w:rPr>
                <w:b w:val="0"/>
                <w:lang w:val="en-GB"/>
              </w:rPr>
            </w:pPr>
            <w:r w:rsidRPr="009C12DD">
              <w:rPr>
                <w:color w:val="FF0000"/>
                <w:sz w:val="20"/>
                <w:lang w:val="en-GB"/>
              </w:rPr>
              <w:t>Date Checked</w:t>
            </w:r>
          </w:p>
        </w:tc>
        <w:tc>
          <w:tcPr>
            <w:tcW w:w="8204" w:type="dxa"/>
          </w:tcPr>
          <w:p w14:paraId="609E4752" w14:textId="77777777" w:rsidR="007B1A68" w:rsidRPr="00183F6B" w:rsidRDefault="007B1A68" w:rsidP="007B1A68">
            <w:pPr>
              <w:pStyle w:val="ListParagraph"/>
              <w:numPr>
                <w:ilvl w:val="0"/>
                <w:numId w:val="2"/>
              </w:numPr>
              <w:spacing w:after="200" w:line="276" w:lineRule="auto"/>
              <w:rPr>
                <w:color w:val="FF0000"/>
                <w:sz w:val="16"/>
                <w:szCs w:val="16"/>
                <w:lang w:val="en-GB"/>
              </w:rPr>
            </w:pPr>
            <w:r w:rsidRPr="00183F6B">
              <w:rPr>
                <w:color w:val="FF0000"/>
                <w:sz w:val="16"/>
                <w:szCs w:val="16"/>
                <w:lang w:val="en-GB"/>
              </w:rPr>
              <w:t>Confirmation and evidence that the checks are carried out successfully and in line with regulatory timeframes.</w:t>
            </w:r>
          </w:p>
        </w:tc>
      </w:tr>
      <w:tr w:rsidR="007B1A68" w:rsidRPr="008E46F2" w14:paraId="4E75A25C" w14:textId="77777777" w:rsidTr="004921AF">
        <w:tc>
          <w:tcPr>
            <w:tcW w:w="4245" w:type="dxa"/>
          </w:tcPr>
          <w:p w14:paraId="628D5598" w14:textId="77777777" w:rsidR="007B1A68" w:rsidRPr="005A1FE8" w:rsidRDefault="007A54BA" w:rsidP="007B1A68">
            <w:pPr>
              <w:rPr>
                <w:b w:val="0"/>
                <w:lang w:val="en-GB"/>
              </w:rPr>
            </w:pPr>
            <w:r w:rsidRPr="005A1FE8">
              <w:rPr>
                <w:b w:val="0"/>
                <w:lang w:val="en-GB"/>
              </w:rPr>
              <w:t xml:space="preserve">Is suitable outdoor space </w:t>
            </w:r>
            <w:r w:rsidR="007B1A68" w:rsidRPr="005A1FE8">
              <w:rPr>
                <w:b w:val="0"/>
                <w:lang w:val="en-GB"/>
              </w:rPr>
              <w:t>provided?</w:t>
            </w:r>
          </w:p>
        </w:tc>
        <w:tc>
          <w:tcPr>
            <w:tcW w:w="428" w:type="dxa"/>
            <w:shd w:val="clear" w:color="auto" w:fill="auto"/>
          </w:tcPr>
          <w:p w14:paraId="63198188" w14:textId="77777777" w:rsidR="007B1A68" w:rsidRPr="009C12DD" w:rsidRDefault="007B1A68" w:rsidP="007B1A68">
            <w:pPr>
              <w:rPr>
                <w:b w:val="0"/>
                <w:lang w:val="en-GB"/>
              </w:rPr>
            </w:pPr>
          </w:p>
        </w:tc>
        <w:tc>
          <w:tcPr>
            <w:tcW w:w="425" w:type="dxa"/>
            <w:shd w:val="clear" w:color="auto" w:fill="auto"/>
          </w:tcPr>
          <w:p w14:paraId="648B2C06" w14:textId="77777777" w:rsidR="007B1A68" w:rsidRPr="009C12DD" w:rsidRDefault="007B1A68" w:rsidP="007B1A68">
            <w:pPr>
              <w:rPr>
                <w:b w:val="0"/>
                <w:lang w:val="en-GB"/>
              </w:rPr>
            </w:pPr>
          </w:p>
        </w:tc>
        <w:tc>
          <w:tcPr>
            <w:tcW w:w="1151" w:type="dxa"/>
            <w:gridSpan w:val="2"/>
            <w:shd w:val="clear" w:color="auto" w:fill="auto"/>
          </w:tcPr>
          <w:p w14:paraId="4A24D86B" w14:textId="77777777" w:rsidR="007B1A68" w:rsidRPr="009C12DD" w:rsidRDefault="004921AF" w:rsidP="004921AF">
            <w:pPr>
              <w:jc w:val="center"/>
              <w:rPr>
                <w:b w:val="0"/>
                <w:lang w:val="en-GB"/>
              </w:rPr>
            </w:pPr>
            <w:r w:rsidRPr="009C12DD">
              <w:rPr>
                <w:color w:val="FF0000"/>
                <w:sz w:val="20"/>
                <w:lang w:val="en-GB"/>
              </w:rPr>
              <w:t>Date Checked</w:t>
            </w:r>
          </w:p>
        </w:tc>
        <w:tc>
          <w:tcPr>
            <w:tcW w:w="8204" w:type="dxa"/>
          </w:tcPr>
          <w:p w14:paraId="028F4C7A" w14:textId="77777777" w:rsidR="007B1A68" w:rsidRPr="009C12DD" w:rsidRDefault="007B1A68" w:rsidP="007B1A68">
            <w:pPr>
              <w:pStyle w:val="ListParagraph"/>
              <w:numPr>
                <w:ilvl w:val="0"/>
                <w:numId w:val="2"/>
              </w:numPr>
              <w:spacing w:after="200" w:line="276" w:lineRule="auto"/>
              <w:rPr>
                <w:color w:val="FF0000"/>
                <w:sz w:val="16"/>
                <w:szCs w:val="16"/>
                <w:lang w:val="en-GB"/>
              </w:rPr>
            </w:pPr>
            <w:r w:rsidRPr="009C12DD">
              <w:rPr>
                <w:color w:val="FF0000"/>
                <w:sz w:val="16"/>
                <w:szCs w:val="16"/>
                <w:lang w:val="en-GB"/>
              </w:rPr>
              <w:t xml:space="preserve">Confirmation that pupils have access to suitable outdoor space </w:t>
            </w:r>
            <w:proofErr w:type="gramStart"/>
            <w:r w:rsidRPr="009C12DD">
              <w:rPr>
                <w:color w:val="FF0000"/>
                <w:sz w:val="16"/>
                <w:szCs w:val="16"/>
                <w:lang w:val="en-GB"/>
              </w:rPr>
              <w:t>taking into account</w:t>
            </w:r>
            <w:proofErr w:type="gramEnd"/>
            <w:r w:rsidRPr="009C12DD">
              <w:rPr>
                <w:color w:val="FF0000"/>
                <w:sz w:val="16"/>
                <w:szCs w:val="16"/>
                <w:lang w:val="en-GB"/>
              </w:rPr>
              <w:t xml:space="preserve"> their ages and special needs</w:t>
            </w:r>
          </w:p>
        </w:tc>
      </w:tr>
      <w:tr w:rsidR="007B1A68" w:rsidRPr="008E46F2" w14:paraId="0AF0B73B" w14:textId="77777777" w:rsidTr="004921AF">
        <w:tc>
          <w:tcPr>
            <w:tcW w:w="4245" w:type="dxa"/>
          </w:tcPr>
          <w:p w14:paraId="11E28C8D" w14:textId="77777777" w:rsidR="007B1A68" w:rsidRPr="00533B88" w:rsidRDefault="007B1A68" w:rsidP="007B1A68">
            <w:pPr>
              <w:rPr>
                <w:b w:val="0"/>
                <w:lang w:val="en-GB"/>
              </w:rPr>
            </w:pPr>
            <w:r w:rsidRPr="00533B88">
              <w:rPr>
                <w:b w:val="0"/>
                <w:lang w:val="en-GB"/>
              </w:rPr>
              <w:t xml:space="preserve">Where non-registered EYFS is provided, is suitable indoor and outdoor space provided? </w:t>
            </w:r>
          </w:p>
        </w:tc>
        <w:tc>
          <w:tcPr>
            <w:tcW w:w="428" w:type="dxa"/>
            <w:shd w:val="clear" w:color="auto" w:fill="auto"/>
          </w:tcPr>
          <w:p w14:paraId="3B36C1A2" w14:textId="77777777" w:rsidR="007B1A68" w:rsidRPr="009C12DD" w:rsidRDefault="007B1A68" w:rsidP="007B1A68">
            <w:pPr>
              <w:rPr>
                <w:b w:val="0"/>
                <w:lang w:val="en-GB"/>
              </w:rPr>
            </w:pPr>
          </w:p>
        </w:tc>
        <w:tc>
          <w:tcPr>
            <w:tcW w:w="425" w:type="dxa"/>
            <w:shd w:val="clear" w:color="auto" w:fill="auto"/>
          </w:tcPr>
          <w:p w14:paraId="3EAF3779" w14:textId="77777777" w:rsidR="007B1A68" w:rsidRPr="009C12DD" w:rsidRDefault="007B1A68" w:rsidP="007B1A68">
            <w:pPr>
              <w:rPr>
                <w:b w:val="0"/>
                <w:lang w:val="en-GB"/>
              </w:rPr>
            </w:pPr>
          </w:p>
        </w:tc>
        <w:tc>
          <w:tcPr>
            <w:tcW w:w="1151" w:type="dxa"/>
            <w:gridSpan w:val="2"/>
            <w:shd w:val="clear" w:color="auto" w:fill="auto"/>
          </w:tcPr>
          <w:p w14:paraId="62EFEBB4" w14:textId="77777777" w:rsidR="007B1A68" w:rsidRPr="009C12DD" w:rsidRDefault="004921AF" w:rsidP="004921AF">
            <w:pPr>
              <w:jc w:val="center"/>
              <w:rPr>
                <w:color w:val="FF0000"/>
                <w:sz w:val="20"/>
                <w:lang w:val="en-GB"/>
              </w:rPr>
            </w:pPr>
            <w:r w:rsidRPr="009C12DD">
              <w:rPr>
                <w:color w:val="FF0000"/>
                <w:sz w:val="20"/>
                <w:lang w:val="en-GB"/>
              </w:rPr>
              <w:t>Date Checked</w:t>
            </w:r>
          </w:p>
        </w:tc>
        <w:tc>
          <w:tcPr>
            <w:tcW w:w="8204" w:type="dxa"/>
          </w:tcPr>
          <w:p w14:paraId="293254EC" w14:textId="77777777" w:rsidR="007B1A68" w:rsidRPr="009C12DD" w:rsidRDefault="007B1A68" w:rsidP="00533B88">
            <w:pPr>
              <w:pStyle w:val="ListParagraph"/>
              <w:numPr>
                <w:ilvl w:val="0"/>
                <w:numId w:val="2"/>
              </w:numPr>
              <w:spacing w:before="0" w:after="0"/>
              <w:ind w:left="357" w:hanging="357"/>
              <w:rPr>
                <w:color w:val="FF0000"/>
                <w:sz w:val="16"/>
                <w:szCs w:val="16"/>
                <w:lang w:val="en-GB"/>
              </w:rPr>
            </w:pPr>
            <w:r w:rsidRPr="00183F6B">
              <w:rPr>
                <w:color w:val="FF0000"/>
                <w:sz w:val="16"/>
                <w:szCs w:val="16"/>
                <w:lang w:val="en-GB"/>
              </w:rPr>
              <w:t xml:space="preserve">Confirmation that the children have a free-flow learning environment and access to suitable outdoor space </w:t>
            </w:r>
            <w:proofErr w:type="gramStart"/>
            <w:r w:rsidRPr="00183F6B">
              <w:rPr>
                <w:color w:val="FF0000"/>
                <w:sz w:val="16"/>
                <w:szCs w:val="16"/>
                <w:lang w:val="en-GB"/>
              </w:rPr>
              <w:t>taking into account</w:t>
            </w:r>
            <w:proofErr w:type="gramEnd"/>
            <w:r w:rsidRPr="00183F6B">
              <w:rPr>
                <w:color w:val="FF0000"/>
                <w:sz w:val="16"/>
                <w:szCs w:val="16"/>
                <w:lang w:val="en-GB"/>
              </w:rPr>
              <w:t xml:space="preserve"> their ages and special needs</w:t>
            </w:r>
          </w:p>
        </w:tc>
      </w:tr>
      <w:tr w:rsidR="007B1A68" w:rsidRPr="008E46F2" w14:paraId="66F51492" w14:textId="77777777" w:rsidTr="004921AF">
        <w:tc>
          <w:tcPr>
            <w:tcW w:w="4245" w:type="dxa"/>
          </w:tcPr>
          <w:p w14:paraId="4FB20F93" w14:textId="77777777" w:rsidR="007B1A68" w:rsidRPr="008E46F2" w:rsidRDefault="008C2563" w:rsidP="008C2563">
            <w:pPr>
              <w:rPr>
                <w:b w:val="0"/>
                <w:lang w:val="en-GB"/>
              </w:rPr>
            </w:pPr>
            <w:r w:rsidRPr="008E46F2">
              <w:rPr>
                <w:b w:val="0"/>
                <w:lang w:val="en-GB"/>
              </w:rPr>
              <w:t xml:space="preserve">Is physical education </w:t>
            </w:r>
            <w:r w:rsidR="007B1A68" w:rsidRPr="008E46F2">
              <w:rPr>
                <w:b w:val="0"/>
                <w:lang w:val="en-GB"/>
              </w:rPr>
              <w:t>provided?</w:t>
            </w:r>
          </w:p>
        </w:tc>
        <w:tc>
          <w:tcPr>
            <w:tcW w:w="428" w:type="dxa"/>
            <w:shd w:val="clear" w:color="auto" w:fill="auto"/>
          </w:tcPr>
          <w:p w14:paraId="7D0C5CA1" w14:textId="77777777" w:rsidR="007B1A68" w:rsidRPr="008E46F2" w:rsidRDefault="007B1A68" w:rsidP="007B1A68">
            <w:pPr>
              <w:rPr>
                <w:b w:val="0"/>
                <w:lang w:val="en-GB"/>
              </w:rPr>
            </w:pPr>
          </w:p>
        </w:tc>
        <w:tc>
          <w:tcPr>
            <w:tcW w:w="425" w:type="dxa"/>
            <w:shd w:val="clear" w:color="auto" w:fill="auto"/>
          </w:tcPr>
          <w:p w14:paraId="5E4A91B6" w14:textId="77777777" w:rsidR="007B1A68" w:rsidRPr="008E46F2" w:rsidRDefault="007B1A68" w:rsidP="007B1A68">
            <w:pPr>
              <w:rPr>
                <w:b w:val="0"/>
                <w:lang w:val="en-GB"/>
              </w:rPr>
            </w:pPr>
          </w:p>
        </w:tc>
        <w:tc>
          <w:tcPr>
            <w:tcW w:w="1151" w:type="dxa"/>
            <w:gridSpan w:val="2"/>
            <w:shd w:val="clear" w:color="auto" w:fill="auto"/>
          </w:tcPr>
          <w:p w14:paraId="6DC4CB75" w14:textId="77777777" w:rsidR="007B1A68" w:rsidRPr="008E46F2" w:rsidRDefault="004921AF" w:rsidP="004921AF">
            <w:pPr>
              <w:jc w:val="center"/>
              <w:rPr>
                <w:b w:val="0"/>
                <w:lang w:val="en-GB"/>
              </w:rPr>
            </w:pPr>
            <w:r w:rsidRPr="008E46F2">
              <w:rPr>
                <w:color w:val="FF0000"/>
                <w:sz w:val="20"/>
                <w:lang w:val="en-GB"/>
              </w:rPr>
              <w:t>Date Checked</w:t>
            </w:r>
          </w:p>
        </w:tc>
        <w:tc>
          <w:tcPr>
            <w:tcW w:w="8204" w:type="dxa"/>
          </w:tcPr>
          <w:p w14:paraId="31BE2743" w14:textId="77777777" w:rsidR="007B1A68" w:rsidRPr="008E46F2" w:rsidRDefault="007B1A68" w:rsidP="007B1A68">
            <w:pPr>
              <w:pStyle w:val="ListParagraph"/>
              <w:numPr>
                <w:ilvl w:val="0"/>
                <w:numId w:val="2"/>
              </w:numPr>
              <w:spacing w:after="200" w:line="276" w:lineRule="auto"/>
              <w:rPr>
                <w:color w:val="FF0000"/>
                <w:sz w:val="16"/>
                <w:szCs w:val="16"/>
                <w:lang w:val="en-GB"/>
              </w:rPr>
            </w:pPr>
            <w:r w:rsidRPr="008E46F2">
              <w:rPr>
                <w:color w:val="FF0000"/>
                <w:sz w:val="16"/>
                <w:szCs w:val="16"/>
                <w:lang w:val="en-GB"/>
              </w:rPr>
              <w:t>Confirmation of opportunities for physical activities</w:t>
            </w:r>
          </w:p>
        </w:tc>
      </w:tr>
      <w:tr w:rsidR="007B1A68" w:rsidRPr="008E46F2" w14:paraId="02A3A11F" w14:textId="77777777" w:rsidTr="004921AF">
        <w:tc>
          <w:tcPr>
            <w:tcW w:w="4245" w:type="dxa"/>
          </w:tcPr>
          <w:p w14:paraId="63232012" w14:textId="77777777" w:rsidR="007B1A68" w:rsidRDefault="007B1A68" w:rsidP="007B1A68">
            <w:pPr>
              <w:rPr>
                <w:b w:val="0"/>
                <w:lang w:val="en-GB"/>
              </w:rPr>
            </w:pPr>
            <w:r w:rsidRPr="008E46F2">
              <w:rPr>
                <w:b w:val="0"/>
                <w:lang w:val="en-GB"/>
              </w:rPr>
              <w:t>Where boarding is provided, is accommodation suitable with regard to sleeping, living space, leisure and H&amp;S?</w:t>
            </w:r>
          </w:p>
          <w:p w14:paraId="5592361E" w14:textId="77777777" w:rsidR="002A5628" w:rsidRPr="008E46F2" w:rsidRDefault="002A5628" w:rsidP="007B1A68">
            <w:pPr>
              <w:rPr>
                <w:b w:val="0"/>
                <w:lang w:val="en-GB"/>
              </w:rPr>
            </w:pPr>
          </w:p>
        </w:tc>
        <w:tc>
          <w:tcPr>
            <w:tcW w:w="428" w:type="dxa"/>
            <w:shd w:val="clear" w:color="auto" w:fill="auto"/>
          </w:tcPr>
          <w:p w14:paraId="65330619" w14:textId="77777777" w:rsidR="007B1A68" w:rsidRPr="008E46F2" w:rsidRDefault="007B1A68" w:rsidP="007B1A68">
            <w:pPr>
              <w:rPr>
                <w:b w:val="0"/>
                <w:lang w:val="en-GB"/>
              </w:rPr>
            </w:pPr>
          </w:p>
        </w:tc>
        <w:tc>
          <w:tcPr>
            <w:tcW w:w="425" w:type="dxa"/>
            <w:shd w:val="clear" w:color="auto" w:fill="auto"/>
          </w:tcPr>
          <w:p w14:paraId="717DC7D1" w14:textId="77777777" w:rsidR="007B1A68" w:rsidRPr="008E46F2" w:rsidRDefault="007B1A68" w:rsidP="007B1A68">
            <w:pPr>
              <w:rPr>
                <w:b w:val="0"/>
                <w:lang w:val="en-GB"/>
              </w:rPr>
            </w:pPr>
          </w:p>
        </w:tc>
        <w:tc>
          <w:tcPr>
            <w:tcW w:w="1151" w:type="dxa"/>
            <w:gridSpan w:val="2"/>
            <w:shd w:val="clear" w:color="auto" w:fill="auto"/>
          </w:tcPr>
          <w:p w14:paraId="01679BDC" w14:textId="77777777" w:rsidR="007B1A68" w:rsidRPr="008E46F2" w:rsidRDefault="004921AF" w:rsidP="004921AF">
            <w:pPr>
              <w:jc w:val="center"/>
              <w:rPr>
                <w:b w:val="0"/>
                <w:lang w:val="en-GB"/>
              </w:rPr>
            </w:pPr>
            <w:r w:rsidRPr="008E46F2">
              <w:rPr>
                <w:color w:val="FF0000"/>
                <w:sz w:val="20"/>
                <w:lang w:val="en-GB"/>
              </w:rPr>
              <w:t>Date Checked</w:t>
            </w:r>
          </w:p>
        </w:tc>
        <w:tc>
          <w:tcPr>
            <w:tcW w:w="8204" w:type="dxa"/>
          </w:tcPr>
          <w:p w14:paraId="7ED2EF01" w14:textId="77777777" w:rsidR="007B1A68" w:rsidRPr="008E46F2" w:rsidRDefault="007B1A68" w:rsidP="007B1A68">
            <w:pPr>
              <w:pStyle w:val="ListParagraph"/>
              <w:numPr>
                <w:ilvl w:val="0"/>
                <w:numId w:val="2"/>
              </w:numPr>
              <w:rPr>
                <w:b w:val="0"/>
                <w:color w:val="FF0000"/>
                <w:sz w:val="16"/>
                <w:szCs w:val="16"/>
                <w:lang w:val="en-GB"/>
              </w:rPr>
            </w:pPr>
            <w:r w:rsidRPr="008E46F2">
              <w:rPr>
                <w:color w:val="FF0000"/>
                <w:sz w:val="16"/>
                <w:szCs w:val="16"/>
                <w:lang w:val="en-GB"/>
              </w:rPr>
              <w:t>Where boarding is in place confirmation that sleeping, living and other accommodation is suitable and safe (see Appendix 1)</w:t>
            </w:r>
          </w:p>
          <w:p w14:paraId="7D280062" w14:textId="77777777" w:rsidR="007B1A68" w:rsidRPr="008E46F2" w:rsidRDefault="007B1A68" w:rsidP="007B1A68">
            <w:pPr>
              <w:pStyle w:val="ListParagraph"/>
              <w:spacing w:after="200" w:line="276" w:lineRule="auto"/>
              <w:ind w:left="360"/>
              <w:rPr>
                <w:color w:val="FF0000"/>
                <w:sz w:val="16"/>
                <w:szCs w:val="16"/>
                <w:lang w:val="en-GB"/>
              </w:rPr>
            </w:pPr>
          </w:p>
        </w:tc>
      </w:tr>
    </w:tbl>
    <w:p w14:paraId="5A68DCEE" w14:textId="77777777" w:rsidR="00926438" w:rsidRDefault="00926438" w:rsidP="007C4E77">
      <w:pPr>
        <w:rPr>
          <w:lang w:val="en-GB"/>
        </w:rPr>
      </w:pPr>
    </w:p>
    <w:p w14:paraId="4E5798A8" w14:textId="77777777" w:rsidR="00645933" w:rsidRDefault="00645933" w:rsidP="007C4E77">
      <w:pPr>
        <w:rPr>
          <w:lang w:val="en-GB"/>
        </w:rPr>
      </w:pPr>
    </w:p>
    <w:p w14:paraId="1FE9EF40" w14:textId="77777777" w:rsidR="00517ED1" w:rsidRDefault="00517ED1">
      <w:r>
        <w:rPr>
          <w:b/>
        </w:rPr>
        <w:br w:type="page"/>
      </w:r>
    </w:p>
    <w:tbl>
      <w:tblPr>
        <w:tblStyle w:val="TableGrid"/>
        <w:tblW w:w="5181" w:type="pct"/>
        <w:tblLayout w:type="fixed"/>
        <w:tblLook w:val="04A0" w:firstRow="1" w:lastRow="0" w:firstColumn="1" w:lastColumn="0" w:noHBand="0" w:noVBand="1"/>
      </w:tblPr>
      <w:tblGrid>
        <w:gridCol w:w="4245"/>
        <w:gridCol w:w="428"/>
        <w:gridCol w:w="425"/>
        <w:gridCol w:w="1134"/>
        <w:gridCol w:w="17"/>
        <w:gridCol w:w="8204"/>
      </w:tblGrid>
      <w:tr w:rsidR="00A77578" w:rsidRPr="008E46F2" w14:paraId="3B5BB3C7" w14:textId="77777777" w:rsidTr="00A77578">
        <w:tc>
          <w:tcPr>
            <w:tcW w:w="14453" w:type="dxa"/>
            <w:gridSpan w:val="6"/>
          </w:tcPr>
          <w:p w14:paraId="03F078EC" w14:textId="2F886DD2" w:rsidR="00A77578" w:rsidRPr="008E46F2" w:rsidRDefault="00A77578">
            <w:pPr>
              <w:jc w:val="center"/>
              <w:rPr>
                <w:b w:val="0"/>
                <w:sz w:val="32"/>
                <w:lang w:val="en-GB"/>
              </w:rPr>
            </w:pPr>
            <w:r>
              <w:rPr>
                <w:b w:val="0"/>
              </w:rPr>
              <w:lastRenderedPageBreak/>
              <w:br w:type="page"/>
            </w:r>
            <w:r w:rsidR="00C14282">
              <w:rPr>
                <w:sz w:val="32"/>
                <w:lang w:val="en-GB"/>
              </w:rPr>
              <w:t>PR</w:t>
            </w:r>
            <w:r>
              <w:rPr>
                <w:sz w:val="32"/>
                <w:lang w:val="en-GB"/>
              </w:rPr>
              <w:t>OVISION OF INFORMATION (</w:t>
            </w:r>
            <w:r w:rsidRPr="008E46F2">
              <w:rPr>
                <w:sz w:val="32"/>
                <w:lang w:val="en-GB"/>
              </w:rPr>
              <w:t xml:space="preserve">ISSR Part </w:t>
            </w:r>
            <w:r>
              <w:rPr>
                <w:sz w:val="32"/>
                <w:lang w:val="en-GB"/>
              </w:rPr>
              <w:t>6</w:t>
            </w:r>
            <w:r w:rsidRPr="008E46F2">
              <w:rPr>
                <w:sz w:val="32"/>
                <w:lang w:val="en-GB"/>
              </w:rPr>
              <w:t>)</w:t>
            </w:r>
          </w:p>
        </w:tc>
      </w:tr>
      <w:tr w:rsidR="00A77578" w:rsidRPr="008E46F2" w14:paraId="6BB3E63E" w14:textId="77777777" w:rsidTr="00A77578">
        <w:tc>
          <w:tcPr>
            <w:tcW w:w="4245" w:type="dxa"/>
          </w:tcPr>
          <w:p w14:paraId="480C9C0E" w14:textId="77777777" w:rsidR="00A77578" w:rsidRPr="008E46F2" w:rsidRDefault="00A77578" w:rsidP="00A77578">
            <w:pPr>
              <w:rPr>
                <w:lang w:val="en-GB"/>
              </w:rPr>
            </w:pPr>
            <w:r w:rsidRPr="008E46F2">
              <w:rPr>
                <w:lang w:val="en-GB"/>
              </w:rPr>
              <w:t>Committee / Governor Providing Oversight</w:t>
            </w:r>
          </w:p>
        </w:tc>
        <w:tc>
          <w:tcPr>
            <w:tcW w:w="10208" w:type="dxa"/>
            <w:gridSpan w:val="5"/>
          </w:tcPr>
          <w:p w14:paraId="26CB98DC" w14:textId="77777777" w:rsidR="00A77578" w:rsidRPr="008E46F2" w:rsidRDefault="00A77578" w:rsidP="00A77578">
            <w:pPr>
              <w:rPr>
                <w:color w:val="FF0000"/>
                <w:lang w:val="en-GB"/>
              </w:rPr>
            </w:pPr>
            <w:r w:rsidRPr="008E46F2">
              <w:rPr>
                <w:color w:val="FF0000"/>
                <w:lang w:val="en-GB"/>
              </w:rPr>
              <w:t>Insert details</w:t>
            </w:r>
          </w:p>
        </w:tc>
      </w:tr>
      <w:tr w:rsidR="00A77578" w:rsidRPr="008E46F2" w14:paraId="3A821DCE" w14:textId="77777777" w:rsidTr="00A77578">
        <w:trPr>
          <w:trHeight w:val="70"/>
        </w:trPr>
        <w:tc>
          <w:tcPr>
            <w:tcW w:w="14453" w:type="dxa"/>
            <w:gridSpan w:val="6"/>
          </w:tcPr>
          <w:p w14:paraId="6F94CCCF" w14:textId="77777777" w:rsidR="00A77578" w:rsidRPr="008E46F2" w:rsidRDefault="00A77578" w:rsidP="00A77578">
            <w:pPr>
              <w:rPr>
                <w:b w:val="0"/>
                <w:sz w:val="2"/>
                <w:lang w:val="en-GB"/>
              </w:rPr>
            </w:pPr>
          </w:p>
        </w:tc>
      </w:tr>
      <w:tr w:rsidR="00A77578" w:rsidRPr="008E46F2" w14:paraId="40B136CC" w14:textId="77777777" w:rsidTr="00A77578">
        <w:tc>
          <w:tcPr>
            <w:tcW w:w="4245" w:type="dxa"/>
          </w:tcPr>
          <w:p w14:paraId="2CBE4460" w14:textId="77777777" w:rsidR="00A77578" w:rsidRPr="008E46F2" w:rsidRDefault="00A77578" w:rsidP="00A77578">
            <w:pPr>
              <w:jc w:val="center"/>
              <w:rPr>
                <w:lang w:val="en-GB"/>
              </w:rPr>
            </w:pPr>
          </w:p>
        </w:tc>
        <w:tc>
          <w:tcPr>
            <w:tcW w:w="428" w:type="dxa"/>
          </w:tcPr>
          <w:p w14:paraId="1A51D6DE" w14:textId="77777777" w:rsidR="00A77578" w:rsidRPr="008E46F2" w:rsidRDefault="00A77578" w:rsidP="00A77578">
            <w:pPr>
              <w:keepNext/>
              <w:keepLines/>
              <w:jc w:val="center"/>
              <w:outlineLvl w:val="7"/>
              <w:rPr>
                <w:lang w:val="en-GB"/>
              </w:rPr>
            </w:pPr>
            <w:r w:rsidRPr="008E46F2">
              <w:rPr>
                <w:lang w:val="en-GB"/>
              </w:rPr>
              <w:t>Y</w:t>
            </w:r>
          </w:p>
        </w:tc>
        <w:tc>
          <w:tcPr>
            <w:tcW w:w="425" w:type="dxa"/>
          </w:tcPr>
          <w:p w14:paraId="50ACBAC5" w14:textId="77777777" w:rsidR="00A77578" w:rsidRPr="008E46F2" w:rsidRDefault="00A77578" w:rsidP="00A77578">
            <w:pPr>
              <w:jc w:val="center"/>
              <w:rPr>
                <w:lang w:val="en-GB"/>
              </w:rPr>
            </w:pPr>
            <w:r w:rsidRPr="008E46F2">
              <w:rPr>
                <w:lang w:val="en-GB"/>
              </w:rPr>
              <w:t>N</w:t>
            </w:r>
          </w:p>
        </w:tc>
        <w:tc>
          <w:tcPr>
            <w:tcW w:w="1134" w:type="dxa"/>
          </w:tcPr>
          <w:p w14:paraId="0D85F348" w14:textId="77777777" w:rsidR="00A77578" w:rsidRPr="008E46F2" w:rsidRDefault="00A77578" w:rsidP="00A77578">
            <w:pPr>
              <w:keepNext/>
              <w:keepLines/>
              <w:jc w:val="center"/>
              <w:outlineLvl w:val="7"/>
              <w:rPr>
                <w:lang w:val="en-GB"/>
              </w:rPr>
            </w:pPr>
            <w:r w:rsidRPr="008E46F2">
              <w:rPr>
                <w:lang w:val="en-GB"/>
              </w:rPr>
              <w:t>Date</w:t>
            </w:r>
          </w:p>
        </w:tc>
        <w:tc>
          <w:tcPr>
            <w:tcW w:w="8221" w:type="dxa"/>
            <w:gridSpan w:val="2"/>
          </w:tcPr>
          <w:p w14:paraId="66D2D138" w14:textId="77777777" w:rsidR="00A77578" w:rsidRPr="008E46F2" w:rsidRDefault="00A77578" w:rsidP="00A77578">
            <w:pPr>
              <w:keepNext/>
              <w:keepLines/>
              <w:jc w:val="center"/>
              <w:outlineLvl w:val="7"/>
              <w:rPr>
                <w:lang w:val="en-GB"/>
              </w:rPr>
            </w:pPr>
            <w:r w:rsidRPr="008E46F2">
              <w:rPr>
                <w:lang w:val="en-GB"/>
              </w:rPr>
              <w:t>Comments / Evidence</w:t>
            </w:r>
          </w:p>
        </w:tc>
      </w:tr>
      <w:tr w:rsidR="009032F4" w:rsidRPr="008E46F2" w14:paraId="619E2050" w14:textId="77777777" w:rsidTr="008D3677">
        <w:tc>
          <w:tcPr>
            <w:tcW w:w="4245" w:type="dxa"/>
          </w:tcPr>
          <w:p w14:paraId="221ADF44" w14:textId="09877094" w:rsidR="009032F4" w:rsidRPr="0014553F" w:rsidRDefault="009032F4" w:rsidP="009032F4">
            <w:pPr>
              <w:rPr>
                <w:b w:val="0"/>
                <w:lang w:val="en-GB"/>
              </w:rPr>
            </w:pPr>
            <w:r>
              <w:rPr>
                <w:b w:val="0"/>
                <w:lang w:val="en-GB"/>
              </w:rPr>
              <w:t xml:space="preserve">Are parents able to </w:t>
            </w:r>
            <w:proofErr w:type="gramStart"/>
            <w:r>
              <w:rPr>
                <w:b w:val="0"/>
                <w:lang w:val="en-GB"/>
              </w:rPr>
              <w:t>make contact with</w:t>
            </w:r>
            <w:proofErr w:type="gramEnd"/>
            <w:r>
              <w:rPr>
                <w:b w:val="0"/>
                <w:lang w:val="en-GB"/>
              </w:rPr>
              <w:t xml:space="preserve"> the Chair of Governors, Proprietor or Principal?</w:t>
            </w:r>
          </w:p>
        </w:tc>
        <w:tc>
          <w:tcPr>
            <w:tcW w:w="428" w:type="dxa"/>
            <w:shd w:val="clear" w:color="auto" w:fill="auto"/>
          </w:tcPr>
          <w:p w14:paraId="7BF3F603" w14:textId="77777777" w:rsidR="009032F4" w:rsidRPr="008E46F2" w:rsidRDefault="009032F4" w:rsidP="009032F4">
            <w:pPr>
              <w:rPr>
                <w:b w:val="0"/>
                <w:lang w:val="en-GB"/>
              </w:rPr>
            </w:pPr>
          </w:p>
        </w:tc>
        <w:tc>
          <w:tcPr>
            <w:tcW w:w="425" w:type="dxa"/>
            <w:shd w:val="clear" w:color="auto" w:fill="auto"/>
          </w:tcPr>
          <w:p w14:paraId="5931C7C6" w14:textId="77777777" w:rsidR="009032F4" w:rsidRPr="008E46F2" w:rsidRDefault="009032F4" w:rsidP="009032F4">
            <w:pPr>
              <w:rPr>
                <w:b w:val="0"/>
                <w:lang w:val="en-GB"/>
              </w:rPr>
            </w:pPr>
          </w:p>
        </w:tc>
        <w:tc>
          <w:tcPr>
            <w:tcW w:w="1151" w:type="dxa"/>
            <w:gridSpan w:val="2"/>
            <w:shd w:val="clear" w:color="auto" w:fill="auto"/>
          </w:tcPr>
          <w:p w14:paraId="65C9EC57" w14:textId="482D4858" w:rsidR="009032F4" w:rsidRPr="008E46F2" w:rsidRDefault="009032F4" w:rsidP="009032F4">
            <w:pPr>
              <w:jc w:val="center"/>
              <w:rPr>
                <w:b w:val="0"/>
                <w:color w:val="FF0000"/>
                <w:lang w:val="en-GB"/>
              </w:rPr>
            </w:pPr>
            <w:r w:rsidRPr="009C12DD">
              <w:rPr>
                <w:color w:val="FF0000"/>
                <w:sz w:val="20"/>
                <w:lang w:val="en-GB"/>
              </w:rPr>
              <w:t>Date Checked</w:t>
            </w:r>
          </w:p>
        </w:tc>
        <w:tc>
          <w:tcPr>
            <w:tcW w:w="8204" w:type="dxa"/>
          </w:tcPr>
          <w:p w14:paraId="0E7CB7A6" w14:textId="464EF0FC" w:rsidR="009032F4" w:rsidRPr="009032F4" w:rsidRDefault="00CA1BC4" w:rsidP="00CA1BC4">
            <w:pPr>
              <w:pStyle w:val="ListParagraph"/>
              <w:numPr>
                <w:ilvl w:val="0"/>
                <w:numId w:val="2"/>
              </w:numPr>
              <w:spacing w:after="200" w:line="276" w:lineRule="auto"/>
              <w:rPr>
                <w:color w:val="FF0000"/>
                <w:sz w:val="16"/>
                <w:szCs w:val="16"/>
                <w:lang w:val="en-GB"/>
              </w:rPr>
            </w:pPr>
            <w:r>
              <w:rPr>
                <w:color w:val="FF0000"/>
                <w:sz w:val="16"/>
                <w:szCs w:val="16"/>
                <w:lang w:val="en-GB"/>
              </w:rPr>
              <w:t>Evidence</w:t>
            </w:r>
            <w:r w:rsidR="009032F4">
              <w:rPr>
                <w:color w:val="FF0000"/>
                <w:sz w:val="16"/>
                <w:szCs w:val="16"/>
                <w:lang w:val="en-GB"/>
              </w:rPr>
              <w:t xml:space="preserve"> that the n</w:t>
            </w:r>
            <w:r w:rsidR="009032F4" w:rsidRPr="008D3677">
              <w:rPr>
                <w:color w:val="FF0000"/>
                <w:sz w:val="16"/>
                <w:szCs w:val="16"/>
                <w:lang w:val="en-GB"/>
              </w:rPr>
              <w:t xml:space="preserve">ames, addresses and contacts </w:t>
            </w:r>
            <w:r>
              <w:rPr>
                <w:color w:val="FF0000"/>
                <w:sz w:val="16"/>
                <w:szCs w:val="16"/>
                <w:lang w:val="en-GB"/>
              </w:rPr>
              <w:t>are</w:t>
            </w:r>
            <w:r w:rsidR="009032F4" w:rsidRPr="008D3677">
              <w:rPr>
                <w:color w:val="FF0000"/>
                <w:sz w:val="16"/>
                <w:szCs w:val="16"/>
                <w:lang w:val="en-GB"/>
              </w:rPr>
              <w:t xml:space="preserve"> available on the website during school terms</w:t>
            </w:r>
          </w:p>
        </w:tc>
      </w:tr>
      <w:tr w:rsidR="009032F4" w:rsidRPr="008E46F2" w14:paraId="2F249DEC" w14:textId="77777777" w:rsidTr="008D3677">
        <w:tc>
          <w:tcPr>
            <w:tcW w:w="4245" w:type="dxa"/>
          </w:tcPr>
          <w:p w14:paraId="0A4A8212" w14:textId="68DE6AB8" w:rsidR="009032F4" w:rsidRPr="0014553F" w:rsidRDefault="00C45EF4" w:rsidP="009032F4">
            <w:pPr>
              <w:rPr>
                <w:b w:val="0"/>
                <w:lang w:val="en-GB"/>
              </w:rPr>
            </w:pPr>
            <w:r>
              <w:rPr>
                <w:b w:val="0"/>
                <w:lang w:val="en-GB"/>
              </w:rPr>
              <w:t>Are</w:t>
            </w:r>
            <w:r w:rsidR="009032F4">
              <w:rPr>
                <w:b w:val="0"/>
                <w:lang w:val="en-GB"/>
              </w:rPr>
              <w:t xml:space="preserve"> the school’s aims and ethos </w:t>
            </w:r>
            <w:r w:rsidR="006F598D">
              <w:rPr>
                <w:b w:val="0"/>
                <w:lang w:val="en-GB"/>
              </w:rPr>
              <w:t xml:space="preserve">and a statement of boarding principles </w:t>
            </w:r>
            <w:r w:rsidR="009032F4">
              <w:rPr>
                <w:b w:val="0"/>
                <w:lang w:val="en-GB"/>
              </w:rPr>
              <w:t>published</w:t>
            </w:r>
            <w:r w:rsidR="006F598D">
              <w:rPr>
                <w:b w:val="0"/>
                <w:lang w:val="en-GB"/>
              </w:rPr>
              <w:t xml:space="preserve"> </w:t>
            </w:r>
            <w:r w:rsidR="009032F4">
              <w:rPr>
                <w:b w:val="0"/>
                <w:lang w:val="en-GB"/>
              </w:rPr>
              <w:t>?</w:t>
            </w:r>
          </w:p>
        </w:tc>
        <w:tc>
          <w:tcPr>
            <w:tcW w:w="428" w:type="dxa"/>
            <w:shd w:val="clear" w:color="auto" w:fill="auto"/>
          </w:tcPr>
          <w:p w14:paraId="676C9A51" w14:textId="77777777" w:rsidR="009032F4" w:rsidRPr="008E46F2" w:rsidRDefault="009032F4" w:rsidP="009032F4">
            <w:pPr>
              <w:rPr>
                <w:b w:val="0"/>
                <w:lang w:val="en-GB"/>
              </w:rPr>
            </w:pPr>
          </w:p>
        </w:tc>
        <w:tc>
          <w:tcPr>
            <w:tcW w:w="425" w:type="dxa"/>
            <w:shd w:val="clear" w:color="auto" w:fill="auto"/>
          </w:tcPr>
          <w:p w14:paraId="4C6914F4" w14:textId="77777777" w:rsidR="009032F4" w:rsidRPr="008E46F2" w:rsidRDefault="009032F4" w:rsidP="009032F4">
            <w:pPr>
              <w:rPr>
                <w:b w:val="0"/>
                <w:lang w:val="en-GB"/>
              </w:rPr>
            </w:pPr>
          </w:p>
        </w:tc>
        <w:tc>
          <w:tcPr>
            <w:tcW w:w="1151" w:type="dxa"/>
            <w:gridSpan w:val="2"/>
            <w:shd w:val="clear" w:color="auto" w:fill="auto"/>
          </w:tcPr>
          <w:p w14:paraId="7655B452" w14:textId="2922394F" w:rsidR="009032F4" w:rsidRPr="008E46F2" w:rsidRDefault="009032F4" w:rsidP="009032F4">
            <w:pPr>
              <w:jc w:val="center"/>
              <w:rPr>
                <w:b w:val="0"/>
                <w:color w:val="FF0000"/>
                <w:sz w:val="20"/>
                <w:lang w:val="en-GB"/>
              </w:rPr>
            </w:pPr>
            <w:r w:rsidRPr="009C12DD">
              <w:rPr>
                <w:color w:val="FF0000"/>
                <w:sz w:val="20"/>
                <w:lang w:val="en-GB"/>
              </w:rPr>
              <w:t>Date Checked</w:t>
            </w:r>
          </w:p>
        </w:tc>
        <w:tc>
          <w:tcPr>
            <w:tcW w:w="8204" w:type="dxa"/>
          </w:tcPr>
          <w:p w14:paraId="50F3AC44" w14:textId="434C67C3" w:rsidR="009032F4" w:rsidRPr="008D3677" w:rsidRDefault="00CA1BC4" w:rsidP="00CA1BC4">
            <w:pPr>
              <w:pStyle w:val="ListParagraph"/>
              <w:numPr>
                <w:ilvl w:val="0"/>
                <w:numId w:val="2"/>
              </w:numPr>
              <w:spacing w:after="200" w:line="276" w:lineRule="auto"/>
              <w:rPr>
                <w:color w:val="FF0000"/>
                <w:sz w:val="16"/>
                <w:szCs w:val="16"/>
                <w:lang w:val="en-GB"/>
              </w:rPr>
            </w:pPr>
            <w:r>
              <w:rPr>
                <w:color w:val="FF0000"/>
                <w:sz w:val="16"/>
                <w:szCs w:val="16"/>
                <w:lang w:val="en-GB"/>
              </w:rPr>
              <w:t>Evidence that the school</w:t>
            </w:r>
            <w:r w:rsidR="004535CF">
              <w:rPr>
                <w:color w:val="FF0000"/>
                <w:sz w:val="16"/>
                <w:szCs w:val="16"/>
                <w:lang w:val="en-GB"/>
              </w:rPr>
              <w:t>’</w:t>
            </w:r>
            <w:r>
              <w:rPr>
                <w:color w:val="FF0000"/>
                <w:sz w:val="16"/>
                <w:szCs w:val="16"/>
                <w:lang w:val="en-GB"/>
              </w:rPr>
              <w:t>s a</w:t>
            </w:r>
            <w:r w:rsidR="009032F4" w:rsidRPr="008D3677">
              <w:rPr>
                <w:color w:val="FF0000"/>
                <w:sz w:val="16"/>
                <w:szCs w:val="16"/>
                <w:lang w:val="en-GB"/>
              </w:rPr>
              <w:t xml:space="preserve">ims and ethos </w:t>
            </w:r>
            <w:r w:rsidR="006F598D">
              <w:rPr>
                <w:color w:val="FF0000"/>
                <w:sz w:val="16"/>
                <w:szCs w:val="16"/>
                <w:lang w:val="en-GB"/>
              </w:rPr>
              <w:t xml:space="preserve">and </w:t>
            </w:r>
            <w:r w:rsidR="006F598D" w:rsidRPr="00117EC4">
              <w:rPr>
                <w:color w:val="FF0000"/>
                <w:sz w:val="16"/>
                <w:szCs w:val="16"/>
                <w:highlight w:val="yellow"/>
                <w:lang w:val="en-GB"/>
              </w:rPr>
              <w:t xml:space="preserve">a statement of boarding principles </w:t>
            </w:r>
            <w:r w:rsidRPr="00117EC4">
              <w:rPr>
                <w:color w:val="FF0000"/>
                <w:sz w:val="16"/>
                <w:szCs w:val="16"/>
                <w:highlight w:val="yellow"/>
                <w:lang w:val="en-GB"/>
              </w:rPr>
              <w:t>are</w:t>
            </w:r>
            <w:r w:rsidR="009032F4" w:rsidRPr="00117EC4">
              <w:rPr>
                <w:color w:val="FF0000"/>
                <w:sz w:val="16"/>
                <w:szCs w:val="16"/>
                <w:highlight w:val="yellow"/>
                <w:lang w:val="en-GB"/>
              </w:rPr>
              <w:t xml:space="preserve"> available on the school website</w:t>
            </w:r>
          </w:p>
        </w:tc>
      </w:tr>
      <w:tr w:rsidR="009032F4" w:rsidRPr="008E46F2" w14:paraId="010EF2D3" w14:textId="77777777" w:rsidTr="007C4E77">
        <w:trPr>
          <w:trHeight w:val="1026"/>
        </w:trPr>
        <w:tc>
          <w:tcPr>
            <w:tcW w:w="4245" w:type="dxa"/>
          </w:tcPr>
          <w:p w14:paraId="2ACB2BD2" w14:textId="6AC8BB02" w:rsidR="009032F4" w:rsidRPr="0014553F" w:rsidRDefault="009032F4" w:rsidP="009032F4">
            <w:pPr>
              <w:rPr>
                <w:b w:val="0"/>
                <w:lang w:val="en-GB"/>
              </w:rPr>
            </w:pPr>
            <w:r>
              <w:rPr>
                <w:b w:val="0"/>
                <w:lang w:val="en-GB"/>
              </w:rPr>
              <w:t xml:space="preserve">Are details of the school’s academic performance, attainments and </w:t>
            </w:r>
            <w:r w:rsidR="00715671">
              <w:rPr>
                <w:b w:val="0"/>
                <w:lang w:val="en-GB"/>
              </w:rPr>
              <w:t xml:space="preserve">pupils’ </w:t>
            </w:r>
            <w:r>
              <w:rPr>
                <w:b w:val="0"/>
                <w:lang w:val="en-GB"/>
              </w:rPr>
              <w:t>progress published?</w:t>
            </w:r>
          </w:p>
        </w:tc>
        <w:tc>
          <w:tcPr>
            <w:tcW w:w="428" w:type="dxa"/>
            <w:shd w:val="clear" w:color="auto" w:fill="auto"/>
          </w:tcPr>
          <w:p w14:paraId="4F5CDCE6" w14:textId="77777777" w:rsidR="009032F4" w:rsidRPr="008E46F2" w:rsidRDefault="009032F4" w:rsidP="009032F4">
            <w:pPr>
              <w:rPr>
                <w:b w:val="0"/>
                <w:lang w:val="en-GB"/>
              </w:rPr>
            </w:pPr>
          </w:p>
        </w:tc>
        <w:tc>
          <w:tcPr>
            <w:tcW w:w="425" w:type="dxa"/>
            <w:shd w:val="clear" w:color="auto" w:fill="auto"/>
          </w:tcPr>
          <w:p w14:paraId="38933394" w14:textId="77777777" w:rsidR="009032F4" w:rsidRPr="008E46F2" w:rsidRDefault="009032F4" w:rsidP="009032F4">
            <w:pPr>
              <w:rPr>
                <w:b w:val="0"/>
                <w:lang w:val="en-GB"/>
              </w:rPr>
            </w:pPr>
          </w:p>
        </w:tc>
        <w:tc>
          <w:tcPr>
            <w:tcW w:w="1151" w:type="dxa"/>
            <w:gridSpan w:val="2"/>
            <w:shd w:val="clear" w:color="auto" w:fill="auto"/>
          </w:tcPr>
          <w:p w14:paraId="022E8E4F" w14:textId="4570D6DE" w:rsidR="009032F4" w:rsidRPr="008E46F2" w:rsidRDefault="009032F4" w:rsidP="009032F4">
            <w:pPr>
              <w:jc w:val="center"/>
              <w:rPr>
                <w:b w:val="0"/>
                <w:sz w:val="20"/>
                <w:lang w:val="en-GB"/>
              </w:rPr>
            </w:pPr>
            <w:r w:rsidRPr="009C12DD">
              <w:rPr>
                <w:color w:val="FF0000"/>
                <w:sz w:val="20"/>
                <w:lang w:val="en-GB"/>
              </w:rPr>
              <w:t>Date Checked</w:t>
            </w:r>
          </w:p>
        </w:tc>
        <w:tc>
          <w:tcPr>
            <w:tcW w:w="8204" w:type="dxa"/>
          </w:tcPr>
          <w:p w14:paraId="4F16227F" w14:textId="7B76D819" w:rsidR="009032F4" w:rsidRPr="008D3677" w:rsidRDefault="00CA1BC4" w:rsidP="00CA1BC4">
            <w:pPr>
              <w:pStyle w:val="ListParagraph"/>
              <w:numPr>
                <w:ilvl w:val="0"/>
                <w:numId w:val="2"/>
              </w:numPr>
              <w:spacing w:after="200" w:line="276" w:lineRule="auto"/>
              <w:rPr>
                <w:color w:val="FF0000"/>
                <w:sz w:val="16"/>
                <w:szCs w:val="16"/>
                <w:lang w:val="en-GB"/>
              </w:rPr>
            </w:pPr>
            <w:r>
              <w:rPr>
                <w:color w:val="FF0000"/>
                <w:sz w:val="16"/>
                <w:szCs w:val="16"/>
                <w:lang w:val="en-GB"/>
              </w:rPr>
              <w:t xml:space="preserve">Confirmation from Head that </w:t>
            </w:r>
            <w:r w:rsidR="009032F4" w:rsidRPr="008D3677">
              <w:rPr>
                <w:color w:val="FF0000"/>
                <w:sz w:val="16"/>
                <w:szCs w:val="16"/>
                <w:lang w:val="en-GB"/>
              </w:rPr>
              <w:t xml:space="preserve">information on educational progress, attainments and progress </w:t>
            </w:r>
            <w:r>
              <w:rPr>
                <w:color w:val="FF0000"/>
                <w:sz w:val="16"/>
                <w:szCs w:val="16"/>
                <w:lang w:val="en-GB"/>
              </w:rPr>
              <w:t>is a</w:t>
            </w:r>
            <w:r w:rsidR="009032F4" w:rsidRPr="008D3677">
              <w:rPr>
                <w:color w:val="FF0000"/>
                <w:sz w:val="16"/>
                <w:szCs w:val="16"/>
                <w:lang w:val="en-GB"/>
              </w:rPr>
              <w:t>vailable to parent</w:t>
            </w:r>
            <w:r>
              <w:rPr>
                <w:color w:val="FF0000"/>
                <w:sz w:val="16"/>
                <w:szCs w:val="16"/>
                <w:lang w:val="en-GB"/>
              </w:rPr>
              <w:t>s for the preceding school year</w:t>
            </w:r>
          </w:p>
          <w:p w14:paraId="1F364C04" w14:textId="7390F402" w:rsidR="009032F4" w:rsidRPr="008D3677" w:rsidRDefault="00A76AA9" w:rsidP="00715671">
            <w:pPr>
              <w:pStyle w:val="ListParagraph"/>
              <w:numPr>
                <w:ilvl w:val="0"/>
                <w:numId w:val="2"/>
              </w:numPr>
              <w:spacing w:after="200" w:line="276" w:lineRule="auto"/>
              <w:rPr>
                <w:color w:val="FF0000"/>
                <w:sz w:val="16"/>
                <w:szCs w:val="16"/>
                <w:lang w:val="en-GB"/>
              </w:rPr>
            </w:pPr>
            <w:r>
              <w:rPr>
                <w:color w:val="FF0000"/>
                <w:sz w:val="16"/>
                <w:szCs w:val="16"/>
                <w:lang w:val="en-GB"/>
              </w:rPr>
              <w:t>Confirmation</w:t>
            </w:r>
            <w:r w:rsidR="00CA1BC4">
              <w:rPr>
                <w:color w:val="FF0000"/>
                <w:sz w:val="16"/>
                <w:szCs w:val="16"/>
                <w:lang w:val="en-GB"/>
              </w:rPr>
              <w:t xml:space="preserve"> from Head that information is </w:t>
            </w:r>
            <w:r w:rsidR="00715671">
              <w:rPr>
                <w:color w:val="FF0000"/>
                <w:sz w:val="16"/>
                <w:szCs w:val="16"/>
                <w:lang w:val="en-GB"/>
              </w:rPr>
              <w:t xml:space="preserve">available </w:t>
            </w:r>
            <w:r w:rsidR="009032F4">
              <w:rPr>
                <w:color w:val="FF0000"/>
                <w:sz w:val="16"/>
                <w:szCs w:val="16"/>
                <w:lang w:val="en-GB"/>
              </w:rPr>
              <w:t>with regard to additional measures</w:t>
            </w:r>
            <w:r w:rsidR="00715671">
              <w:rPr>
                <w:color w:val="FF0000"/>
                <w:sz w:val="16"/>
                <w:szCs w:val="16"/>
                <w:lang w:val="en-GB"/>
              </w:rPr>
              <w:t xml:space="preserve"> for </w:t>
            </w:r>
            <w:r w:rsidR="009032F4">
              <w:rPr>
                <w:color w:val="FF0000"/>
                <w:sz w:val="16"/>
                <w:szCs w:val="16"/>
                <w:lang w:val="en-GB"/>
              </w:rPr>
              <w:t>pupils with an Education and Health Care Plan (EHC) and pupils where English</w:t>
            </w:r>
            <w:r w:rsidR="00CA1BC4">
              <w:rPr>
                <w:color w:val="FF0000"/>
                <w:sz w:val="16"/>
                <w:szCs w:val="16"/>
                <w:lang w:val="en-GB"/>
              </w:rPr>
              <w:t xml:space="preserve"> is an additional language</w:t>
            </w:r>
          </w:p>
        </w:tc>
      </w:tr>
      <w:tr w:rsidR="009032F4" w:rsidRPr="009C12DD" w14:paraId="4A95619F" w14:textId="77777777" w:rsidTr="00A77578">
        <w:tc>
          <w:tcPr>
            <w:tcW w:w="4245" w:type="dxa"/>
          </w:tcPr>
          <w:p w14:paraId="35863310" w14:textId="543CE2D1" w:rsidR="009032F4" w:rsidRDefault="009032F4" w:rsidP="009032F4">
            <w:pPr>
              <w:rPr>
                <w:b w:val="0"/>
                <w:lang w:val="en-GB"/>
              </w:rPr>
            </w:pPr>
            <w:r>
              <w:rPr>
                <w:b w:val="0"/>
                <w:lang w:val="en-GB"/>
              </w:rPr>
              <w:t xml:space="preserve">Are </w:t>
            </w:r>
            <w:r w:rsidR="00715671">
              <w:rPr>
                <w:b w:val="0"/>
                <w:lang w:val="en-GB"/>
              </w:rPr>
              <w:t xml:space="preserve">all </w:t>
            </w:r>
            <w:r>
              <w:rPr>
                <w:b w:val="0"/>
                <w:lang w:val="en-GB"/>
              </w:rPr>
              <w:t>the following policies up to date and included on the school website:</w:t>
            </w:r>
          </w:p>
          <w:p w14:paraId="0B670131" w14:textId="77777777" w:rsidR="007C4E77" w:rsidRDefault="007C4E77" w:rsidP="00715671">
            <w:pPr>
              <w:pStyle w:val="ListParagraph"/>
              <w:numPr>
                <w:ilvl w:val="0"/>
                <w:numId w:val="45"/>
              </w:numPr>
              <w:rPr>
                <w:b w:val="0"/>
                <w:lang w:val="en-GB"/>
              </w:rPr>
            </w:pPr>
            <w:r>
              <w:rPr>
                <w:b w:val="0"/>
                <w:lang w:val="en-GB"/>
              </w:rPr>
              <w:t>Child protection/safeguarding</w:t>
            </w:r>
          </w:p>
          <w:p w14:paraId="58F51E7A" w14:textId="09A5649C" w:rsidR="009032F4" w:rsidRPr="00715671" w:rsidRDefault="009032F4" w:rsidP="00715671">
            <w:pPr>
              <w:pStyle w:val="ListParagraph"/>
              <w:numPr>
                <w:ilvl w:val="0"/>
                <w:numId w:val="45"/>
              </w:numPr>
              <w:rPr>
                <w:b w:val="0"/>
                <w:lang w:val="en-GB"/>
              </w:rPr>
            </w:pPr>
            <w:r w:rsidRPr="00715671">
              <w:rPr>
                <w:b w:val="0"/>
                <w:lang w:val="en-GB"/>
              </w:rPr>
              <w:t>Behaviour/sanctions and exclusions;</w:t>
            </w:r>
          </w:p>
          <w:p w14:paraId="4E9F13FF" w14:textId="2D75C5EB" w:rsidR="009032F4" w:rsidRPr="00715671" w:rsidRDefault="009032F4" w:rsidP="00715671">
            <w:pPr>
              <w:pStyle w:val="ListParagraph"/>
              <w:numPr>
                <w:ilvl w:val="0"/>
                <w:numId w:val="45"/>
              </w:numPr>
              <w:rPr>
                <w:b w:val="0"/>
                <w:lang w:val="en-GB"/>
              </w:rPr>
            </w:pPr>
            <w:r w:rsidRPr="00715671">
              <w:rPr>
                <w:b w:val="0"/>
                <w:lang w:val="en-GB"/>
              </w:rPr>
              <w:t>Anti-bullying</w:t>
            </w:r>
            <w:r w:rsidR="006739FC">
              <w:rPr>
                <w:b w:val="0"/>
                <w:lang w:val="en-GB"/>
              </w:rPr>
              <w:t xml:space="preserve"> </w:t>
            </w:r>
            <w:r w:rsidR="006739FC" w:rsidRPr="00B44C85">
              <w:rPr>
                <w:b w:val="0"/>
                <w:highlight w:val="yellow"/>
                <w:lang w:val="en-GB"/>
              </w:rPr>
              <w:t>and peer on peer abuse</w:t>
            </w:r>
            <w:r w:rsidRPr="00715671">
              <w:rPr>
                <w:b w:val="0"/>
                <w:lang w:val="en-GB"/>
              </w:rPr>
              <w:t>;</w:t>
            </w:r>
          </w:p>
          <w:p w14:paraId="47CF0A22" w14:textId="77777777" w:rsidR="009032F4" w:rsidRPr="00715671" w:rsidRDefault="009032F4" w:rsidP="00715671">
            <w:pPr>
              <w:pStyle w:val="ListParagraph"/>
              <w:numPr>
                <w:ilvl w:val="0"/>
                <w:numId w:val="45"/>
              </w:numPr>
              <w:rPr>
                <w:b w:val="0"/>
                <w:lang w:val="en-GB"/>
              </w:rPr>
            </w:pPr>
            <w:r w:rsidRPr="00715671">
              <w:rPr>
                <w:b w:val="0"/>
                <w:lang w:val="en-GB"/>
              </w:rPr>
              <w:t>Health and safety;</w:t>
            </w:r>
          </w:p>
          <w:p w14:paraId="6CC494CA" w14:textId="65357283" w:rsidR="009032F4" w:rsidRDefault="009032F4" w:rsidP="00715671">
            <w:pPr>
              <w:pStyle w:val="ListParagraph"/>
              <w:numPr>
                <w:ilvl w:val="0"/>
                <w:numId w:val="45"/>
              </w:numPr>
              <w:rPr>
                <w:b w:val="0"/>
                <w:lang w:val="en-GB"/>
              </w:rPr>
            </w:pPr>
            <w:r w:rsidRPr="00715671">
              <w:rPr>
                <w:b w:val="0"/>
                <w:lang w:val="en-GB"/>
              </w:rPr>
              <w:t>First aid;</w:t>
            </w:r>
          </w:p>
          <w:p w14:paraId="4E770127" w14:textId="169F5703" w:rsidR="006F598D" w:rsidRPr="00117EC4" w:rsidRDefault="006F598D" w:rsidP="00715671">
            <w:pPr>
              <w:pStyle w:val="ListParagraph"/>
              <w:numPr>
                <w:ilvl w:val="0"/>
                <w:numId w:val="45"/>
              </w:numPr>
              <w:rPr>
                <w:b w:val="0"/>
                <w:highlight w:val="yellow"/>
                <w:lang w:val="en-GB"/>
              </w:rPr>
            </w:pPr>
            <w:r w:rsidRPr="00117EC4">
              <w:rPr>
                <w:b w:val="0"/>
                <w:highlight w:val="yellow"/>
                <w:lang w:val="en-GB"/>
              </w:rPr>
              <w:t>Risk assessment</w:t>
            </w:r>
          </w:p>
          <w:p w14:paraId="5557639F" w14:textId="291163CE" w:rsidR="009032F4" w:rsidRPr="0014553F" w:rsidRDefault="009032F4" w:rsidP="007C4E77">
            <w:pPr>
              <w:pStyle w:val="ListParagraph"/>
              <w:numPr>
                <w:ilvl w:val="0"/>
                <w:numId w:val="45"/>
              </w:numPr>
              <w:rPr>
                <w:b w:val="0"/>
                <w:lang w:val="en-GB"/>
              </w:rPr>
            </w:pPr>
            <w:r w:rsidRPr="00715671">
              <w:rPr>
                <w:b w:val="0"/>
                <w:lang w:val="en-GB"/>
              </w:rPr>
              <w:t>Complaints</w:t>
            </w:r>
            <w:r w:rsidR="00715671" w:rsidRPr="00715671">
              <w:rPr>
                <w:b w:val="0"/>
                <w:lang w:val="en-GB"/>
              </w:rPr>
              <w:t>?</w:t>
            </w:r>
          </w:p>
        </w:tc>
        <w:tc>
          <w:tcPr>
            <w:tcW w:w="428" w:type="dxa"/>
            <w:shd w:val="clear" w:color="auto" w:fill="auto"/>
          </w:tcPr>
          <w:p w14:paraId="1495A9EC" w14:textId="77777777" w:rsidR="009032F4" w:rsidRPr="009C12DD" w:rsidRDefault="009032F4" w:rsidP="009032F4">
            <w:pPr>
              <w:rPr>
                <w:b w:val="0"/>
                <w:lang w:val="en-GB"/>
              </w:rPr>
            </w:pPr>
          </w:p>
        </w:tc>
        <w:tc>
          <w:tcPr>
            <w:tcW w:w="425" w:type="dxa"/>
            <w:shd w:val="clear" w:color="auto" w:fill="auto"/>
          </w:tcPr>
          <w:p w14:paraId="4CA4906F" w14:textId="77777777" w:rsidR="009032F4" w:rsidRPr="009C12DD" w:rsidRDefault="009032F4" w:rsidP="009032F4">
            <w:pPr>
              <w:rPr>
                <w:b w:val="0"/>
                <w:lang w:val="en-GB"/>
              </w:rPr>
            </w:pPr>
          </w:p>
        </w:tc>
        <w:tc>
          <w:tcPr>
            <w:tcW w:w="1151" w:type="dxa"/>
            <w:gridSpan w:val="2"/>
            <w:shd w:val="clear" w:color="auto" w:fill="auto"/>
          </w:tcPr>
          <w:p w14:paraId="6045DA06" w14:textId="3F0D41FB" w:rsidR="009032F4" w:rsidRPr="009C12DD" w:rsidRDefault="00715671" w:rsidP="009032F4">
            <w:pPr>
              <w:jc w:val="center"/>
              <w:rPr>
                <w:b w:val="0"/>
                <w:lang w:val="en-GB"/>
              </w:rPr>
            </w:pPr>
            <w:r w:rsidRPr="009C12DD">
              <w:rPr>
                <w:color w:val="FF0000"/>
                <w:sz w:val="20"/>
                <w:lang w:val="en-GB"/>
              </w:rPr>
              <w:t>Date Checked</w:t>
            </w:r>
          </w:p>
        </w:tc>
        <w:tc>
          <w:tcPr>
            <w:tcW w:w="8204" w:type="dxa"/>
          </w:tcPr>
          <w:p w14:paraId="72CA0100" w14:textId="00F3A8EB" w:rsidR="009032F4" w:rsidRPr="008D3677" w:rsidRDefault="00715671" w:rsidP="00645933">
            <w:pPr>
              <w:pStyle w:val="ListParagraph"/>
              <w:numPr>
                <w:ilvl w:val="0"/>
                <w:numId w:val="2"/>
              </w:numPr>
              <w:spacing w:after="200" w:line="276" w:lineRule="auto"/>
              <w:rPr>
                <w:color w:val="FF0000"/>
                <w:sz w:val="16"/>
                <w:szCs w:val="16"/>
                <w:lang w:val="en-GB"/>
              </w:rPr>
            </w:pPr>
            <w:r>
              <w:rPr>
                <w:color w:val="FF0000"/>
                <w:sz w:val="16"/>
                <w:szCs w:val="16"/>
                <w:lang w:val="en-GB"/>
              </w:rPr>
              <w:t xml:space="preserve">Confirmation that all the policies listed are </w:t>
            </w:r>
            <w:r w:rsidR="00645933">
              <w:rPr>
                <w:color w:val="FF0000"/>
                <w:sz w:val="16"/>
                <w:szCs w:val="16"/>
                <w:lang w:val="en-GB"/>
              </w:rPr>
              <w:t>published</w:t>
            </w:r>
            <w:r>
              <w:rPr>
                <w:color w:val="FF0000"/>
                <w:sz w:val="16"/>
                <w:szCs w:val="16"/>
                <w:lang w:val="en-GB"/>
              </w:rPr>
              <w:t xml:space="preserve"> to the school’s website and are up to date </w:t>
            </w:r>
            <w:r w:rsidR="009032F4" w:rsidRPr="008D3677">
              <w:rPr>
                <w:color w:val="FF0000"/>
                <w:sz w:val="16"/>
                <w:szCs w:val="16"/>
                <w:lang w:val="en-GB"/>
              </w:rPr>
              <w:t>and/or made avail</w:t>
            </w:r>
            <w:r w:rsidR="00645933">
              <w:rPr>
                <w:color w:val="FF0000"/>
                <w:sz w:val="16"/>
                <w:szCs w:val="16"/>
                <w:lang w:val="en-GB"/>
              </w:rPr>
              <w:t>able to parents on request</w:t>
            </w:r>
          </w:p>
        </w:tc>
      </w:tr>
      <w:tr w:rsidR="009032F4" w:rsidRPr="008E46F2" w14:paraId="113E201A" w14:textId="77777777" w:rsidTr="008D3677">
        <w:tc>
          <w:tcPr>
            <w:tcW w:w="4245" w:type="dxa"/>
          </w:tcPr>
          <w:p w14:paraId="40BA3972" w14:textId="77777777" w:rsidR="009032F4" w:rsidRPr="0014553F" w:rsidRDefault="009032F4" w:rsidP="009032F4">
            <w:pPr>
              <w:rPr>
                <w:b w:val="0"/>
                <w:lang w:val="en-GB"/>
              </w:rPr>
            </w:pPr>
            <w:r>
              <w:rPr>
                <w:b w:val="0"/>
                <w:lang w:val="en-GB"/>
              </w:rPr>
              <w:t>Are inspection reports available to parents on the school website?</w:t>
            </w:r>
          </w:p>
        </w:tc>
        <w:tc>
          <w:tcPr>
            <w:tcW w:w="428" w:type="dxa"/>
            <w:shd w:val="clear" w:color="auto" w:fill="auto"/>
          </w:tcPr>
          <w:p w14:paraId="433A920C" w14:textId="77777777" w:rsidR="009032F4" w:rsidRPr="008E46F2" w:rsidRDefault="009032F4" w:rsidP="009032F4">
            <w:pPr>
              <w:rPr>
                <w:b w:val="0"/>
                <w:lang w:val="en-GB"/>
              </w:rPr>
            </w:pPr>
          </w:p>
        </w:tc>
        <w:tc>
          <w:tcPr>
            <w:tcW w:w="425" w:type="dxa"/>
            <w:shd w:val="clear" w:color="auto" w:fill="auto"/>
          </w:tcPr>
          <w:p w14:paraId="3901A2B6" w14:textId="77777777" w:rsidR="009032F4" w:rsidRPr="008E46F2" w:rsidRDefault="009032F4" w:rsidP="009032F4">
            <w:pPr>
              <w:rPr>
                <w:b w:val="0"/>
                <w:lang w:val="en-GB"/>
              </w:rPr>
            </w:pPr>
          </w:p>
        </w:tc>
        <w:tc>
          <w:tcPr>
            <w:tcW w:w="1151" w:type="dxa"/>
            <w:gridSpan w:val="2"/>
            <w:shd w:val="clear" w:color="auto" w:fill="auto"/>
          </w:tcPr>
          <w:p w14:paraId="0ECBFD7B" w14:textId="7AA8FE11" w:rsidR="009032F4" w:rsidRPr="008E46F2" w:rsidRDefault="00715671" w:rsidP="009032F4">
            <w:pPr>
              <w:jc w:val="center"/>
              <w:rPr>
                <w:b w:val="0"/>
                <w:lang w:val="en-GB"/>
              </w:rPr>
            </w:pPr>
            <w:r w:rsidRPr="009C12DD">
              <w:rPr>
                <w:color w:val="FF0000"/>
                <w:sz w:val="20"/>
                <w:lang w:val="en-GB"/>
              </w:rPr>
              <w:t>Date Checked</w:t>
            </w:r>
          </w:p>
        </w:tc>
        <w:tc>
          <w:tcPr>
            <w:tcW w:w="8204" w:type="dxa"/>
          </w:tcPr>
          <w:p w14:paraId="42C81799" w14:textId="2DE892E1" w:rsidR="009032F4" w:rsidRPr="008B71E8" w:rsidRDefault="00645933" w:rsidP="00645933">
            <w:pPr>
              <w:pStyle w:val="ListParagraph"/>
              <w:numPr>
                <w:ilvl w:val="0"/>
                <w:numId w:val="2"/>
              </w:numPr>
              <w:rPr>
                <w:color w:val="FF0000"/>
                <w:sz w:val="16"/>
                <w:szCs w:val="16"/>
                <w:lang w:val="en-GB"/>
              </w:rPr>
            </w:pPr>
            <w:r w:rsidRPr="004535CF">
              <w:rPr>
                <w:color w:val="FF0000"/>
                <w:sz w:val="16"/>
                <w:szCs w:val="16"/>
                <w:lang w:val="en-GB"/>
              </w:rPr>
              <w:t xml:space="preserve">Confirmation that </w:t>
            </w:r>
            <w:r w:rsidR="009032F4" w:rsidRPr="004535CF">
              <w:rPr>
                <w:color w:val="FF0000"/>
                <w:sz w:val="16"/>
                <w:szCs w:val="16"/>
                <w:lang w:val="en-GB"/>
              </w:rPr>
              <w:t xml:space="preserve">the last inspection </w:t>
            </w:r>
            <w:r w:rsidRPr="004535CF">
              <w:rPr>
                <w:color w:val="FF0000"/>
                <w:sz w:val="16"/>
                <w:szCs w:val="16"/>
                <w:lang w:val="en-GB"/>
              </w:rPr>
              <w:t xml:space="preserve">reports </w:t>
            </w:r>
            <w:r w:rsidR="009032F4" w:rsidRPr="004535CF">
              <w:rPr>
                <w:color w:val="FF0000"/>
                <w:sz w:val="16"/>
                <w:szCs w:val="16"/>
                <w:lang w:val="en-GB"/>
              </w:rPr>
              <w:t>are included on the website in addition to any special directions given by the secretary of State following inspections</w:t>
            </w:r>
          </w:p>
        </w:tc>
      </w:tr>
    </w:tbl>
    <w:p w14:paraId="3168AF19" w14:textId="77777777" w:rsidR="00A77578" w:rsidRDefault="00A77578" w:rsidP="00DF744B">
      <w:pPr>
        <w:spacing w:before="0" w:after="160" w:line="259" w:lineRule="auto"/>
        <w:rPr>
          <w:lang w:val="en-GB"/>
        </w:rPr>
      </w:pPr>
    </w:p>
    <w:p w14:paraId="18122B2D" w14:textId="77777777" w:rsidR="00A77578" w:rsidRDefault="00A77578" w:rsidP="00DF744B">
      <w:pPr>
        <w:spacing w:before="0" w:after="160" w:line="259" w:lineRule="auto"/>
        <w:rPr>
          <w:lang w:val="en-GB"/>
        </w:rPr>
      </w:pPr>
    </w:p>
    <w:p w14:paraId="5AD546C5" w14:textId="77777777" w:rsidR="00517ED1" w:rsidRDefault="00517ED1">
      <w:r>
        <w:rPr>
          <w:b/>
        </w:rPr>
        <w:br w:type="page"/>
      </w:r>
    </w:p>
    <w:tbl>
      <w:tblPr>
        <w:tblStyle w:val="TableGrid"/>
        <w:tblW w:w="5181" w:type="pct"/>
        <w:tblLayout w:type="fixed"/>
        <w:tblLook w:val="04A0" w:firstRow="1" w:lastRow="0" w:firstColumn="1" w:lastColumn="0" w:noHBand="0" w:noVBand="1"/>
      </w:tblPr>
      <w:tblGrid>
        <w:gridCol w:w="4243"/>
        <w:gridCol w:w="433"/>
        <w:gridCol w:w="425"/>
        <w:gridCol w:w="1131"/>
        <w:gridCol w:w="8221"/>
      </w:tblGrid>
      <w:tr w:rsidR="00545DFA" w:rsidRPr="008E46F2" w14:paraId="2361552F" w14:textId="77777777" w:rsidTr="0012605C">
        <w:tc>
          <w:tcPr>
            <w:tcW w:w="14453" w:type="dxa"/>
            <w:gridSpan w:val="5"/>
          </w:tcPr>
          <w:p w14:paraId="38DA2244" w14:textId="6C8C3B8B" w:rsidR="00545DFA" w:rsidRPr="008E46F2" w:rsidRDefault="00116127" w:rsidP="00B91FCE">
            <w:pPr>
              <w:jc w:val="center"/>
              <w:rPr>
                <w:b w:val="0"/>
                <w:sz w:val="32"/>
                <w:lang w:val="en-GB"/>
              </w:rPr>
            </w:pPr>
            <w:r w:rsidRPr="008E46F2">
              <w:rPr>
                <w:lang w:val="en-GB"/>
              </w:rPr>
              <w:lastRenderedPageBreak/>
              <w:br w:type="page"/>
            </w:r>
            <w:r w:rsidR="00545DFA" w:rsidRPr="008E46F2">
              <w:rPr>
                <w:sz w:val="32"/>
                <w:lang w:val="en-GB"/>
              </w:rPr>
              <w:t xml:space="preserve">THE MANNER IN WHICH COMPLAINTS ARE HANDLED (ISSR Part </w:t>
            </w:r>
            <w:r w:rsidR="00B91FCE" w:rsidRPr="008E46F2">
              <w:rPr>
                <w:sz w:val="32"/>
                <w:lang w:val="en-GB"/>
              </w:rPr>
              <w:t>7</w:t>
            </w:r>
            <w:r w:rsidR="00545DFA" w:rsidRPr="008E46F2">
              <w:rPr>
                <w:sz w:val="32"/>
                <w:lang w:val="en-GB"/>
              </w:rPr>
              <w:t>)</w:t>
            </w:r>
          </w:p>
        </w:tc>
      </w:tr>
      <w:tr w:rsidR="00545DFA" w:rsidRPr="008E46F2" w14:paraId="5C1590BF" w14:textId="77777777" w:rsidTr="007462A0">
        <w:tc>
          <w:tcPr>
            <w:tcW w:w="4243" w:type="dxa"/>
          </w:tcPr>
          <w:p w14:paraId="680DB4AD" w14:textId="77777777" w:rsidR="00545DFA" w:rsidRPr="008E46F2" w:rsidRDefault="00545DFA" w:rsidP="00545DFA">
            <w:pPr>
              <w:rPr>
                <w:lang w:val="en-GB"/>
              </w:rPr>
            </w:pPr>
            <w:r w:rsidRPr="008E46F2">
              <w:rPr>
                <w:lang w:val="en-GB"/>
              </w:rPr>
              <w:t>Committee / Governor Providing Oversight</w:t>
            </w:r>
          </w:p>
        </w:tc>
        <w:tc>
          <w:tcPr>
            <w:tcW w:w="10210" w:type="dxa"/>
            <w:gridSpan w:val="4"/>
          </w:tcPr>
          <w:p w14:paraId="70D9516C" w14:textId="77777777" w:rsidR="00545DFA" w:rsidRPr="008E46F2" w:rsidRDefault="00545DFA" w:rsidP="00545DFA">
            <w:pPr>
              <w:rPr>
                <w:color w:val="FF0000"/>
                <w:lang w:val="en-GB"/>
              </w:rPr>
            </w:pPr>
            <w:r w:rsidRPr="008E46F2">
              <w:rPr>
                <w:color w:val="FF0000"/>
                <w:lang w:val="en-GB"/>
              </w:rPr>
              <w:t>Insert details</w:t>
            </w:r>
          </w:p>
        </w:tc>
      </w:tr>
      <w:tr w:rsidR="00545DFA" w:rsidRPr="008E46F2" w14:paraId="4BF569BD" w14:textId="77777777" w:rsidTr="0012605C">
        <w:trPr>
          <w:trHeight w:val="70"/>
        </w:trPr>
        <w:tc>
          <w:tcPr>
            <w:tcW w:w="14453" w:type="dxa"/>
            <w:gridSpan w:val="5"/>
          </w:tcPr>
          <w:p w14:paraId="425EDA9C" w14:textId="77777777" w:rsidR="00545DFA" w:rsidRPr="008E46F2" w:rsidRDefault="00545DFA" w:rsidP="00545DFA">
            <w:pPr>
              <w:rPr>
                <w:b w:val="0"/>
                <w:sz w:val="2"/>
                <w:lang w:val="en-GB"/>
              </w:rPr>
            </w:pPr>
          </w:p>
        </w:tc>
      </w:tr>
      <w:tr w:rsidR="007462A0" w:rsidRPr="008E46F2" w14:paraId="79044B52" w14:textId="77777777" w:rsidTr="007462A0">
        <w:tc>
          <w:tcPr>
            <w:tcW w:w="4243" w:type="dxa"/>
          </w:tcPr>
          <w:p w14:paraId="20E6540D" w14:textId="77777777" w:rsidR="007462A0" w:rsidRPr="008E46F2" w:rsidRDefault="007462A0" w:rsidP="009C503C">
            <w:pPr>
              <w:jc w:val="center"/>
              <w:rPr>
                <w:lang w:val="en-GB"/>
              </w:rPr>
            </w:pPr>
          </w:p>
        </w:tc>
        <w:tc>
          <w:tcPr>
            <w:tcW w:w="433" w:type="dxa"/>
          </w:tcPr>
          <w:p w14:paraId="3F3328C6" w14:textId="77777777" w:rsidR="007462A0" w:rsidRPr="008E46F2" w:rsidRDefault="007462A0" w:rsidP="009C503C">
            <w:pPr>
              <w:keepNext/>
              <w:keepLines/>
              <w:jc w:val="center"/>
              <w:outlineLvl w:val="7"/>
              <w:rPr>
                <w:lang w:val="en-GB"/>
              </w:rPr>
            </w:pPr>
            <w:r w:rsidRPr="008E46F2">
              <w:rPr>
                <w:lang w:val="en-GB"/>
              </w:rPr>
              <w:t>Y</w:t>
            </w:r>
          </w:p>
        </w:tc>
        <w:tc>
          <w:tcPr>
            <w:tcW w:w="425" w:type="dxa"/>
          </w:tcPr>
          <w:p w14:paraId="28B01AA8" w14:textId="77777777" w:rsidR="007462A0" w:rsidRPr="008E46F2" w:rsidRDefault="007462A0" w:rsidP="009C503C">
            <w:pPr>
              <w:jc w:val="center"/>
              <w:rPr>
                <w:lang w:val="en-GB"/>
              </w:rPr>
            </w:pPr>
            <w:r w:rsidRPr="008E46F2">
              <w:rPr>
                <w:lang w:val="en-GB"/>
              </w:rPr>
              <w:t>N</w:t>
            </w:r>
          </w:p>
        </w:tc>
        <w:tc>
          <w:tcPr>
            <w:tcW w:w="1131" w:type="dxa"/>
          </w:tcPr>
          <w:p w14:paraId="06FB79FF" w14:textId="77777777" w:rsidR="007462A0" w:rsidRPr="008E46F2" w:rsidRDefault="007462A0" w:rsidP="009C503C">
            <w:pPr>
              <w:keepNext/>
              <w:keepLines/>
              <w:jc w:val="center"/>
              <w:outlineLvl w:val="7"/>
              <w:rPr>
                <w:lang w:val="en-GB"/>
              </w:rPr>
            </w:pPr>
            <w:r w:rsidRPr="008E46F2">
              <w:rPr>
                <w:lang w:val="en-GB"/>
              </w:rPr>
              <w:t>Date</w:t>
            </w:r>
          </w:p>
        </w:tc>
        <w:tc>
          <w:tcPr>
            <w:tcW w:w="8221" w:type="dxa"/>
          </w:tcPr>
          <w:p w14:paraId="7883F2BE" w14:textId="77777777" w:rsidR="007462A0" w:rsidRPr="008E46F2" w:rsidRDefault="007462A0" w:rsidP="009C503C">
            <w:pPr>
              <w:keepNext/>
              <w:keepLines/>
              <w:jc w:val="center"/>
              <w:outlineLvl w:val="7"/>
              <w:rPr>
                <w:lang w:val="en-GB"/>
              </w:rPr>
            </w:pPr>
            <w:r w:rsidRPr="008E46F2">
              <w:rPr>
                <w:lang w:val="en-GB"/>
              </w:rPr>
              <w:t>Comments / Evidence</w:t>
            </w:r>
          </w:p>
        </w:tc>
      </w:tr>
      <w:tr w:rsidR="00974242" w:rsidRPr="008E46F2" w14:paraId="155CD902" w14:textId="77777777" w:rsidTr="007462A0">
        <w:tc>
          <w:tcPr>
            <w:tcW w:w="4243" w:type="dxa"/>
          </w:tcPr>
          <w:p w14:paraId="34CA8300" w14:textId="77777777" w:rsidR="00974242" w:rsidRPr="008E46F2" w:rsidRDefault="005D208A" w:rsidP="005D208A">
            <w:pPr>
              <w:rPr>
                <w:b w:val="0"/>
                <w:lang w:val="en-GB"/>
              </w:rPr>
            </w:pPr>
            <w:r w:rsidRPr="008E46F2">
              <w:rPr>
                <w:b w:val="0"/>
                <w:lang w:val="en-GB"/>
              </w:rPr>
              <w:t xml:space="preserve">Is there a </w:t>
            </w:r>
            <w:r w:rsidR="00974242" w:rsidRPr="008E46F2">
              <w:rPr>
                <w:b w:val="0"/>
                <w:lang w:val="en-GB"/>
              </w:rPr>
              <w:t>complaints procedure</w:t>
            </w:r>
            <w:r w:rsidRPr="008E46F2">
              <w:rPr>
                <w:b w:val="0"/>
                <w:lang w:val="en-GB"/>
              </w:rPr>
              <w:t xml:space="preserve"> and is it </w:t>
            </w:r>
            <w:r w:rsidR="00974242" w:rsidRPr="008E46F2">
              <w:rPr>
                <w:b w:val="0"/>
                <w:lang w:val="en-GB"/>
              </w:rPr>
              <w:t>drawn up and effectively implemented</w:t>
            </w:r>
            <w:r w:rsidRPr="008E46F2">
              <w:rPr>
                <w:b w:val="0"/>
                <w:lang w:val="en-GB"/>
              </w:rPr>
              <w:t xml:space="preserve">?  Does this </w:t>
            </w:r>
            <w:r w:rsidR="0083130D" w:rsidRPr="008E46F2">
              <w:rPr>
                <w:b w:val="0"/>
                <w:lang w:val="en-GB"/>
              </w:rPr>
              <w:t>include</w:t>
            </w:r>
            <w:r w:rsidR="00974242" w:rsidRPr="008E46F2">
              <w:rPr>
                <w:b w:val="0"/>
                <w:lang w:val="en-GB"/>
              </w:rPr>
              <w:t xml:space="preserve"> a three-stage process and specified timescales for responding to representations, informal and formal complaints</w:t>
            </w:r>
            <w:r w:rsidRPr="008E46F2">
              <w:rPr>
                <w:b w:val="0"/>
                <w:lang w:val="en-GB"/>
              </w:rPr>
              <w:t>?</w:t>
            </w:r>
          </w:p>
        </w:tc>
        <w:tc>
          <w:tcPr>
            <w:tcW w:w="433" w:type="dxa"/>
            <w:shd w:val="clear" w:color="auto" w:fill="auto"/>
          </w:tcPr>
          <w:p w14:paraId="5810545D" w14:textId="77777777" w:rsidR="00974242" w:rsidRPr="008E46F2" w:rsidRDefault="00974242" w:rsidP="000B2159">
            <w:pPr>
              <w:rPr>
                <w:b w:val="0"/>
                <w:lang w:val="en-GB"/>
              </w:rPr>
            </w:pPr>
          </w:p>
        </w:tc>
        <w:tc>
          <w:tcPr>
            <w:tcW w:w="425" w:type="dxa"/>
            <w:shd w:val="clear" w:color="auto" w:fill="auto"/>
          </w:tcPr>
          <w:p w14:paraId="05816AED" w14:textId="77777777" w:rsidR="00974242" w:rsidRPr="008E46F2" w:rsidRDefault="00974242" w:rsidP="000B2159">
            <w:pPr>
              <w:rPr>
                <w:b w:val="0"/>
                <w:lang w:val="en-GB"/>
              </w:rPr>
            </w:pPr>
          </w:p>
        </w:tc>
        <w:tc>
          <w:tcPr>
            <w:tcW w:w="1131" w:type="dxa"/>
            <w:shd w:val="clear" w:color="auto" w:fill="BFBFBF" w:themeFill="background1" w:themeFillShade="BF"/>
          </w:tcPr>
          <w:p w14:paraId="50EFB23B" w14:textId="77777777" w:rsidR="00974242" w:rsidRPr="008E46F2" w:rsidRDefault="00974242" w:rsidP="000B2159">
            <w:pPr>
              <w:rPr>
                <w:b w:val="0"/>
                <w:lang w:val="en-GB"/>
              </w:rPr>
            </w:pPr>
          </w:p>
        </w:tc>
        <w:tc>
          <w:tcPr>
            <w:tcW w:w="8221" w:type="dxa"/>
          </w:tcPr>
          <w:p w14:paraId="16955AC0" w14:textId="728B47FB" w:rsidR="00974242" w:rsidRPr="008E46F2" w:rsidRDefault="00974242" w:rsidP="005D208A">
            <w:pPr>
              <w:pStyle w:val="ListParagraph"/>
              <w:numPr>
                <w:ilvl w:val="0"/>
                <w:numId w:val="2"/>
              </w:numPr>
              <w:spacing w:after="200" w:line="276" w:lineRule="auto"/>
              <w:rPr>
                <w:color w:val="FF0000"/>
                <w:sz w:val="16"/>
                <w:szCs w:val="16"/>
                <w:lang w:val="en-GB"/>
              </w:rPr>
            </w:pPr>
            <w:r w:rsidRPr="008E46F2">
              <w:rPr>
                <w:color w:val="FF0000"/>
                <w:sz w:val="16"/>
                <w:szCs w:val="16"/>
                <w:lang w:val="en-GB"/>
              </w:rPr>
              <w:t xml:space="preserve">Confirmation that the complaints procedure is up to date, </w:t>
            </w:r>
            <w:r w:rsidR="004535CF">
              <w:rPr>
                <w:color w:val="FF0000"/>
                <w:sz w:val="16"/>
                <w:szCs w:val="16"/>
                <w:lang w:val="en-GB"/>
              </w:rPr>
              <w:t xml:space="preserve">and </w:t>
            </w:r>
            <w:r w:rsidRPr="008E46F2">
              <w:rPr>
                <w:color w:val="FF0000"/>
                <w:sz w:val="16"/>
                <w:szCs w:val="16"/>
                <w:lang w:val="en-GB"/>
              </w:rPr>
              <w:t>is accessible to pupils, parents and oth</w:t>
            </w:r>
            <w:r w:rsidR="000F3AF2" w:rsidRPr="008E46F2">
              <w:rPr>
                <w:color w:val="FF0000"/>
                <w:sz w:val="16"/>
                <w:szCs w:val="16"/>
                <w:lang w:val="en-GB"/>
              </w:rPr>
              <w:t>ers with a significant interest</w:t>
            </w:r>
          </w:p>
          <w:p w14:paraId="7AC73F01" w14:textId="77777777" w:rsidR="00974242" w:rsidRPr="008E46F2" w:rsidRDefault="00974242" w:rsidP="005D208A">
            <w:pPr>
              <w:pStyle w:val="ListParagraph"/>
              <w:numPr>
                <w:ilvl w:val="0"/>
                <w:numId w:val="2"/>
              </w:numPr>
              <w:spacing w:after="200" w:line="276" w:lineRule="auto"/>
              <w:rPr>
                <w:color w:val="FF0000"/>
                <w:sz w:val="16"/>
                <w:szCs w:val="16"/>
                <w:lang w:val="en-GB"/>
              </w:rPr>
            </w:pPr>
            <w:r w:rsidRPr="008E46F2">
              <w:rPr>
                <w:color w:val="FF0000"/>
                <w:sz w:val="16"/>
                <w:szCs w:val="16"/>
                <w:lang w:val="en-GB"/>
              </w:rPr>
              <w:t>The p</w:t>
            </w:r>
            <w:r w:rsidR="000F3AF2" w:rsidRPr="008E46F2">
              <w:rPr>
                <w:color w:val="FF0000"/>
                <w:sz w:val="16"/>
                <w:szCs w:val="16"/>
                <w:lang w:val="en-GB"/>
              </w:rPr>
              <w:t>rocedure is understood by staff</w:t>
            </w:r>
          </w:p>
          <w:p w14:paraId="620282B2" w14:textId="77777777" w:rsidR="00974242" w:rsidRPr="008E46F2" w:rsidRDefault="00974242" w:rsidP="005D208A">
            <w:pPr>
              <w:spacing w:after="200" w:line="276" w:lineRule="auto"/>
              <w:rPr>
                <w:color w:val="FF0000"/>
                <w:sz w:val="16"/>
                <w:szCs w:val="16"/>
                <w:lang w:val="en-GB"/>
              </w:rPr>
            </w:pPr>
          </w:p>
        </w:tc>
      </w:tr>
      <w:tr w:rsidR="00B747AA" w:rsidRPr="008E46F2" w14:paraId="0479A8D9" w14:textId="77777777" w:rsidTr="007462A0">
        <w:tc>
          <w:tcPr>
            <w:tcW w:w="4243" w:type="dxa"/>
          </w:tcPr>
          <w:p w14:paraId="25FDDC3F" w14:textId="77777777" w:rsidR="00B747AA" w:rsidRPr="008E46F2" w:rsidRDefault="00B747AA" w:rsidP="00294CCB">
            <w:pPr>
              <w:rPr>
                <w:b w:val="0"/>
                <w:highlight w:val="yellow"/>
                <w:lang w:val="en-GB"/>
              </w:rPr>
            </w:pPr>
            <w:r w:rsidRPr="008E46F2">
              <w:rPr>
                <w:b w:val="0"/>
                <w:lang w:val="en-GB"/>
              </w:rPr>
              <w:t xml:space="preserve">When was the </w:t>
            </w:r>
            <w:r w:rsidR="00BE1B0F">
              <w:rPr>
                <w:b w:val="0"/>
                <w:lang w:val="en-GB"/>
              </w:rPr>
              <w:t xml:space="preserve">Complaints </w:t>
            </w:r>
            <w:r w:rsidRPr="008E46F2">
              <w:rPr>
                <w:b w:val="0"/>
                <w:lang w:val="en-GB"/>
              </w:rPr>
              <w:t>policy last updated?</w:t>
            </w:r>
          </w:p>
        </w:tc>
        <w:tc>
          <w:tcPr>
            <w:tcW w:w="433" w:type="dxa"/>
            <w:shd w:val="clear" w:color="auto" w:fill="C7C7C7" w:themeFill="background2" w:themeFillShade="E6"/>
          </w:tcPr>
          <w:p w14:paraId="16F73169" w14:textId="77777777" w:rsidR="00B747AA" w:rsidRPr="008E46F2" w:rsidRDefault="00B747AA" w:rsidP="00294CCB">
            <w:pPr>
              <w:rPr>
                <w:b w:val="0"/>
                <w:lang w:val="en-GB"/>
              </w:rPr>
            </w:pPr>
          </w:p>
        </w:tc>
        <w:tc>
          <w:tcPr>
            <w:tcW w:w="425" w:type="dxa"/>
            <w:shd w:val="clear" w:color="auto" w:fill="C7C7C7" w:themeFill="background2" w:themeFillShade="E6"/>
          </w:tcPr>
          <w:p w14:paraId="242F386D" w14:textId="77777777" w:rsidR="00B747AA" w:rsidRPr="008E46F2" w:rsidRDefault="00B747AA" w:rsidP="00294CCB">
            <w:pPr>
              <w:rPr>
                <w:b w:val="0"/>
                <w:lang w:val="en-GB"/>
              </w:rPr>
            </w:pPr>
          </w:p>
        </w:tc>
        <w:tc>
          <w:tcPr>
            <w:tcW w:w="1131" w:type="dxa"/>
          </w:tcPr>
          <w:p w14:paraId="429478AD" w14:textId="77777777" w:rsidR="00B747AA" w:rsidRPr="008E46F2" w:rsidRDefault="0081169E" w:rsidP="007462A0">
            <w:pPr>
              <w:jc w:val="center"/>
              <w:rPr>
                <w:b w:val="0"/>
                <w:color w:val="FF0000"/>
                <w:sz w:val="20"/>
                <w:lang w:val="en-GB"/>
              </w:rPr>
            </w:pPr>
            <w:r w:rsidRPr="008E46F2">
              <w:rPr>
                <w:color w:val="FF0000"/>
                <w:sz w:val="20"/>
                <w:lang w:val="en-GB"/>
              </w:rPr>
              <w:t>D</w:t>
            </w:r>
            <w:r w:rsidR="00B747AA" w:rsidRPr="008E46F2">
              <w:rPr>
                <w:color w:val="FF0000"/>
                <w:sz w:val="20"/>
                <w:lang w:val="en-GB"/>
              </w:rPr>
              <w:t>ate</w:t>
            </w:r>
          </w:p>
        </w:tc>
        <w:tc>
          <w:tcPr>
            <w:tcW w:w="8221" w:type="dxa"/>
          </w:tcPr>
          <w:p w14:paraId="54E65ED6" w14:textId="77777777" w:rsidR="00B747AA" w:rsidRPr="008E46F2" w:rsidRDefault="00B747AA" w:rsidP="00294CCB">
            <w:pPr>
              <w:pStyle w:val="ListParagraph"/>
              <w:numPr>
                <w:ilvl w:val="0"/>
                <w:numId w:val="2"/>
              </w:numPr>
              <w:rPr>
                <w:b w:val="0"/>
                <w:color w:val="FF0000"/>
                <w:sz w:val="16"/>
                <w:szCs w:val="16"/>
                <w:lang w:val="en-GB"/>
              </w:rPr>
            </w:pPr>
            <w:r w:rsidRPr="008E46F2">
              <w:rPr>
                <w:color w:val="FF0000"/>
                <w:sz w:val="16"/>
                <w:szCs w:val="16"/>
                <w:lang w:val="en-GB"/>
              </w:rPr>
              <w:t>Insert details of review</w:t>
            </w:r>
          </w:p>
          <w:p w14:paraId="24D1175A" w14:textId="77777777" w:rsidR="00B747AA" w:rsidRPr="008E46F2" w:rsidRDefault="00B747AA" w:rsidP="00294CCB">
            <w:pPr>
              <w:pStyle w:val="ListParagraph"/>
              <w:rPr>
                <w:b w:val="0"/>
                <w:color w:val="FF0000"/>
                <w:sz w:val="16"/>
                <w:szCs w:val="16"/>
                <w:lang w:val="en-GB"/>
              </w:rPr>
            </w:pPr>
          </w:p>
        </w:tc>
      </w:tr>
      <w:tr w:rsidR="00B747AA" w:rsidRPr="008E46F2" w14:paraId="781AA990" w14:textId="77777777" w:rsidTr="007462A0">
        <w:trPr>
          <w:trHeight w:val="472"/>
        </w:trPr>
        <w:tc>
          <w:tcPr>
            <w:tcW w:w="4243" w:type="dxa"/>
          </w:tcPr>
          <w:p w14:paraId="4A4F3571" w14:textId="77777777" w:rsidR="00B747AA" w:rsidRPr="008E46F2" w:rsidRDefault="00B747AA" w:rsidP="00866C1F">
            <w:pPr>
              <w:rPr>
                <w:b w:val="0"/>
                <w:highlight w:val="yellow"/>
                <w:lang w:val="en-GB"/>
              </w:rPr>
            </w:pPr>
            <w:r w:rsidRPr="008E46F2">
              <w:rPr>
                <w:b w:val="0"/>
                <w:lang w:val="en-GB"/>
              </w:rPr>
              <w:t xml:space="preserve">Date of next review </w:t>
            </w:r>
          </w:p>
        </w:tc>
        <w:tc>
          <w:tcPr>
            <w:tcW w:w="433" w:type="dxa"/>
            <w:shd w:val="clear" w:color="auto" w:fill="BFBFBF" w:themeFill="background1" w:themeFillShade="BF"/>
          </w:tcPr>
          <w:p w14:paraId="5BC21B1F" w14:textId="77777777" w:rsidR="00B747AA" w:rsidRPr="008E46F2" w:rsidRDefault="00B747AA" w:rsidP="00294CCB">
            <w:pPr>
              <w:rPr>
                <w:b w:val="0"/>
                <w:lang w:val="en-GB"/>
              </w:rPr>
            </w:pPr>
          </w:p>
        </w:tc>
        <w:tc>
          <w:tcPr>
            <w:tcW w:w="425" w:type="dxa"/>
            <w:shd w:val="clear" w:color="auto" w:fill="BFBFBF" w:themeFill="background1" w:themeFillShade="BF"/>
          </w:tcPr>
          <w:p w14:paraId="409763C1" w14:textId="77777777" w:rsidR="00B747AA" w:rsidRPr="008E46F2" w:rsidRDefault="00B747AA" w:rsidP="00294CCB">
            <w:pPr>
              <w:rPr>
                <w:b w:val="0"/>
                <w:lang w:val="en-GB"/>
              </w:rPr>
            </w:pPr>
          </w:p>
        </w:tc>
        <w:tc>
          <w:tcPr>
            <w:tcW w:w="1131" w:type="dxa"/>
          </w:tcPr>
          <w:p w14:paraId="0ADAC7BF" w14:textId="77777777" w:rsidR="00B747AA" w:rsidRPr="008E46F2" w:rsidRDefault="0081169E" w:rsidP="007462A0">
            <w:pPr>
              <w:jc w:val="center"/>
              <w:rPr>
                <w:b w:val="0"/>
                <w:sz w:val="20"/>
                <w:lang w:val="en-GB"/>
              </w:rPr>
            </w:pPr>
            <w:r w:rsidRPr="008E46F2">
              <w:rPr>
                <w:color w:val="FF0000"/>
                <w:sz w:val="20"/>
                <w:lang w:val="en-GB"/>
              </w:rPr>
              <w:t>D</w:t>
            </w:r>
            <w:r w:rsidR="00B747AA" w:rsidRPr="008E46F2">
              <w:rPr>
                <w:color w:val="FF0000"/>
                <w:sz w:val="20"/>
                <w:lang w:val="en-GB"/>
              </w:rPr>
              <w:t>ate</w:t>
            </w:r>
          </w:p>
        </w:tc>
        <w:tc>
          <w:tcPr>
            <w:tcW w:w="8221" w:type="dxa"/>
          </w:tcPr>
          <w:p w14:paraId="062D9BB2" w14:textId="77777777" w:rsidR="00B747AA" w:rsidRPr="008E46F2" w:rsidRDefault="00B747AA" w:rsidP="0081169E">
            <w:pPr>
              <w:pStyle w:val="ListParagraph"/>
              <w:numPr>
                <w:ilvl w:val="0"/>
                <w:numId w:val="2"/>
              </w:numPr>
              <w:rPr>
                <w:b w:val="0"/>
                <w:color w:val="FF0000"/>
                <w:sz w:val="16"/>
                <w:szCs w:val="16"/>
                <w:lang w:val="en-GB"/>
              </w:rPr>
            </w:pPr>
            <w:r w:rsidRPr="008E46F2">
              <w:rPr>
                <w:color w:val="FF0000"/>
                <w:sz w:val="16"/>
                <w:szCs w:val="16"/>
                <w:lang w:val="en-GB"/>
              </w:rPr>
              <w:t>Date of next review (annual and/or interim)</w:t>
            </w:r>
            <w:r w:rsidR="0081169E" w:rsidRPr="008E46F2">
              <w:rPr>
                <w:color w:val="FF0000"/>
                <w:sz w:val="16"/>
                <w:szCs w:val="16"/>
                <w:lang w:val="en-GB"/>
              </w:rPr>
              <w:t xml:space="preserve"> - (see Appendix 1)</w:t>
            </w:r>
          </w:p>
          <w:p w14:paraId="1EBA9CB6" w14:textId="77777777" w:rsidR="00B747AA" w:rsidRPr="008E46F2" w:rsidRDefault="00B747AA" w:rsidP="00294CCB">
            <w:pPr>
              <w:pStyle w:val="ListParagraph"/>
              <w:numPr>
                <w:ilvl w:val="0"/>
                <w:numId w:val="2"/>
              </w:numPr>
              <w:rPr>
                <w:b w:val="0"/>
                <w:color w:val="FF0000"/>
                <w:sz w:val="16"/>
                <w:szCs w:val="16"/>
                <w:lang w:val="en-GB"/>
              </w:rPr>
            </w:pPr>
            <w:r w:rsidRPr="008E46F2">
              <w:rPr>
                <w:color w:val="FF0000"/>
                <w:sz w:val="16"/>
                <w:szCs w:val="16"/>
                <w:lang w:val="en-GB"/>
              </w:rPr>
              <w:t>Information on any specific actions to be taken by Head or DSL</w:t>
            </w:r>
          </w:p>
        </w:tc>
      </w:tr>
      <w:tr w:rsidR="00974242" w:rsidRPr="008E46F2" w14:paraId="63DEBAB4" w14:textId="77777777" w:rsidTr="007462A0">
        <w:tc>
          <w:tcPr>
            <w:tcW w:w="4243" w:type="dxa"/>
          </w:tcPr>
          <w:p w14:paraId="31E7E30A" w14:textId="7F3F3D7D" w:rsidR="00974242" w:rsidRPr="008E46F2" w:rsidRDefault="00974242" w:rsidP="005D208A">
            <w:pPr>
              <w:rPr>
                <w:b w:val="0"/>
                <w:lang w:val="en-GB"/>
              </w:rPr>
            </w:pPr>
            <w:r w:rsidRPr="008E46F2">
              <w:rPr>
                <w:b w:val="0"/>
                <w:lang w:val="en-GB"/>
              </w:rPr>
              <w:t xml:space="preserve">Where a parent is not satisfied with </w:t>
            </w:r>
            <w:r w:rsidR="005D208A" w:rsidRPr="008E46F2">
              <w:rPr>
                <w:b w:val="0"/>
                <w:lang w:val="en-GB"/>
              </w:rPr>
              <w:t xml:space="preserve">an </w:t>
            </w:r>
            <w:r w:rsidRPr="008E46F2">
              <w:rPr>
                <w:b w:val="0"/>
                <w:lang w:val="en-GB"/>
              </w:rPr>
              <w:t>informal re</w:t>
            </w:r>
            <w:r w:rsidR="00270AF6">
              <w:rPr>
                <w:b w:val="0"/>
                <w:lang w:val="en-GB"/>
              </w:rPr>
              <w:t>s</w:t>
            </w:r>
            <w:r w:rsidRPr="008E46F2">
              <w:rPr>
                <w:b w:val="0"/>
                <w:lang w:val="en-GB"/>
              </w:rPr>
              <w:t>po</w:t>
            </w:r>
            <w:r w:rsidR="00270AF6">
              <w:rPr>
                <w:b w:val="0"/>
                <w:lang w:val="en-GB"/>
              </w:rPr>
              <w:t>n</w:t>
            </w:r>
            <w:r w:rsidRPr="008E46F2">
              <w:rPr>
                <w:b w:val="0"/>
                <w:lang w:val="en-GB"/>
              </w:rPr>
              <w:t>se to their representations</w:t>
            </w:r>
            <w:r w:rsidR="005D208A" w:rsidRPr="008E46F2">
              <w:rPr>
                <w:b w:val="0"/>
                <w:lang w:val="en-GB"/>
              </w:rPr>
              <w:t xml:space="preserve"> is there an e</w:t>
            </w:r>
            <w:r w:rsidRPr="008E46F2">
              <w:rPr>
                <w:b w:val="0"/>
                <w:lang w:val="en-GB"/>
              </w:rPr>
              <w:t>stablishe</w:t>
            </w:r>
            <w:r w:rsidR="005D208A" w:rsidRPr="008E46F2">
              <w:rPr>
                <w:b w:val="0"/>
                <w:lang w:val="en-GB"/>
              </w:rPr>
              <w:t xml:space="preserve">d </w:t>
            </w:r>
            <w:r w:rsidRPr="008E46F2">
              <w:rPr>
                <w:b w:val="0"/>
                <w:lang w:val="en-GB"/>
              </w:rPr>
              <w:t>formal procedure for the complaint to be made in writing</w:t>
            </w:r>
            <w:r w:rsidR="005D208A" w:rsidRPr="008E46F2">
              <w:rPr>
                <w:b w:val="0"/>
                <w:lang w:val="en-GB"/>
              </w:rPr>
              <w:t>?</w:t>
            </w:r>
          </w:p>
        </w:tc>
        <w:tc>
          <w:tcPr>
            <w:tcW w:w="433" w:type="dxa"/>
            <w:shd w:val="clear" w:color="auto" w:fill="auto"/>
          </w:tcPr>
          <w:p w14:paraId="27FDB580" w14:textId="77777777" w:rsidR="00974242" w:rsidRPr="008E46F2" w:rsidRDefault="00974242" w:rsidP="000B2159">
            <w:pPr>
              <w:rPr>
                <w:b w:val="0"/>
                <w:lang w:val="en-GB"/>
              </w:rPr>
            </w:pPr>
          </w:p>
        </w:tc>
        <w:tc>
          <w:tcPr>
            <w:tcW w:w="425" w:type="dxa"/>
            <w:shd w:val="clear" w:color="auto" w:fill="auto"/>
          </w:tcPr>
          <w:p w14:paraId="4B28B230" w14:textId="77777777" w:rsidR="00974242" w:rsidRPr="008E46F2" w:rsidRDefault="00974242" w:rsidP="000B2159">
            <w:pPr>
              <w:rPr>
                <w:b w:val="0"/>
                <w:lang w:val="en-GB"/>
              </w:rPr>
            </w:pPr>
          </w:p>
        </w:tc>
        <w:tc>
          <w:tcPr>
            <w:tcW w:w="1131" w:type="dxa"/>
            <w:shd w:val="clear" w:color="auto" w:fill="auto"/>
          </w:tcPr>
          <w:p w14:paraId="7348A83C" w14:textId="77777777" w:rsidR="00974242" w:rsidRPr="008E46F2" w:rsidRDefault="007462A0" w:rsidP="007462A0">
            <w:pPr>
              <w:jc w:val="center"/>
              <w:rPr>
                <w:b w:val="0"/>
                <w:lang w:val="en-GB"/>
              </w:rPr>
            </w:pPr>
            <w:r w:rsidRPr="008E46F2">
              <w:rPr>
                <w:color w:val="FF0000"/>
                <w:sz w:val="20"/>
                <w:lang w:val="en-GB"/>
              </w:rPr>
              <w:t>Date Checked</w:t>
            </w:r>
          </w:p>
        </w:tc>
        <w:tc>
          <w:tcPr>
            <w:tcW w:w="8221" w:type="dxa"/>
          </w:tcPr>
          <w:p w14:paraId="456B0CF8" w14:textId="77777777" w:rsidR="00974242" w:rsidRPr="008E46F2" w:rsidRDefault="00974242" w:rsidP="007A0DF1">
            <w:pPr>
              <w:pStyle w:val="ListParagraph"/>
              <w:numPr>
                <w:ilvl w:val="0"/>
                <w:numId w:val="2"/>
              </w:numPr>
              <w:spacing w:before="0" w:after="0"/>
              <w:ind w:left="357" w:hanging="357"/>
              <w:rPr>
                <w:color w:val="FF0000"/>
                <w:sz w:val="16"/>
                <w:szCs w:val="16"/>
                <w:lang w:val="en-GB"/>
              </w:rPr>
            </w:pPr>
            <w:r w:rsidRPr="008E46F2">
              <w:rPr>
                <w:color w:val="FF0000"/>
                <w:sz w:val="16"/>
                <w:szCs w:val="16"/>
                <w:lang w:val="en-GB"/>
              </w:rPr>
              <w:t>Checking records to ensure that complaints are fully recorded, including representations m</w:t>
            </w:r>
            <w:r w:rsidR="000F3AF2" w:rsidRPr="008E46F2">
              <w:rPr>
                <w:color w:val="FF0000"/>
                <w:sz w:val="16"/>
                <w:szCs w:val="16"/>
                <w:lang w:val="en-GB"/>
              </w:rPr>
              <w:t>ade at an informal        level</w:t>
            </w:r>
          </w:p>
          <w:p w14:paraId="36DD53A5" w14:textId="1A369088" w:rsidR="00974242" w:rsidRPr="008E46F2" w:rsidRDefault="00974242" w:rsidP="007A0DF1">
            <w:pPr>
              <w:pStyle w:val="ListParagraph"/>
              <w:numPr>
                <w:ilvl w:val="0"/>
                <w:numId w:val="2"/>
              </w:numPr>
              <w:spacing w:before="0" w:after="0"/>
              <w:ind w:left="357" w:hanging="357"/>
              <w:rPr>
                <w:b w:val="0"/>
                <w:color w:val="FF0000"/>
                <w:sz w:val="16"/>
                <w:szCs w:val="16"/>
                <w:lang w:val="en-GB"/>
              </w:rPr>
            </w:pPr>
            <w:r w:rsidRPr="008E46F2">
              <w:rPr>
                <w:color w:val="FF0000"/>
                <w:sz w:val="16"/>
                <w:szCs w:val="16"/>
                <w:lang w:val="en-GB"/>
              </w:rPr>
              <w:t xml:space="preserve">Checking any patterns of complaints which may require attention through </w:t>
            </w:r>
            <w:r w:rsidR="006739FC">
              <w:rPr>
                <w:color w:val="FF0000"/>
                <w:sz w:val="16"/>
                <w:szCs w:val="16"/>
                <w:lang w:val="en-GB"/>
              </w:rPr>
              <w:t xml:space="preserve">child protection and </w:t>
            </w:r>
            <w:r w:rsidRPr="008E46F2">
              <w:rPr>
                <w:color w:val="FF0000"/>
                <w:sz w:val="16"/>
                <w:szCs w:val="16"/>
                <w:lang w:val="en-GB"/>
              </w:rPr>
              <w:t>safeguarding or HR processes;</w:t>
            </w:r>
          </w:p>
        </w:tc>
      </w:tr>
      <w:tr w:rsidR="00974242" w:rsidRPr="008E46F2" w14:paraId="5329059F" w14:textId="77777777" w:rsidTr="007462A0">
        <w:tc>
          <w:tcPr>
            <w:tcW w:w="4243" w:type="dxa"/>
          </w:tcPr>
          <w:p w14:paraId="72AD7C74" w14:textId="77777777" w:rsidR="00974242" w:rsidRPr="008E46F2" w:rsidRDefault="00B747AA" w:rsidP="00B747AA">
            <w:pPr>
              <w:rPr>
                <w:b w:val="0"/>
                <w:lang w:val="en-GB"/>
              </w:rPr>
            </w:pPr>
            <w:r w:rsidRPr="008E46F2">
              <w:rPr>
                <w:b w:val="0"/>
                <w:lang w:val="en-GB"/>
              </w:rPr>
              <w:t xml:space="preserve">Is there a process </w:t>
            </w:r>
            <w:r w:rsidR="00974242" w:rsidRPr="008E46F2">
              <w:rPr>
                <w:b w:val="0"/>
                <w:lang w:val="en-GB"/>
              </w:rPr>
              <w:t xml:space="preserve">in place </w:t>
            </w:r>
            <w:r w:rsidRPr="008E46F2">
              <w:rPr>
                <w:b w:val="0"/>
                <w:lang w:val="en-GB"/>
              </w:rPr>
              <w:t>to establish</w:t>
            </w:r>
            <w:r w:rsidR="00974242" w:rsidRPr="008E46F2">
              <w:rPr>
                <w:b w:val="0"/>
                <w:lang w:val="en-GB"/>
              </w:rPr>
              <w:t xml:space="preserve"> a </w:t>
            </w:r>
            <w:r w:rsidR="00681A85" w:rsidRPr="008E46F2">
              <w:rPr>
                <w:b w:val="0"/>
                <w:lang w:val="en-GB"/>
              </w:rPr>
              <w:t>Governor</w:t>
            </w:r>
            <w:r w:rsidR="0083130D" w:rsidRPr="008E46F2">
              <w:rPr>
                <w:b w:val="0"/>
                <w:lang w:val="en-GB"/>
              </w:rPr>
              <w:t xml:space="preserve">’s </w:t>
            </w:r>
            <w:r w:rsidR="00974242" w:rsidRPr="008E46F2">
              <w:rPr>
                <w:b w:val="0"/>
                <w:lang w:val="en-GB"/>
              </w:rPr>
              <w:t xml:space="preserve">panel at stage three including the involvement </w:t>
            </w:r>
            <w:r w:rsidR="00974242" w:rsidRPr="0014553F">
              <w:rPr>
                <w:b w:val="0"/>
                <w:lang w:val="en-GB"/>
              </w:rPr>
              <w:t>of an independent person</w:t>
            </w:r>
            <w:r w:rsidR="007A0DF1" w:rsidRPr="0014553F">
              <w:rPr>
                <w:b w:val="0"/>
                <w:lang w:val="en-GB"/>
              </w:rPr>
              <w:t xml:space="preserve"> for parental complaints</w:t>
            </w:r>
            <w:r w:rsidRPr="0014553F">
              <w:rPr>
                <w:b w:val="0"/>
                <w:lang w:val="en-GB"/>
              </w:rPr>
              <w:t>?</w:t>
            </w:r>
          </w:p>
        </w:tc>
        <w:tc>
          <w:tcPr>
            <w:tcW w:w="433" w:type="dxa"/>
            <w:shd w:val="clear" w:color="auto" w:fill="auto"/>
          </w:tcPr>
          <w:p w14:paraId="048C7205" w14:textId="77777777" w:rsidR="00974242" w:rsidRPr="008E46F2" w:rsidRDefault="00974242" w:rsidP="000B2159">
            <w:pPr>
              <w:rPr>
                <w:b w:val="0"/>
                <w:lang w:val="en-GB"/>
              </w:rPr>
            </w:pPr>
          </w:p>
        </w:tc>
        <w:tc>
          <w:tcPr>
            <w:tcW w:w="425" w:type="dxa"/>
            <w:shd w:val="clear" w:color="auto" w:fill="auto"/>
          </w:tcPr>
          <w:p w14:paraId="1AFED14E" w14:textId="77777777" w:rsidR="00974242" w:rsidRPr="008E46F2" w:rsidRDefault="00974242" w:rsidP="000B2159">
            <w:pPr>
              <w:rPr>
                <w:b w:val="0"/>
                <w:lang w:val="en-GB"/>
              </w:rPr>
            </w:pPr>
          </w:p>
        </w:tc>
        <w:tc>
          <w:tcPr>
            <w:tcW w:w="1131" w:type="dxa"/>
            <w:shd w:val="clear" w:color="auto" w:fill="auto"/>
          </w:tcPr>
          <w:p w14:paraId="3CB06C9C" w14:textId="77777777" w:rsidR="00974242" w:rsidRPr="008E46F2" w:rsidRDefault="007462A0" w:rsidP="007462A0">
            <w:pPr>
              <w:jc w:val="center"/>
              <w:rPr>
                <w:b w:val="0"/>
                <w:lang w:val="en-GB"/>
              </w:rPr>
            </w:pPr>
            <w:r w:rsidRPr="008E46F2">
              <w:rPr>
                <w:color w:val="FF0000"/>
                <w:sz w:val="20"/>
                <w:lang w:val="en-GB"/>
              </w:rPr>
              <w:t>Date Checked</w:t>
            </w:r>
          </w:p>
        </w:tc>
        <w:tc>
          <w:tcPr>
            <w:tcW w:w="8221" w:type="dxa"/>
          </w:tcPr>
          <w:p w14:paraId="57437D41" w14:textId="68BF4FAA" w:rsidR="00974242" w:rsidRPr="008E46F2" w:rsidRDefault="00974242" w:rsidP="007A0DF1">
            <w:pPr>
              <w:pStyle w:val="ListParagraph"/>
              <w:numPr>
                <w:ilvl w:val="0"/>
                <w:numId w:val="2"/>
              </w:numPr>
              <w:spacing w:before="0" w:after="0"/>
              <w:ind w:left="357" w:hanging="357"/>
              <w:rPr>
                <w:color w:val="FF0000"/>
                <w:sz w:val="16"/>
                <w:szCs w:val="16"/>
                <w:lang w:val="en-GB"/>
              </w:rPr>
            </w:pPr>
            <w:r w:rsidRPr="008E46F2">
              <w:rPr>
                <w:color w:val="FF0000"/>
                <w:sz w:val="16"/>
                <w:szCs w:val="16"/>
                <w:lang w:val="en-GB"/>
              </w:rPr>
              <w:t xml:space="preserve">Checking with the Head and </w:t>
            </w:r>
            <w:r w:rsidR="00B747AA" w:rsidRPr="008E46F2">
              <w:rPr>
                <w:color w:val="FF0000"/>
                <w:sz w:val="16"/>
                <w:szCs w:val="16"/>
                <w:lang w:val="en-GB"/>
              </w:rPr>
              <w:t xml:space="preserve">Clerk </w:t>
            </w:r>
            <w:r w:rsidRPr="008E46F2">
              <w:rPr>
                <w:color w:val="FF0000"/>
                <w:sz w:val="16"/>
                <w:szCs w:val="16"/>
                <w:lang w:val="en-GB"/>
              </w:rPr>
              <w:t xml:space="preserve">that a protocol exists to establish a panel if </w:t>
            </w:r>
            <w:r w:rsidRPr="00117EC4">
              <w:rPr>
                <w:color w:val="FF0000"/>
                <w:sz w:val="16"/>
                <w:szCs w:val="16"/>
                <w:highlight w:val="yellow"/>
                <w:lang w:val="en-GB"/>
              </w:rPr>
              <w:t>required</w:t>
            </w:r>
            <w:r w:rsidR="00400F16" w:rsidRPr="00117EC4">
              <w:rPr>
                <w:color w:val="FF0000"/>
                <w:sz w:val="16"/>
                <w:szCs w:val="16"/>
                <w:highlight w:val="yellow"/>
                <w:lang w:val="en-GB"/>
              </w:rPr>
              <w:t xml:space="preserve"> to include two Governors who have not previously been involved in the management of the complaint and one who is independent of the management and leadership of the school.</w:t>
            </w:r>
          </w:p>
        </w:tc>
      </w:tr>
      <w:tr w:rsidR="00974242" w:rsidRPr="008E46F2" w14:paraId="7EF49A0F" w14:textId="77777777" w:rsidTr="007462A0">
        <w:tc>
          <w:tcPr>
            <w:tcW w:w="4243" w:type="dxa"/>
          </w:tcPr>
          <w:p w14:paraId="67C98AE3" w14:textId="77777777" w:rsidR="00974242" w:rsidRPr="008E46F2" w:rsidRDefault="00B747AA" w:rsidP="00B747AA">
            <w:pPr>
              <w:rPr>
                <w:b w:val="0"/>
                <w:lang w:val="en-GB"/>
              </w:rPr>
            </w:pPr>
            <w:r w:rsidRPr="008E46F2">
              <w:rPr>
                <w:b w:val="0"/>
                <w:lang w:val="en-GB"/>
              </w:rPr>
              <w:t xml:space="preserve">Does the </w:t>
            </w:r>
            <w:r w:rsidR="00E611C9" w:rsidRPr="008E46F2">
              <w:rPr>
                <w:b w:val="0"/>
                <w:lang w:val="en-GB"/>
              </w:rPr>
              <w:t>School</w:t>
            </w:r>
            <w:r w:rsidRPr="008E46F2">
              <w:rPr>
                <w:b w:val="0"/>
                <w:lang w:val="en-GB"/>
              </w:rPr>
              <w:t xml:space="preserve"> m</w:t>
            </w:r>
            <w:r w:rsidR="00974242" w:rsidRPr="008E46F2">
              <w:rPr>
                <w:b w:val="0"/>
                <w:lang w:val="en-GB"/>
              </w:rPr>
              <w:t xml:space="preserve">aintain a written record of all complaints, including correspondence, statements, and other records and whether </w:t>
            </w:r>
            <w:r w:rsidRPr="008E46F2">
              <w:rPr>
                <w:b w:val="0"/>
                <w:lang w:val="en-GB"/>
              </w:rPr>
              <w:t xml:space="preserve">these have been </w:t>
            </w:r>
            <w:r w:rsidR="00974242" w:rsidRPr="008E46F2">
              <w:rPr>
                <w:b w:val="0"/>
                <w:lang w:val="en-GB"/>
              </w:rPr>
              <w:t xml:space="preserve">resolved following a formal process or </w:t>
            </w:r>
            <w:r w:rsidR="008C2563" w:rsidRPr="008E46F2">
              <w:rPr>
                <w:b w:val="0"/>
                <w:lang w:val="en-GB"/>
              </w:rPr>
              <w:t>have</w:t>
            </w:r>
            <w:r w:rsidRPr="008E46F2">
              <w:rPr>
                <w:b w:val="0"/>
                <w:lang w:val="en-GB"/>
              </w:rPr>
              <w:t xml:space="preserve"> </w:t>
            </w:r>
            <w:r w:rsidR="00974242" w:rsidRPr="008E46F2">
              <w:rPr>
                <w:b w:val="0"/>
                <w:lang w:val="en-GB"/>
              </w:rPr>
              <w:t>proceed</w:t>
            </w:r>
            <w:r w:rsidRPr="008E46F2">
              <w:rPr>
                <w:b w:val="0"/>
                <w:lang w:val="en-GB"/>
              </w:rPr>
              <w:t>ed</w:t>
            </w:r>
            <w:r w:rsidR="00974242" w:rsidRPr="008E46F2">
              <w:rPr>
                <w:b w:val="0"/>
                <w:lang w:val="en-GB"/>
              </w:rPr>
              <w:t xml:space="preserve"> to a panel hearing</w:t>
            </w:r>
            <w:r w:rsidRPr="008E46F2">
              <w:rPr>
                <w:b w:val="0"/>
                <w:lang w:val="en-GB"/>
              </w:rPr>
              <w:t>?</w:t>
            </w:r>
          </w:p>
        </w:tc>
        <w:tc>
          <w:tcPr>
            <w:tcW w:w="433" w:type="dxa"/>
            <w:shd w:val="clear" w:color="auto" w:fill="auto"/>
          </w:tcPr>
          <w:p w14:paraId="39E21669" w14:textId="77777777" w:rsidR="00974242" w:rsidRPr="008E46F2" w:rsidRDefault="00974242" w:rsidP="000B2159">
            <w:pPr>
              <w:rPr>
                <w:b w:val="0"/>
                <w:lang w:val="en-GB"/>
              </w:rPr>
            </w:pPr>
          </w:p>
        </w:tc>
        <w:tc>
          <w:tcPr>
            <w:tcW w:w="425" w:type="dxa"/>
            <w:shd w:val="clear" w:color="auto" w:fill="auto"/>
          </w:tcPr>
          <w:p w14:paraId="31827BDC" w14:textId="77777777" w:rsidR="00974242" w:rsidRPr="008E46F2" w:rsidRDefault="00974242" w:rsidP="000B2159">
            <w:pPr>
              <w:rPr>
                <w:b w:val="0"/>
                <w:lang w:val="en-GB"/>
              </w:rPr>
            </w:pPr>
          </w:p>
        </w:tc>
        <w:tc>
          <w:tcPr>
            <w:tcW w:w="1131" w:type="dxa"/>
            <w:shd w:val="clear" w:color="auto" w:fill="auto"/>
          </w:tcPr>
          <w:p w14:paraId="75D665DC" w14:textId="77777777" w:rsidR="00974242" w:rsidRPr="008E46F2" w:rsidRDefault="007462A0" w:rsidP="007462A0">
            <w:pPr>
              <w:jc w:val="center"/>
              <w:rPr>
                <w:b w:val="0"/>
                <w:lang w:val="en-GB"/>
              </w:rPr>
            </w:pPr>
            <w:r w:rsidRPr="008E46F2">
              <w:rPr>
                <w:color w:val="FF0000"/>
                <w:sz w:val="20"/>
                <w:lang w:val="en-GB"/>
              </w:rPr>
              <w:t>Date Checked</w:t>
            </w:r>
          </w:p>
        </w:tc>
        <w:tc>
          <w:tcPr>
            <w:tcW w:w="8221" w:type="dxa"/>
          </w:tcPr>
          <w:p w14:paraId="3D0E98F1" w14:textId="77777777" w:rsidR="00974242" w:rsidRPr="008E46F2" w:rsidRDefault="00974242" w:rsidP="007A0DF1">
            <w:pPr>
              <w:pStyle w:val="ListParagraph"/>
              <w:numPr>
                <w:ilvl w:val="0"/>
                <w:numId w:val="2"/>
              </w:numPr>
              <w:spacing w:before="0" w:after="0"/>
              <w:ind w:left="357" w:hanging="357"/>
              <w:rPr>
                <w:color w:val="FF0000"/>
                <w:sz w:val="16"/>
                <w:szCs w:val="16"/>
                <w:lang w:val="en-GB"/>
              </w:rPr>
            </w:pPr>
            <w:r w:rsidRPr="008E46F2">
              <w:rPr>
                <w:color w:val="FF0000"/>
                <w:sz w:val="16"/>
                <w:szCs w:val="16"/>
                <w:lang w:val="en-GB"/>
              </w:rPr>
              <w:t xml:space="preserve">Routine monitoring </w:t>
            </w:r>
            <w:r w:rsidR="00866C1F" w:rsidRPr="008E46F2">
              <w:rPr>
                <w:color w:val="FF0000"/>
                <w:sz w:val="16"/>
                <w:szCs w:val="16"/>
                <w:lang w:val="en-GB"/>
              </w:rPr>
              <w:t xml:space="preserve">of </w:t>
            </w:r>
            <w:r w:rsidRPr="008E46F2">
              <w:rPr>
                <w:color w:val="FF0000"/>
                <w:sz w:val="16"/>
                <w:szCs w:val="16"/>
                <w:lang w:val="en-GB"/>
              </w:rPr>
              <w:t>complaints records to ensure standards are met</w:t>
            </w:r>
          </w:p>
          <w:p w14:paraId="740E1E4E" w14:textId="5884AD46" w:rsidR="00974242" w:rsidRDefault="00974242" w:rsidP="007A0DF1">
            <w:pPr>
              <w:pStyle w:val="ListParagraph"/>
              <w:numPr>
                <w:ilvl w:val="0"/>
                <w:numId w:val="2"/>
              </w:numPr>
              <w:spacing w:before="0" w:after="0"/>
              <w:ind w:left="357" w:hanging="357"/>
              <w:rPr>
                <w:color w:val="FF0000"/>
                <w:sz w:val="16"/>
                <w:szCs w:val="16"/>
                <w:lang w:val="en-GB"/>
              </w:rPr>
            </w:pPr>
            <w:r w:rsidRPr="008E46F2">
              <w:rPr>
                <w:color w:val="FF0000"/>
                <w:sz w:val="16"/>
                <w:szCs w:val="16"/>
                <w:lang w:val="en-GB"/>
              </w:rPr>
              <w:t>Discussion with Head and DSL regarding any issues or themes emerging from indiv</w:t>
            </w:r>
            <w:r w:rsidR="00A76AA9">
              <w:rPr>
                <w:color w:val="FF0000"/>
                <w:sz w:val="16"/>
                <w:szCs w:val="16"/>
                <w:lang w:val="en-GB"/>
              </w:rPr>
              <w:t>idual complaints or records</w:t>
            </w:r>
          </w:p>
          <w:p w14:paraId="5CAD7E7C" w14:textId="6EBD5E97" w:rsidR="00BE1B0F" w:rsidRDefault="00645933" w:rsidP="00645933">
            <w:pPr>
              <w:pStyle w:val="ListParagraph"/>
              <w:numPr>
                <w:ilvl w:val="0"/>
                <w:numId w:val="2"/>
              </w:numPr>
              <w:spacing w:before="0" w:after="0"/>
              <w:ind w:left="357" w:hanging="357"/>
              <w:rPr>
                <w:color w:val="FF0000"/>
                <w:sz w:val="16"/>
                <w:szCs w:val="16"/>
                <w:lang w:val="en-GB"/>
              </w:rPr>
            </w:pPr>
            <w:r>
              <w:rPr>
                <w:color w:val="FF0000"/>
                <w:sz w:val="16"/>
                <w:szCs w:val="16"/>
                <w:lang w:val="en-GB"/>
              </w:rPr>
              <w:t xml:space="preserve">Confirmation that </w:t>
            </w:r>
            <w:r w:rsidR="00BE1B0F">
              <w:rPr>
                <w:color w:val="FF0000"/>
                <w:sz w:val="16"/>
                <w:szCs w:val="16"/>
                <w:lang w:val="en-GB"/>
              </w:rPr>
              <w:t>arrangements for record keeping of complaints</w:t>
            </w:r>
            <w:r>
              <w:rPr>
                <w:color w:val="FF0000"/>
                <w:sz w:val="16"/>
                <w:szCs w:val="16"/>
                <w:lang w:val="en-GB"/>
              </w:rPr>
              <w:t xml:space="preserve"> are maintained</w:t>
            </w:r>
          </w:p>
          <w:p w14:paraId="06DA4779" w14:textId="0A30EDF8" w:rsidR="00BE1B0F" w:rsidRPr="00645933" w:rsidRDefault="00A76AA9" w:rsidP="00A76AA9">
            <w:pPr>
              <w:pStyle w:val="ListParagraph"/>
              <w:numPr>
                <w:ilvl w:val="0"/>
                <w:numId w:val="2"/>
              </w:numPr>
              <w:spacing w:before="0" w:after="0"/>
              <w:ind w:left="357" w:hanging="357"/>
              <w:rPr>
                <w:color w:val="FF0000"/>
                <w:sz w:val="16"/>
                <w:szCs w:val="16"/>
                <w:lang w:val="en-GB"/>
              </w:rPr>
            </w:pPr>
            <w:r>
              <w:rPr>
                <w:color w:val="FF0000"/>
                <w:sz w:val="16"/>
                <w:szCs w:val="16"/>
                <w:lang w:val="en-GB"/>
              </w:rPr>
              <w:t xml:space="preserve">Confirmation that </w:t>
            </w:r>
            <w:r w:rsidR="00BE1B0F">
              <w:rPr>
                <w:color w:val="FF0000"/>
                <w:sz w:val="16"/>
                <w:szCs w:val="16"/>
                <w:lang w:val="en-GB"/>
              </w:rPr>
              <w:t xml:space="preserve">complaints </w:t>
            </w:r>
            <w:r>
              <w:rPr>
                <w:color w:val="FF0000"/>
                <w:sz w:val="16"/>
                <w:szCs w:val="16"/>
                <w:lang w:val="en-GB"/>
              </w:rPr>
              <w:t>(</w:t>
            </w:r>
            <w:r w:rsidR="00BE1B0F">
              <w:rPr>
                <w:color w:val="FF0000"/>
                <w:sz w:val="16"/>
                <w:szCs w:val="16"/>
                <w:lang w:val="en-GB"/>
              </w:rPr>
              <w:t xml:space="preserve">including </w:t>
            </w:r>
            <w:r>
              <w:rPr>
                <w:color w:val="FF0000"/>
                <w:sz w:val="16"/>
                <w:szCs w:val="16"/>
                <w:lang w:val="en-GB"/>
              </w:rPr>
              <w:t xml:space="preserve">all </w:t>
            </w:r>
            <w:r w:rsidR="00BE1B0F">
              <w:rPr>
                <w:color w:val="FF0000"/>
                <w:sz w:val="16"/>
                <w:szCs w:val="16"/>
                <w:lang w:val="en-GB"/>
              </w:rPr>
              <w:t>correspondence, statements and records</w:t>
            </w:r>
            <w:r>
              <w:rPr>
                <w:color w:val="FF0000"/>
                <w:sz w:val="16"/>
                <w:szCs w:val="16"/>
                <w:lang w:val="en-GB"/>
              </w:rPr>
              <w:t xml:space="preserve">) remain </w:t>
            </w:r>
            <w:r w:rsidR="00BE1B0F">
              <w:rPr>
                <w:color w:val="FF0000"/>
                <w:sz w:val="16"/>
                <w:szCs w:val="16"/>
                <w:lang w:val="en-GB"/>
              </w:rPr>
              <w:t>confidential</w:t>
            </w:r>
            <w:r>
              <w:rPr>
                <w:color w:val="FF0000"/>
                <w:sz w:val="16"/>
                <w:szCs w:val="16"/>
                <w:lang w:val="en-GB"/>
              </w:rPr>
              <w:t xml:space="preserve"> are stored appropriately</w:t>
            </w:r>
          </w:p>
        </w:tc>
      </w:tr>
      <w:tr w:rsidR="00974242" w:rsidRPr="008E46F2" w14:paraId="1C356FF5" w14:textId="77777777" w:rsidTr="00B32E53">
        <w:tc>
          <w:tcPr>
            <w:tcW w:w="4243" w:type="dxa"/>
          </w:tcPr>
          <w:p w14:paraId="08C73EFE" w14:textId="09D0CF5A" w:rsidR="00974242" w:rsidRPr="008E46F2" w:rsidRDefault="00F105F1" w:rsidP="00F105F1">
            <w:pPr>
              <w:rPr>
                <w:b w:val="0"/>
                <w:lang w:val="en-GB"/>
              </w:rPr>
            </w:pPr>
            <w:r w:rsidRPr="008E46F2">
              <w:rPr>
                <w:b w:val="0"/>
                <w:lang w:val="en-GB"/>
              </w:rPr>
              <w:lastRenderedPageBreak/>
              <w:t xml:space="preserve">Is there a </w:t>
            </w:r>
            <w:r w:rsidR="00974242" w:rsidRPr="008E46F2">
              <w:rPr>
                <w:b w:val="0"/>
                <w:lang w:val="en-GB"/>
              </w:rPr>
              <w:t>record of the actions taken as the result of complaints</w:t>
            </w:r>
            <w:r w:rsidR="00400F16" w:rsidRPr="00117EC4">
              <w:rPr>
                <w:b w:val="0"/>
                <w:highlight w:val="yellow"/>
                <w:lang w:val="en-GB"/>
              </w:rPr>
              <w:t>, whether or not the complaint is upheld</w:t>
            </w:r>
            <w:r w:rsidRPr="00117EC4">
              <w:rPr>
                <w:b w:val="0"/>
                <w:highlight w:val="yellow"/>
                <w:lang w:val="en-GB"/>
              </w:rPr>
              <w:t>?</w:t>
            </w:r>
          </w:p>
        </w:tc>
        <w:tc>
          <w:tcPr>
            <w:tcW w:w="433" w:type="dxa"/>
            <w:shd w:val="clear" w:color="auto" w:fill="auto"/>
          </w:tcPr>
          <w:p w14:paraId="5EC84E65" w14:textId="77777777" w:rsidR="00974242" w:rsidRPr="008E46F2" w:rsidRDefault="00974242" w:rsidP="000B2159">
            <w:pPr>
              <w:rPr>
                <w:b w:val="0"/>
                <w:lang w:val="en-GB"/>
              </w:rPr>
            </w:pPr>
          </w:p>
        </w:tc>
        <w:tc>
          <w:tcPr>
            <w:tcW w:w="425" w:type="dxa"/>
            <w:shd w:val="clear" w:color="auto" w:fill="auto"/>
          </w:tcPr>
          <w:p w14:paraId="45745467" w14:textId="77777777" w:rsidR="00974242" w:rsidRPr="008E46F2" w:rsidRDefault="00974242" w:rsidP="000B2159">
            <w:pPr>
              <w:rPr>
                <w:b w:val="0"/>
                <w:lang w:val="en-GB"/>
              </w:rPr>
            </w:pPr>
          </w:p>
        </w:tc>
        <w:tc>
          <w:tcPr>
            <w:tcW w:w="1131" w:type="dxa"/>
            <w:shd w:val="clear" w:color="auto" w:fill="auto"/>
          </w:tcPr>
          <w:p w14:paraId="1AD6D9D9" w14:textId="77777777" w:rsidR="00974242" w:rsidRPr="008E46F2" w:rsidRDefault="00B32E53" w:rsidP="00B32E53">
            <w:pPr>
              <w:jc w:val="center"/>
              <w:rPr>
                <w:b w:val="0"/>
                <w:lang w:val="en-GB"/>
              </w:rPr>
            </w:pPr>
            <w:r w:rsidRPr="008E46F2">
              <w:rPr>
                <w:color w:val="FF0000"/>
                <w:sz w:val="20"/>
                <w:lang w:val="en-GB"/>
              </w:rPr>
              <w:t>Date Checked</w:t>
            </w:r>
          </w:p>
        </w:tc>
        <w:tc>
          <w:tcPr>
            <w:tcW w:w="8221" w:type="dxa"/>
          </w:tcPr>
          <w:p w14:paraId="3F7018EC" w14:textId="77777777" w:rsidR="00974242" w:rsidRPr="008E46F2" w:rsidRDefault="00974242" w:rsidP="00B747AA">
            <w:pPr>
              <w:pStyle w:val="ListParagraph"/>
              <w:numPr>
                <w:ilvl w:val="0"/>
                <w:numId w:val="2"/>
              </w:numPr>
              <w:spacing w:after="200" w:line="276" w:lineRule="auto"/>
              <w:rPr>
                <w:color w:val="FF0000"/>
                <w:sz w:val="16"/>
                <w:szCs w:val="16"/>
                <w:lang w:val="en-GB"/>
              </w:rPr>
            </w:pPr>
            <w:r w:rsidRPr="008E46F2">
              <w:rPr>
                <w:color w:val="FF0000"/>
                <w:sz w:val="16"/>
                <w:szCs w:val="16"/>
                <w:lang w:val="en-GB"/>
              </w:rPr>
              <w:t xml:space="preserve">Routine monitoring </w:t>
            </w:r>
            <w:r w:rsidR="00866C1F" w:rsidRPr="008E46F2">
              <w:rPr>
                <w:color w:val="FF0000"/>
                <w:sz w:val="16"/>
                <w:szCs w:val="16"/>
                <w:lang w:val="en-GB"/>
              </w:rPr>
              <w:t xml:space="preserve">of </w:t>
            </w:r>
            <w:r w:rsidRPr="008E46F2">
              <w:rPr>
                <w:color w:val="FF0000"/>
                <w:sz w:val="16"/>
                <w:szCs w:val="16"/>
                <w:lang w:val="en-GB"/>
              </w:rPr>
              <w:t>complaints records to ensure standards are met</w:t>
            </w:r>
          </w:p>
          <w:p w14:paraId="4A78ED53" w14:textId="3DC86A50" w:rsidR="00F105F1" w:rsidRPr="008E46F2" w:rsidRDefault="00F105F1" w:rsidP="008B71E8">
            <w:pPr>
              <w:pStyle w:val="ListParagraph"/>
              <w:numPr>
                <w:ilvl w:val="0"/>
                <w:numId w:val="2"/>
              </w:numPr>
              <w:spacing w:after="200" w:line="276" w:lineRule="auto"/>
              <w:rPr>
                <w:color w:val="FF0000"/>
                <w:sz w:val="16"/>
                <w:szCs w:val="16"/>
                <w:lang w:val="en-GB"/>
              </w:rPr>
            </w:pPr>
            <w:r w:rsidRPr="008E46F2">
              <w:rPr>
                <w:color w:val="FF0000"/>
                <w:sz w:val="16"/>
                <w:szCs w:val="16"/>
                <w:lang w:val="en-GB"/>
              </w:rPr>
              <w:t>Governor</w:t>
            </w:r>
            <w:r w:rsidR="008B71E8">
              <w:rPr>
                <w:color w:val="FF0000"/>
                <w:sz w:val="16"/>
                <w:szCs w:val="16"/>
                <w:lang w:val="en-GB"/>
              </w:rPr>
              <w:t>(</w:t>
            </w:r>
            <w:r w:rsidRPr="008E46F2">
              <w:rPr>
                <w:color w:val="FF0000"/>
                <w:sz w:val="16"/>
                <w:szCs w:val="16"/>
                <w:lang w:val="en-GB"/>
              </w:rPr>
              <w:t>s</w:t>
            </w:r>
            <w:r w:rsidR="008B71E8">
              <w:rPr>
                <w:color w:val="FF0000"/>
                <w:sz w:val="16"/>
                <w:szCs w:val="16"/>
                <w:lang w:val="en-GB"/>
              </w:rPr>
              <w:t>)</w:t>
            </w:r>
            <w:r w:rsidRPr="008E46F2">
              <w:rPr>
                <w:color w:val="FF0000"/>
                <w:sz w:val="16"/>
                <w:szCs w:val="16"/>
                <w:lang w:val="en-GB"/>
              </w:rPr>
              <w:t xml:space="preserve"> to </w:t>
            </w:r>
            <w:r w:rsidR="00400F16">
              <w:rPr>
                <w:color w:val="FF0000"/>
                <w:sz w:val="16"/>
                <w:szCs w:val="16"/>
                <w:lang w:val="en-GB"/>
              </w:rPr>
              <w:t xml:space="preserve">have </w:t>
            </w:r>
            <w:r w:rsidR="008B71E8">
              <w:rPr>
                <w:color w:val="FF0000"/>
                <w:sz w:val="16"/>
                <w:szCs w:val="16"/>
                <w:lang w:val="en-GB"/>
              </w:rPr>
              <w:t xml:space="preserve">sight </w:t>
            </w:r>
            <w:r w:rsidR="00400F16">
              <w:rPr>
                <w:color w:val="FF0000"/>
                <w:sz w:val="16"/>
                <w:szCs w:val="16"/>
                <w:lang w:val="en-GB"/>
              </w:rPr>
              <w:t xml:space="preserve">of the </w:t>
            </w:r>
            <w:r w:rsidR="008B71E8">
              <w:rPr>
                <w:color w:val="FF0000"/>
                <w:sz w:val="16"/>
                <w:szCs w:val="16"/>
                <w:lang w:val="en-GB"/>
              </w:rPr>
              <w:t>complaints register</w:t>
            </w:r>
          </w:p>
        </w:tc>
      </w:tr>
      <w:tr w:rsidR="00974242" w:rsidRPr="008E46F2" w14:paraId="5073EDC5" w14:textId="77777777" w:rsidTr="00B32E53">
        <w:tc>
          <w:tcPr>
            <w:tcW w:w="4243" w:type="dxa"/>
          </w:tcPr>
          <w:p w14:paraId="4914C592" w14:textId="77777777" w:rsidR="00974242" w:rsidRPr="008E46F2" w:rsidRDefault="00F105F1" w:rsidP="00116127">
            <w:pPr>
              <w:rPr>
                <w:b w:val="0"/>
                <w:lang w:val="en-GB"/>
              </w:rPr>
            </w:pPr>
            <w:r w:rsidRPr="008E46F2">
              <w:rPr>
                <w:b w:val="0"/>
                <w:lang w:val="en-GB"/>
              </w:rPr>
              <w:t xml:space="preserve">Are </w:t>
            </w:r>
            <w:r w:rsidR="00974242" w:rsidRPr="008E46F2">
              <w:rPr>
                <w:b w:val="0"/>
                <w:lang w:val="en-GB"/>
              </w:rPr>
              <w:t xml:space="preserve">records and logs </w:t>
            </w:r>
            <w:r w:rsidRPr="008E46F2">
              <w:rPr>
                <w:b w:val="0"/>
                <w:lang w:val="en-GB"/>
              </w:rPr>
              <w:t>m</w:t>
            </w:r>
            <w:r w:rsidR="00974242" w:rsidRPr="008E46F2">
              <w:rPr>
                <w:b w:val="0"/>
                <w:lang w:val="en-GB"/>
              </w:rPr>
              <w:t xml:space="preserve">aintained to a high standard </w:t>
            </w:r>
            <w:r w:rsidRPr="008E46F2">
              <w:rPr>
                <w:b w:val="0"/>
                <w:lang w:val="en-GB"/>
              </w:rPr>
              <w:t>and available for inspection?</w:t>
            </w:r>
          </w:p>
        </w:tc>
        <w:tc>
          <w:tcPr>
            <w:tcW w:w="433" w:type="dxa"/>
            <w:shd w:val="clear" w:color="auto" w:fill="auto"/>
          </w:tcPr>
          <w:p w14:paraId="3CEC5B64" w14:textId="77777777" w:rsidR="00974242" w:rsidRPr="008E46F2" w:rsidRDefault="00974242" w:rsidP="000B2159">
            <w:pPr>
              <w:rPr>
                <w:b w:val="0"/>
                <w:lang w:val="en-GB"/>
              </w:rPr>
            </w:pPr>
          </w:p>
        </w:tc>
        <w:tc>
          <w:tcPr>
            <w:tcW w:w="425" w:type="dxa"/>
            <w:shd w:val="clear" w:color="auto" w:fill="auto"/>
          </w:tcPr>
          <w:p w14:paraId="527ACDA4" w14:textId="77777777" w:rsidR="00974242" w:rsidRPr="008E46F2" w:rsidRDefault="00974242" w:rsidP="000B2159">
            <w:pPr>
              <w:rPr>
                <w:b w:val="0"/>
                <w:lang w:val="en-GB"/>
              </w:rPr>
            </w:pPr>
          </w:p>
        </w:tc>
        <w:tc>
          <w:tcPr>
            <w:tcW w:w="1131" w:type="dxa"/>
            <w:shd w:val="clear" w:color="auto" w:fill="auto"/>
          </w:tcPr>
          <w:p w14:paraId="4C2FDCE7" w14:textId="77777777" w:rsidR="00974242" w:rsidRPr="008E46F2" w:rsidRDefault="00B32E53" w:rsidP="00B32E53">
            <w:pPr>
              <w:jc w:val="center"/>
              <w:rPr>
                <w:b w:val="0"/>
                <w:lang w:val="en-GB"/>
              </w:rPr>
            </w:pPr>
            <w:r w:rsidRPr="008E46F2">
              <w:rPr>
                <w:color w:val="FF0000"/>
                <w:sz w:val="20"/>
                <w:lang w:val="en-GB"/>
              </w:rPr>
              <w:t>Date Checked</w:t>
            </w:r>
          </w:p>
        </w:tc>
        <w:tc>
          <w:tcPr>
            <w:tcW w:w="8221" w:type="dxa"/>
          </w:tcPr>
          <w:p w14:paraId="633A58F7" w14:textId="77777777" w:rsidR="00974242" w:rsidRPr="008E46F2" w:rsidRDefault="00974242" w:rsidP="00F105F1">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 xml:space="preserve">Routine monitoring </w:t>
            </w:r>
            <w:r w:rsidR="00866C1F" w:rsidRPr="008E46F2">
              <w:rPr>
                <w:color w:val="FF0000"/>
                <w:sz w:val="16"/>
                <w:szCs w:val="16"/>
                <w:lang w:val="en-GB"/>
              </w:rPr>
              <w:t xml:space="preserve">of </w:t>
            </w:r>
            <w:r w:rsidRPr="008E46F2">
              <w:rPr>
                <w:color w:val="FF0000"/>
                <w:sz w:val="16"/>
                <w:szCs w:val="16"/>
                <w:lang w:val="en-GB"/>
              </w:rPr>
              <w:t>complaints records to ensure standards are met</w:t>
            </w:r>
          </w:p>
        </w:tc>
      </w:tr>
      <w:tr w:rsidR="0012605C" w:rsidRPr="008E46F2" w14:paraId="3CB7B536" w14:textId="77777777" w:rsidTr="00B32E53">
        <w:tc>
          <w:tcPr>
            <w:tcW w:w="4243" w:type="dxa"/>
          </w:tcPr>
          <w:p w14:paraId="0A7589F1" w14:textId="77777777" w:rsidR="0012605C" w:rsidRPr="007A0DF1" w:rsidRDefault="0012605C" w:rsidP="00D81A52">
            <w:pPr>
              <w:rPr>
                <w:b w:val="0"/>
                <w:lang w:val="en-GB"/>
              </w:rPr>
            </w:pPr>
            <w:r w:rsidRPr="007A0DF1">
              <w:rPr>
                <w:b w:val="0"/>
                <w:lang w:val="en-GB"/>
              </w:rPr>
              <w:t xml:space="preserve">Are data protection regulations adhered to? </w:t>
            </w:r>
          </w:p>
        </w:tc>
        <w:tc>
          <w:tcPr>
            <w:tcW w:w="433" w:type="dxa"/>
            <w:shd w:val="clear" w:color="auto" w:fill="auto"/>
          </w:tcPr>
          <w:p w14:paraId="5A39A131" w14:textId="77777777" w:rsidR="0012605C" w:rsidRPr="009C12DD" w:rsidRDefault="0012605C" w:rsidP="00D81A52">
            <w:pPr>
              <w:rPr>
                <w:b w:val="0"/>
                <w:lang w:val="en-GB"/>
              </w:rPr>
            </w:pPr>
          </w:p>
        </w:tc>
        <w:tc>
          <w:tcPr>
            <w:tcW w:w="425" w:type="dxa"/>
            <w:shd w:val="clear" w:color="auto" w:fill="auto"/>
          </w:tcPr>
          <w:p w14:paraId="6FE9A8F1" w14:textId="77777777" w:rsidR="0012605C" w:rsidRPr="009C12DD" w:rsidRDefault="0012605C" w:rsidP="00D81A52">
            <w:pPr>
              <w:rPr>
                <w:b w:val="0"/>
                <w:lang w:val="en-GB"/>
              </w:rPr>
            </w:pPr>
          </w:p>
        </w:tc>
        <w:tc>
          <w:tcPr>
            <w:tcW w:w="1131" w:type="dxa"/>
            <w:shd w:val="clear" w:color="auto" w:fill="auto"/>
          </w:tcPr>
          <w:p w14:paraId="72032513" w14:textId="77777777" w:rsidR="0012605C" w:rsidRPr="009C12DD" w:rsidRDefault="00B32E53" w:rsidP="00B32E53">
            <w:pPr>
              <w:jc w:val="center"/>
              <w:rPr>
                <w:b w:val="0"/>
                <w:lang w:val="en-GB"/>
              </w:rPr>
            </w:pPr>
            <w:r w:rsidRPr="009C12DD">
              <w:rPr>
                <w:color w:val="FF0000"/>
                <w:sz w:val="20"/>
                <w:lang w:val="en-GB"/>
              </w:rPr>
              <w:t>Date Checked</w:t>
            </w:r>
          </w:p>
        </w:tc>
        <w:tc>
          <w:tcPr>
            <w:tcW w:w="8221" w:type="dxa"/>
          </w:tcPr>
          <w:p w14:paraId="7DB25018" w14:textId="77777777" w:rsidR="0012605C" w:rsidRPr="009C12DD" w:rsidRDefault="0012605C" w:rsidP="00B32E53">
            <w:pPr>
              <w:pStyle w:val="ListParagraph"/>
              <w:numPr>
                <w:ilvl w:val="0"/>
                <w:numId w:val="2"/>
              </w:numPr>
              <w:spacing w:after="200" w:line="276" w:lineRule="auto"/>
              <w:rPr>
                <w:color w:val="FF0000"/>
                <w:sz w:val="16"/>
                <w:szCs w:val="16"/>
                <w:lang w:val="en-GB"/>
              </w:rPr>
            </w:pPr>
            <w:r w:rsidRPr="00183F6B">
              <w:rPr>
                <w:color w:val="FF0000"/>
                <w:sz w:val="16"/>
                <w:szCs w:val="16"/>
                <w:lang w:val="en-GB"/>
              </w:rPr>
              <w:t>Look at the implementation of the data protection policy in relation to complaints and associated documentation</w:t>
            </w:r>
            <w:r w:rsidRPr="009C12DD">
              <w:rPr>
                <w:color w:val="FF0000"/>
                <w:sz w:val="16"/>
                <w:szCs w:val="16"/>
                <w:lang w:val="en-GB"/>
              </w:rPr>
              <w:t xml:space="preserve">  </w:t>
            </w:r>
          </w:p>
        </w:tc>
      </w:tr>
    </w:tbl>
    <w:p w14:paraId="6EAFA245" w14:textId="547E1A7A" w:rsidR="00A76AA9" w:rsidRDefault="00A76AA9"/>
    <w:p w14:paraId="62F1201C" w14:textId="77777777" w:rsidR="002A5628" w:rsidRDefault="002A5628"/>
    <w:tbl>
      <w:tblPr>
        <w:tblStyle w:val="TableGrid"/>
        <w:tblW w:w="5181" w:type="pct"/>
        <w:tblLayout w:type="fixed"/>
        <w:tblLook w:val="04A0" w:firstRow="1" w:lastRow="0" w:firstColumn="1" w:lastColumn="0" w:noHBand="0" w:noVBand="1"/>
      </w:tblPr>
      <w:tblGrid>
        <w:gridCol w:w="4240"/>
        <w:gridCol w:w="433"/>
        <w:gridCol w:w="425"/>
        <w:gridCol w:w="1133"/>
        <w:gridCol w:w="8222"/>
      </w:tblGrid>
      <w:tr w:rsidR="00926438" w:rsidRPr="008E46F2" w14:paraId="0D1833D5" w14:textId="77777777" w:rsidTr="00F105F1">
        <w:tc>
          <w:tcPr>
            <w:tcW w:w="14453" w:type="dxa"/>
            <w:gridSpan w:val="5"/>
          </w:tcPr>
          <w:p w14:paraId="5769B381" w14:textId="6AB3F9CA" w:rsidR="00926438" w:rsidRPr="008E46F2" w:rsidRDefault="00926438" w:rsidP="005D208A">
            <w:pPr>
              <w:jc w:val="center"/>
              <w:rPr>
                <w:b w:val="0"/>
                <w:sz w:val="32"/>
                <w:lang w:val="en-GB"/>
              </w:rPr>
            </w:pPr>
            <w:r w:rsidRPr="008E46F2">
              <w:rPr>
                <w:lang w:val="en-GB"/>
              </w:rPr>
              <w:br w:type="page"/>
            </w:r>
            <w:r w:rsidRPr="008E46F2">
              <w:rPr>
                <w:sz w:val="32"/>
                <w:lang w:val="en-GB"/>
              </w:rPr>
              <w:t>LEADERSHIP AND MANAGEMENT (ISSR Part 8)</w:t>
            </w:r>
          </w:p>
        </w:tc>
      </w:tr>
      <w:tr w:rsidR="00926438" w:rsidRPr="008E46F2" w14:paraId="6283130B" w14:textId="77777777" w:rsidTr="00CB1281">
        <w:tc>
          <w:tcPr>
            <w:tcW w:w="4240" w:type="dxa"/>
          </w:tcPr>
          <w:p w14:paraId="74892F4B" w14:textId="77777777" w:rsidR="00926438" w:rsidRPr="008E46F2" w:rsidRDefault="00926438" w:rsidP="00B13B9B">
            <w:pPr>
              <w:rPr>
                <w:lang w:val="en-GB"/>
              </w:rPr>
            </w:pPr>
            <w:r w:rsidRPr="008E46F2">
              <w:rPr>
                <w:lang w:val="en-GB"/>
              </w:rPr>
              <w:t>Committee / Governor Providing Oversight</w:t>
            </w:r>
          </w:p>
        </w:tc>
        <w:tc>
          <w:tcPr>
            <w:tcW w:w="10213" w:type="dxa"/>
            <w:gridSpan w:val="4"/>
          </w:tcPr>
          <w:p w14:paraId="4DE843EF" w14:textId="77777777" w:rsidR="00926438" w:rsidRPr="008E46F2" w:rsidRDefault="00926438" w:rsidP="00B13B9B">
            <w:pPr>
              <w:rPr>
                <w:color w:val="FF0000"/>
                <w:lang w:val="en-GB"/>
              </w:rPr>
            </w:pPr>
            <w:r w:rsidRPr="008E46F2">
              <w:rPr>
                <w:color w:val="FF0000"/>
                <w:lang w:val="en-GB"/>
              </w:rPr>
              <w:t>Insert details</w:t>
            </w:r>
          </w:p>
        </w:tc>
      </w:tr>
      <w:tr w:rsidR="00926438" w:rsidRPr="008E46F2" w14:paraId="669153FB" w14:textId="77777777" w:rsidTr="00F105F1">
        <w:trPr>
          <w:trHeight w:val="70"/>
        </w:trPr>
        <w:tc>
          <w:tcPr>
            <w:tcW w:w="14453" w:type="dxa"/>
            <w:gridSpan w:val="5"/>
          </w:tcPr>
          <w:p w14:paraId="597E8A6D" w14:textId="77777777" w:rsidR="00926438" w:rsidRPr="008E46F2" w:rsidRDefault="00926438" w:rsidP="00B13B9B">
            <w:pPr>
              <w:rPr>
                <w:b w:val="0"/>
                <w:sz w:val="2"/>
                <w:lang w:val="en-GB"/>
              </w:rPr>
            </w:pPr>
          </w:p>
        </w:tc>
      </w:tr>
      <w:tr w:rsidR="007462A0" w:rsidRPr="008E46F2" w14:paraId="2D6CD1A4" w14:textId="77777777" w:rsidTr="00CB1281">
        <w:tc>
          <w:tcPr>
            <w:tcW w:w="4240" w:type="dxa"/>
          </w:tcPr>
          <w:p w14:paraId="704FC2F6" w14:textId="77777777" w:rsidR="007462A0" w:rsidRPr="008E46F2" w:rsidRDefault="007462A0" w:rsidP="009C503C">
            <w:pPr>
              <w:jc w:val="center"/>
              <w:rPr>
                <w:lang w:val="en-GB"/>
              </w:rPr>
            </w:pPr>
          </w:p>
        </w:tc>
        <w:tc>
          <w:tcPr>
            <w:tcW w:w="433" w:type="dxa"/>
          </w:tcPr>
          <w:p w14:paraId="3EF73E18" w14:textId="77777777" w:rsidR="007462A0" w:rsidRPr="008E46F2" w:rsidRDefault="007462A0" w:rsidP="009C503C">
            <w:pPr>
              <w:keepNext/>
              <w:keepLines/>
              <w:jc w:val="center"/>
              <w:outlineLvl w:val="7"/>
              <w:rPr>
                <w:lang w:val="en-GB"/>
              </w:rPr>
            </w:pPr>
            <w:r w:rsidRPr="008E46F2">
              <w:rPr>
                <w:lang w:val="en-GB"/>
              </w:rPr>
              <w:t>Y</w:t>
            </w:r>
          </w:p>
        </w:tc>
        <w:tc>
          <w:tcPr>
            <w:tcW w:w="425" w:type="dxa"/>
          </w:tcPr>
          <w:p w14:paraId="2E15F9C2" w14:textId="77777777" w:rsidR="007462A0" w:rsidRPr="008E46F2" w:rsidRDefault="007462A0" w:rsidP="009C503C">
            <w:pPr>
              <w:jc w:val="center"/>
              <w:rPr>
                <w:lang w:val="en-GB"/>
              </w:rPr>
            </w:pPr>
            <w:r w:rsidRPr="008E46F2">
              <w:rPr>
                <w:lang w:val="en-GB"/>
              </w:rPr>
              <w:t>N</w:t>
            </w:r>
          </w:p>
        </w:tc>
        <w:tc>
          <w:tcPr>
            <w:tcW w:w="1133" w:type="dxa"/>
          </w:tcPr>
          <w:p w14:paraId="1C1B558E" w14:textId="77777777" w:rsidR="007462A0" w:rsidRPr="008E46F2" w:rsidRDefault="007462A0" w:rsidP="009C503C">
            <w:pPr>
              <w:keepNext/>
              <w:keepLines/>
              <w:jc w:val="center"/>
              <w:outlineLvl w:val="7"/>
              <w:rPr>
                <w:lang w:val="en-GB"/>
              </w:rPr>
            </w:pPr>
            <w:r w:rsidRPr="008E46F2">
              <w:rPr>
                <w:lang w:val="en-GB"/>
              </w:rPr>
              <w:t>Date</w:t>
            </w:r>
          </w:p>
        </w:tc>
        <w:tc>
          <w:tcPr>
            <w:tcW w:w="8222" w:type="dxa"/>
          </w:tcPr>
          <w:p w14:paraId="5FADE666" w14:textId="77777777" w:rsidR="007462A0" w:rsidRPr="008E46F2" w:rsidRDefault="007462A0" w:rsidP="009C503C">
            <w:pPr>
              <w:keepNext/>
              <w:keepLines/>
              <w:jc w:val="center"/>
              <w:outlineLvl w:val="7"/>
              <w:rPr>
                <w:lang w:val="en-GB"/>
              </w:rPr>
            </w:pPr>
            <w:r w:rsidRPr="008E46F2">
              <w:rPr>
                <w:lang w:val="en-GB"/>
              </w:rPr>
              <w:t>Comments / Evidence</w:t>
            </w:r>
          </w:p>
        </w:tc>
      </w:tr>
      <w:tr w:rsidR="00974242" w:rsidRPr="008E46F2" w14:paraId="62FFDACA" w14:textId="77777777" w:rsidTr="00CB1281">
        <w:tc>
          <w:tcPr>
            <w:tcW w:w="4240" w:type="dxa"/>
          </w:tcPr>
          <w:p w14:paraId="42B33A59" w14:textId="77777777" w:rsidR="00974242" w:rsidRPr="008E46F2" w:rsidRDefault="00F105F1" w:rsidP="00F105F1">
            <w:pPr>
              <w:rPr>
                <w:b w:val="0"/>
                <w:lang w:val="en-GB"/>
              </w:rPr>
            </w:pPr>
            <w:r w:rsidRPr="008E46F2">
              <w:rPr>
                <w:b w:val="0"/>
                <w:lang w:val="en-GB"/>
              </w:rPr>
              <w:t xml:space="preserve">Are </w:t>
            </w:r>
            <w:r w:rsidR="007B6F98" w:rsidRPr="008E46F2">
              <w:rPr>
                <w:b w:val="0"/>
                <w:lang w:val="en-GB"/>
              </w:rPr>
              <w:t>Governor</w:t>
            </w:r>
            <w:r w:rsidR="00974242" w:rsidRPr="008E46F2">
              <w:rPr>
                <w:b w:val="0"/>
                <w:lang w:val="en-GB"/>
              </w:rPr>
              <w:t xml:space="preserve">s and school leaders (at all levels) </w:t>
            </w:r>
            <w:r w:rsidRPr="008E46F2">
              <w:rPr>
                <w:b w:val="0"/>
                <w:lang w:val="en-GB"/>
              </w:rPr>
              <w:t>a</w:t>
            </w:r>
            <w:r w:rsidR="00974242" w:rsidRPr="008E46F2">
              <w:rPr>
                <w:b w:val="0"/>
                <w:lang w:val="en-GB"/>
              </w:rPr>
              <w:t xml:space="preserve">ctive in ensuring </w:t>
            </w:r>
            <w:r w:rsidRPr="008E46F2">
              <w:rPr>
                <w:b w:val="0"/>
                <w:lang w:val="en-GB"/>
              </w:rPr>
              <w:t xml:space="preserve">that </w:t>
            </w:r>
            <w:r w:rsidR="00974242" w:rsidRPr="008E46F2">
              <w:rPr>
                <w:b w:val="0"/>
                <w:lang w:val="en-GB"/>
              </w:rPr>
              <w:t xml:space="preserve">the requirements of the </w:t>
            </w:r>
            <w:r w:rsidR="00D610AB" w:rsidRPr="008E46F2">
              <w:rPr>
                <w:b w:val="0"/>
                <w:lang w:val="en-GB"/>
              </w:rPr>
              <w:t>ISSR</w:t>
            </w:r>
            <w:r w:rsidR="00974242" w:rsidRPr="008E46F2">
              <w:rPr>
                <w:b w:val="0"/>
                <w:lang w:val="en-GB"/>
              </w:rPr>
              <w:t xml:space="preserve"> (as set out above) are consistently met</w:t>
            </w:r>
          </w:p>
        </w:tc>
        <w:tc>
          <w:tcPr>
            <w:tcW w:w="433" w:type="dxa"/>
            <w:shd w:val="clear" w:color="auto" w:fill="auto"/>
          </w:tcPr>
          <w:p w14:paraId="70D243E4" w14:textId="77777777" w:rsidR="00974242" w:rsidRPr="008E46F2" w:rsidRDefault="00974242" w:rsidP="000B2159">
            <w:pPr>
              <w:rPr>
                <w:b w:val="0"/>
                <w:lang w:val="en-GB"/>
              </w:rPr>
            </w:pPr>
          </w:p>
        </w:tc>
        <w:tc>
          <w:tcPr>
            <w:tcW w:w="425" w:type="dxa"/>
            <w:shd w:val="clear" w:color="auto" w:fill="auto"/>
          </w:tcPr>
          <w:p w14:paraId="4D8380AE" w14:textId="77777777" w:rsidR="00974242" w:rsidRPr="008E46F2" w:rsidRDefault="00974242" w:rsidP="000B2159">
            <w:pPr>
              <w:rPr>
                <w:b w:val="0"/>
                <w:lang w:val="en-GB"/>
              </w:rPr>
            </w:pPr>
          </w:p>
        </w:tc>
        <w:tc>
          <w:tcPr>
            <w:tcW w:w="1133" w:type="dxa"/>
            <w:shd w:val="clear" w:color="auto" w:fill="auto"/>
          </w:tcPr>
          <w:p w14:paraId="48EC80FB" w14:textId="77777777" w:rsidR="00974242" w:rsidRPr="008E46F2" w:rsidRDefault="00B32E53" w:rsidP="00B32E53">
            <w:pPr>
              <w:jc w:val="center"/>
              <w:rPr>
                <w:b w:val="0"/>
                <w:lang w:val="en-GB"/>
              </w:rPr>
            </w:pPr>
            <w:r w:rsidRPr="008E46F2">
              <w:rPr>
                <w:color w:val="FF0000"/>
                <w:sz w:val="20"/>
                <w:lang w:val="en-GB"/>
              </w:rPr>
              <w:t>Date Checked</w:t>
            </w:r>
          </w:p>
        </w:tc>
        <w:tc>
          <w:tcPr>
            <w:tcW w:w="8222" w:type="dxa"/>
          </w:tcPr>
          <w:p w14:paraId="341CFAFF" w14:textId="77777777" w:rsidR="00974242" w:rsidRPr="008E46F2" w:rsidRDefault="00F105F1" w:rsidP="00F105F1">
            <w:pPr>
              <w:pStyle w:val="ListParagraph"/>
              <w:numPr>
                <w:ilvl w:val="0"/>
                <w:numId w:val="2"/>
              </w:numPr>
              <w:spacing w:after="200" w:line="276" w:lineRule="auto"/>
              <w:rPr>
                <w:color w:val="FF0000"/>
                <w:sz w:val="16"/>
                <w:szCs w:val="16"/>
                <w:lang w:val="en-GB"/>
              </w:rPr>
            </w:pPr>
            <w:r w:rsidRPr="008E46F2">
              <w:rPr>
                <w:color w:val="FF0000"/>
                <w:sz w:val="16"/>
                <w:szCs w:val="16"/>
                <w:lang w:val="en-GB"/>
              </w:rPr>
              <w:t>Evidence (this document) of o</w:t>
            </w:r>
            <w:r w:rsidR="00974242" w:rsidRPr="008E46F2">
              <w:rPr>
                <w:color w:val="FF0000"/>
                <w:sz w:val="16"/>
                <w:szCs w:val="16"/>
                <w:lang w:val="en-GB"/>
              </w:rPr>
              <w:t xml:space="preserve">versight of the standards </w:t>
            </w:r>
            <w:r w:rsidRPr="008E46F2">
              <w:rPr>
                <w:color w:val="FF0000"/>
                <w:sz w:val="16"/>
                <w:szCs w:val="16"/>
                <w:lang w:val="en-GB"/>
              </w:rPr>
              <w:t>(in accordance with the actions set out above under each heading r</w:t>
            </w:r>
            <w:r w:rsidR="00974242" w:rsidRPr="008E46F2">
              <w:rPr>
                <w:color w:val="FF0000"/>
                <w:sz w:val="16"/>
                <w:szCs w:val="16"/>
                <w:lang w:val="en-GB"/>
              </w:rPr>
              <w:t xml:space="preserve">elating to the </w:t>
            </w:r>
            <w:r w:rsidR="00D610AB" w:rsidRPr="008E46F2">
              <w:rPr>
                <w:color w:val="FF0000"/>
                <w:sz w:val="16"/>
                <w:szCs w:val="16"/>
                <w:lang w:val="en-GB"/>
              </w:rPr>
              <w:t>ISSR</w:t>
            </w:r>
            <w:r w:rsidR="00974242" w:rsidRPr="008E46F2">
              <w:rPr>
                <w:color w:val="FF0000"/>
                <w:sz w:val="16"/>
                <w:szCs w:val="16"/>
                <w:lang w:val="en-GB"/>
              </w:rPr>
              <w:t xml:space="preserve"> (and NMS for boarding and the framework for EYFS where these apply);</w:t>
            </w:r>
          </w:p>
          <w:p w14:paraId="56D5CBFF" w14:textId="77777777" w:rsidR="00974242" w:rsidRPr="008E46F2" w:rsidRDefault="00F105F1" w:rsidP="00BB4689">
            <w:pPr>
              <w:pStyle w:val="ListParagraph"/>
              <w:numPr>
                <w:ilvl w:val="0"/>
                <w:numId w:val="2"/>
              </w:numPr>
              <w:spacing w:after="200" w:line="276" w:lineRule="auto"/>
              <w:rPr>
                <w:color w:val="FF0000"/>
                <w:sz w:val="16"/>
                <w:szCs w:val="16"/>
                <w:lang w:val="en-GB"/>
              </w:rPr>
            </w:pPr>
            <w:r w:rsidRPr="008E46F2">
              <w:rPr>
                <w:color w:val="FF0000"/>
                <w:sz w:val="16"/>
                <w:szCs w:val="16"/>
                <w:lang w:val="en-GB"/>
              </w:rPr>
              <w:t>Record of o</w:t>
            </w:r>
            <w:r w:rsidR="00974242" w:rsidRPr="008E46F2">
              <w:rPr>
                <w:color w:val="FF0000"/>
                <w:sz w:val="16"/>
                <w:szCs w:val="16"/>
                <w:lang w:val="en-GB"/>
              </w:rPr>
              <w:t>versight</w:t>
            </w:r>
            <w:r w:rsidRPr="008E46F2">
              <w:rPr>
                <w:color w:val="FF0000"/>
                <w:sz w:val="16"/>
                <w:szCs w:val="16"/>
                <w:lang w:val="en-GB"/>
              </w:rPr>
              <w:t xml:space="preserve"> (this document) – to confirm that </w:t>
            </w:r>
            <w:r w:rsidR="00974242" w:rsidRPr="008E46F2">
              <w:rPr>
                <w:color w:val="FF0000"/>
                <w:sz w:val="16"/>
                <w:szCs w:val="16"/>
                <w:lang w:val="en-GB"/>
              </w:rPr>
              <w:t xml:space="preserve">there is </w:t>
            </w:r>
            <w:r w:rsidRPr="008E46F2">
              <w:rPr>
                <w:color w:val="FF0000"/>
                <w:sz w:val="16"/>
                <w:szCs w:val="16"/>
                <w:lang w:val="en-GB"/>
              </w:rPr>
              <w:t xml:space="preserve">appropriate </w:t>
            </w:r>
            <w:r w:rsidR="00974242" w:rsidRPr="008E46F2">
              <w:rPr>
                <w:color w:val="FF0000"/>
                <w:sz w:val="16"/>
                <w:szCs w:val="16"/>
                <w:lang w:val="en-GB"/>
              </w:rPr>
              <w:t>evidence that school leaders are active in their oversight.  This might include, for example</w:t>
            </w:r>
            <w:r w:rsidRPr="008E46F2">
              <w:rPr>
                <w:color w:val="FF0000"/>
                <w:sz w:val="16"/>
                <w:szCs w:val="16"/>
                <w:lang w:val="en-GB"/>
              </w:rPr>
              <w:t>,</w:t>
            </w:r>
            <w:r w:rsidR="00974242" w:rsidRPr="008E46F2">
              <w:rPr>
                <w:color w:val="FF0000"/>
                <w:sz w:val="16"/>
                <w:szCs w:val="16"/>
                <w:lang w:val="en-GB"/>
              </w:rPr>
              <w:t xml:space="preserve"> </w:t>
            </w:r>
            <w:r w:rsidR="00BB4689" w:rsidRPr="008E46F2">
              <w:rPr>
                <w:color w:val="FF0000"/>
                <w:sz w:val="16"/>
                <w:szCs w:val="16"/>
                <w:lang w:val="en-GB"/>
              </w:rPr>
              <w:t xml:space="preserve">records of the </w:t>
            </w:r>
            <w:r w:rsidR="00974242" w:rsidRPr="008E46F2">
              <w:rPr>
                <w:color w:val="FF0000"/>
                <w:sz w:val="16"/>
                <w:szCs w:val="16"/>
                <w:lang w:val="en-GB"/>
              </w:rPr>
              <w:t xml:space="preserve">way </w:t>
            </w:r>
            <w:r w:rsidR="00BB4689" w:rsidRPr="008E46F2">
              <w:rPr>
                <w:color w:val="FF0000"/>
                <w:sz w:val="16"/>
                <w:szCs w:val="16"/>
                <w:lang w:val="en-GB"/>
              </w:rPr>
              <w:t xml:space="preserve">that </w:t>
            </w:r>
            <w:r w:rsidR="007B6F98" w:rsidRPr="008E46F2">
              <w:rPr>
                <w:color w:val="FF0000"/>
                <w:sz w:val="16"/>
                <w:szCs w:val="16"/>
                <w:lang w:val="en-GB"/>
              </w:rPr>
              <w:t>Governor</w:t>
            </w:r>
            <w:r w:rsidR="00974242" w:rsidRPr="008E46F2">
              <w:rPr>
                <w:color w:val="FF0000"/>
                <w:sz w:val="16"/>
                <w:szCs w:val="16"/>
                <w:lang w:val="en-GB"/>
              </w:rPr>
              <w:t>s have examined policies, conducted meetings, maintained minutes and triggered necessary actions</w:t>
            </w:r>
            <w:r w:rsidRPr="008E46F2">
              <w:rPr>
                <w:color w:val="FF0000"/>
                <w:sz w:val="16"/>
                <w:szCs w:val="16"/>
                <w:lang w:val="en-GB"/>
              </w:rPr>
              <w:t xml:space="preserve"> – as recorded above</w:t>
            </w:r>
            <w:r w:rsidR="00974242" w:rsidRPr="008E46F2">
              <w:rPr>
                <w:color w:val="FF0000"/>
                <w:sz w:val="16"/>
                <w:szCs w:val="16"/>
                <w:lang w:val="en-GB"/>
              </w:rPr>
              <w:t>.</w:t>
            </w:r>
          </w:p>
        </w:tc>
      </w:tr>
      <w:tr w:rsidR="00974242" w:rsidRPr="008E46F2" w14:paraId="7731D7CD" w14:textId="77777777" w:rsidTr="00CB1281">
        <w:tc>
          <w:tcPr>
            <w:tcW w:w="4240" w:type="dxa"/>
          </w:tcPr>
          <w:p w14:paraId="0C795978" w14:textId="77777777" w:rsidR="00974242" w:rsidRPr="008E46F2" w:rsidRDefault="00F105F1" w:rsidP="008C2563">
            <w:pPr>
              <w:rPr>
                <w:b w:val="0"/>
                <w:lang w:val="en-GB"/>
              </w:rPr>
            </w:pPr>
            <w:r w:rsidRPr="008E46F2">
              <w:rPr>
                <w:b w:val="0"/>
                <w:lang w:val="en-GB"/>
              </w:rPr>
              <w:t xml:space="preserve">Does the </w:t>
            </w:r>
            <w:r w:rsidR="007B6F98" w:rsidRPr="008E46F2">
              <w:rPr>
                <w:b w:val="0"/>
                <w:lang w:val="en-GB"/>
              </w:rPr>
              <w:t>Govern</w:t>
            </w:r>
            <w:r w:rsidR="008C2563" w:rsidRPr="008E46F2">
              <w:rPr>
                <w:b w:val="0"/>
                <w:lang w:val="en-GB"/>
              </w:rPr>
              <w:t>ing</w:t>
            </w:r>
            <w:r w:rsidR="007B6F98" w:rsidRPr="008E46F2">
              <w:rPr>
                <w:b w:val="0"/>
                <w:lang w:val="en-GB"/>
              </w:rPr>
              <w:t xml:space="preserve"> Body</w:t>
            </w:r>
            <w:r w:rsidRPr="008E46F2">
              <w:rPr>
                <w:b w:val="0"/>
                <w:lang w:val="en-GB"/>
              </w:rPr>
              <w:t xml:space="preserve"> actively promote t</w:t>
            </w:r>
            <w:r w:rsidR="00974242" w:rsidRPr="008E46F2">
              <w:rPr>
                <w:b w:val="0"/>
                <w:lang w:val="en-GB"/>
              </w:rPr>
              <w:t>he ‘wellbeing’ of pupils</w:t>
            </w:r>
            <w:r w:rsidRPr="008E46F2">
              <w:rPr>
                <w:b w:val="0"/>
                <w:lang w:val="en-GB"/>
              </w:rPr>
              <w:t>?</w:t>
            </w:r>
          </w:p>
        </w:tc>
        <w:tc>
          <w:tcPr>
            <w:tcW w:w="433" w:type="dxa"/>
            <w:shd w:val="clear" w:color="auto" w:fill="auto"/>
          </w:tcPr>
          <w:p w14:paraId="2669FB28" w14:textId="77777777" w:rsidR="00974242" w:rsidRPr="008E46F2" w:rsidRDefault="00974242" w:rsidP="000B2159">
            <w:pPr>
              <w:rPr>
                <w:b w:val="0"/>
                <w:lang w:val="en-GB"/>
              </w:rPr>
            </w:pPr>
          </w:p>
        </w:tc>
        <w:tc>
          <w:tcPr>
            <w:tcW w:w="425" w:type="dxa"/>
            <w:shd w:val="clear" w:color="auto" w:fill="auto"/>
          </w:tcPr>
          <w:p w14:paraId="4AD4E79A" w14:textId="77777777" w:rsidR="00974242" w:rsidRPr="008E46F2" w:rsidRDefault="00974242" w:rsidP="000B2159">
            <w:pPr>
              <w:rPr>
                <w:b w:val="0"/>
                <w:lang w:val="en-GB"/>
              </w:rPr>
            </w:pPr>
          </w:p>
        </w:tc>
        <w:tc>
          <w:tcPr>
            <w:tcW w:w="1133" w:type="dxa"/>
            <w:shd w:val="clear" w:color="auto" w:fill="auto"/>
          </w:tcPr>
          <w:p w14:paraId="64C5D004" w14:textId="77777777" w:rsidR="00974242" w:rsidRPr="008E46F2" w:rsidRDefault="00B32E53" w:rsidP="00B32E53">
            <w:pPr>
              <w:jc w:val="center"/>
              <w:rPr>
                <w:b w:val="0"/>
                <w:lang w:val="en-GB"/>
              </w:rPr>
            </w:pPr>
            <w:r w:rsidRPr="008E46F2">
              <w:rPr>
                <w:color w:val="FF0000"/>
                <w:sz w:val="20"/>
                <w:lang w:val="en-GB"/>
              </w:rPr>
              <w:t>Date Checked</w:t>
            </w:r>
          </w:p>
        </w:tc>
        <w:tc>
          <w:tcPr>
            <w:tcW w:w="8222" w:type="dxa"/>
          </w:tcPr>
          <w:p w14:paraId="13CA17D3" w14:textId="77777777" w:rsidR="00974242" w:rsidRPr="008E46F2" w:rsidRDefault="00F105F1" w:rsidP="00F105F1">
            <w:pPr>
              <w:pStyle w:val="ListParagraph"/>
              <w:numPr>
                <w:ilvl w:val="0"/>
                <w:numId w:val="2"/>
              </w:numPr>
              <w:spacing w:after="200" w:line="276" w:lineRule="auto"/>
              <w:rPr>
                <w:color w:val="FF0000"/>
                <w:sz w:val="16"/>
                <w:szCs w:val="16"/>
                <w:lang w:val="en-GB"/>
              </w:rPr>
            </w:pPr>
            <w:r w:rsidRPr="008E46F2">
              <w:rPr>
                <w:color w:val="FF0000"/>
                <w:sz w:val="16"/>
                <w:szCs w:val="16"/>
                <w:lang w:val="en-GB"/>
              </w:rPr>
              <w:t xml:space="preserve">Confirmation that there is clear evidence of </w:t>
            </w:r>
            <w:r w:rsidR="007B6F98" w:rsidRPr="008E46F2">
              <w:rPr>
                <w:color w:val="FF0000"/>
                <w:sz w:val="16"/>
                <w:szCs w:val="16"/>
                <w:lang w:val="en-GB"/>
              </w:rPr>
              <w:t>Governor</w:t>
            </w:r>
            <w:r w:rsidRPr="008E46F2">
              <w:rPr>
                <w:color w:val="FF0000"/>
                <w:sz w:val="16"/>
                <w:szCs w:val="16"/>
                <w:lang w:val="en-GB"/>
              </w:rPr>
              <w:t xml:space="preserve">s’ commitment to pupil wellbeing – e.g. a policy statement / strategic statement.  This must be seen as a </w:t>
            </w:r>
            <w:r w:rsidR="00974242" w:rsidRPr="008E46F2">
              <w:rPr>
                <w:color w:val="FF0000"/>
                <w:sz w:val="16"/>
                <w:szCs w:val="16"/>
                <w:lang w:val="en-GB"/>
              </w:rPr>
              <w:t>broad concept not just safeguarding</w:t>
            </w:r>
            <w:r w:rsidRPr="008E46F2">
              <w:rPr>
                <w:color w:val="FF0000"/>
                <w:sz w:val="16"/>
                <w:szCs w:val="16"/>
                <w:lang w:val="en-GB"/>
              </w:rPr>
              <w:t xml:space="preserve"> and should include</w:t>
            </w:r>
            <w:r w:rsidR="00974242" w:rsidRPr="008E46F2">
              <w:rPr>
                <w:color w:val="FF0000"/>
                <w:sz w:val="16"/>
                <w:szCs w:val="16"/>
                <w:lang w:val="en-GB"/>
              </w:rPr>
              <w:t xml:space="preserve">: </w:t>
            </w:r>
            <w:r w:rsidRPr="008E46F2">
              <w:rPr>
                <w:color w:val="FF0000"/>
                <w:sz w:val="16"/>
                <w:szCs w:val="16"/>
                <w:lang w:val="en-GB"/>
              </w:rPr>
              <w:t>b</w:t>
            </w:r>
            <w:r w:rsidR="00974242" w:rsidRPr="008E46F2">
              <w:rPr>
                <w:color w:val="FF0000"/>
                <w:sz w:val="16"/>
                <w:szCs w:val="16"/>
                <w:lang w:val="en-GB"/>
              </w:rPr>
              <w:t xml:space="preserve">eing </w:t>
            </w:r>
            <w:r w:rsidRPr="008E46F2">
              <w:rPr>
                <w:color w:val="FF0000"/>
                <w:sz w:val="16"/>
                <w:szCs w:val="16"/>
                <w:lang w:val="en-GB"/>
              </w:rPr>
              <w:t>h</w:t>
            </w:r>
            <w:r w:rsidR="00974242" w:rsidRPr="008E46F2">
              <w:rPr>
                <w:color w:val="FF0000"/>
                <w:sz w:val="16"/>
                <w:szCs w:val="16"/>
                <w:lang w:val="en-GB"/>
              </w:rPr>
              <w:t>ealth</w:t>
            </w:r>
            <w:r w:rsidRPr="008E46F2">
              <w:rPr>
                <w:color w:val="FF0000"/>
                <w:sz w:val="16"/>
                <w:szCs w:val="16"/>
                <w:lang w:val="en-GB"/>
              </w:rPr>
              <w:t>y</w:t>
            </w:r>
            <w:r w:rsidR="00974242" w:rsidRPr="008E46F2">
              <w:rPr>
                <w:color w:val="FF0000"/>
                <w:sz w:val="16"/>
                <w:szCs w:val="16"/>
                <w:lang w:val="en-GB"/>
              </w:rPr>
              <w:t xml:space="preserve">, </w:t>
            </w:r>
            <w:r w:rsidRPr="008E46F2">
              <w:rPr>
                <w:color w:val="FF0000"/>
                <w:sz w:val="16"/>
                <w:szCs w:val="16"/>
                <w:lang w:val="en-GB"/>
              </w:rPr>
              <w:t>s</w:t>
            </w:r>
            <w:r w:rsidR="00974242" w:rsidRPr="008E46F2">
              <w:rPr>
                <w:color w:val="FF0000"/>
                <w:sz w:val="16"/>
                <w:szCs w:val="16"/>
                <w:lang w:val="en-GB"/>
              </w:rPr>
              <w:t xml:space="preserve">taying </w:t>
            </w:r>
            <w:r w:rsidRPr="008E46F2">
              <w:rPr>
                <w:color w:val="FF0000"/>
                <w:sz w:val="16"/>
                <w:szCs w:val="16"/>
                <w:lang w:val="en-GB"/>
              </w:rPr>
              <w:t>s</w:t>
            </w:r>
            <w:r w:rsidR="00974242" w:rsidRPr="008E46F2">
              <w:rPr>
                <w:color w:val="FF0000"/>
                <w:sz w:val="16"/>
                <w:szCs w:val="16"/>
                <w:lang w:val="en-GB"/>
              </w:rPr>
              <w:t xml:space="preserve">afe, </w:t>
            </w:r>
            <w:r w:rsidRPr="008E46F2">
              <w:rPr>
                <w:color w:val="FF0000"/>
                <w:sz w:val="16"/>
                <w:szCs w:val="16"/>
                <w:lang w:val="en-GB"/>
              </w:rPr>
              <w:t>e</w:t>
            </w:r>
            <w:r w:rsidR="00974242" w:rsidRPr="008E46F2">
              <w:rPr>
                <w:color w:val="FF0000"/>
                <w:sz w:val="16"/>
                <w:szCs w:val="16"/>
                <w:lang w:val="en-GB"/>
              </w:rPr>
              <w:t xml:space="preserve">njoying and achieving, </w:t>
            </w:r>
            <w:r w:rsidRPr="008E46F2">
              <w:rPr>
                <w:color w:val="FF0000"/>
                <w:sz w:val="16"/>
                <w:szCs w:val="16"/>
                <w:lang w:val="en-GB"/>
              </w:rPr>
              <w:t>making a p</w:t>
            </w:r>
            <w:r w:rsidR="00974242" w:rsidRPr="008E46F2">
              <w:rPr>
                <w:color w:val="FF0000"/>
                <w:sz w:val="16"/>
                <w:szCs w:val="16"/>
                <w:lang w:val="en-GB"/>
              </w:rPr>
              <w:t xml:space="preserve">ositive contribution and </w:t>
            </w:r>
            <w:r w:rsidRPr="008E46F2">
              <w:rPr>
                <w:color w:val="FF0000"/>
                <w:sz w:val="16"/>
                <w:szCs w:val="16"/>
                <w:lang w:val="en-GB"/>
              </w:rPr>
              <w:t>e</w:t>
            </w:r>
            <w:r w:rsidR="00974242" w:rsidRPr="008E46F2">
              <w:rPr>
                <w:color w:val="FF0000"/>
                <w:sz w:val="16"/>
                <w:szCs w:val="16"/>
                <w:lang w:val="en-GB"/>
              </w:rPr>
              <w:t>conomic wellbeing.</w:t>
            </w:r>
          </w:p>
          <w:p w14:paraId="4B00C27B" w14:textId="77777777" w:rsidR="00974242" w:rsidRPr="008E46F2" w:rsidRDefault="00974242" w:rsidP="00F105F1">
            <w:pPr>
              <w:pStyle w:val="ListParagraph"/>
              <w:numPr>
                <w:ilvl w:val="0"/>
                <w:numId w:val="2"/>
              </w:numPr>
              <w:spacing w:after="200" w:line="276" w:lineRule="auto"/>
              <w:rPr>
                <w:color w:val="FF0000"/>
                <w:sz w:val="16"/>
                <w:szCs w:val="16"/>
                <w:lang w:val="en-GB"/>
              </w:rPr>
            </w:pPr>
            <w:r w:rsidRPr="008E46F2">
              <w:rPr>
                <w:color w:val="FF0000"/>
                <w:sz w:val="16"/>
                <w:szCs w:val="16"/>
                <w:lang w:val="en-GB"/>
              </w:rPr>
              <w:t xml:space="preserve">Governors and leaders should ensure </w:t>
            </w:r>
            <w:r w:rsidR="00F105F1" w:rsidRPr="008E46F2">
              <w:rPr>
                <w:color w:val="FF0000"/>
                <w:sz w:val="16"/>
                <w:szCs w:val="16"/>
                <w:lang w:val="en-GB"/>
              </w:rPr>
              <w:t xml:space="preserve">that </w:t>
            </w:r>
            <w:r w:rsidRPr="008E46F2">
              <w:rPr>
                <w:color w:val="FF0000"/>
                <w:sz w:val="16"/>
                <w:szCs w:val="16"/>
                <w:lang w:val="en-GB"/>
              </w:rPr>
              <w:t xml:space="preserve">evidence is available under these headings and </w:t>
            </w:r>
            <w:r w:rsidR="00F105F1" w:rsidRPr="008E46F2">
              <w:rPr>
                <w:color w:val="FF0000"/>
                <w:sz w:val="16"/>
                <w:szCs w:val="16"/>
                <w:lang w:val="en-GB"/>
              </w:rPr>
              <w:t xml:space="preserve">that </w:t>
            </w:r>
            <w:r w:rsidRPr="008E46F2">
              <w:rPr>
                <w:color w:val="FF0000"/>
                <w:sz w:val="16"/>
                <w:szCs w:val="16"/>
                <w:lang w:val="en-GB"/>
              </w:rPr>
              <w:t>all school staff contribute to</w:t>
            </w:r>
            <w:r w:rsidR="00F105F1" w:rsidRPr="008E46F2">
              <w:rPr>
                <w:color w:val="FF0000"/>
                <w:sz w:val="16"/>
                <w:szCs w:val="16"/>
                <w:lang w:val="en-GB"/>
              </w:rPr>
              <w:t xml:space="preserve"> the collation of this evidence</w:t>
            </w:r>
          </w:p>
        </w:tc>
      </w:tr>
      <w:tr w:rsidR="00400F16" w:rsidRPr="008E46F2" w14:paraId="770EFD35" w14:textId="77777777" w:rsidTr="00CB1281">
        <w:tc>
          <w:tcPr>
            <w:tcW w:w="4240" w:type="dxa"/>
          </w:tcPr>
          <w:p w14:paraId="6B6291B8" w14:textId="77777777" w:rsidR="00400F16" w:rsidRPr="00117EC4" w:rsidRDefault="00400F16" w:rsidP="008C2563">
            <w:pPr>
              <w:rPr>
                <w:b w:val="0"/>
                <w:highlight w:val="yellow"/>
                <w:lang w:val="en-GB"/>
              </w:rPr>
            </w:pPr>
            <w:r w:rsidRPr="00117EC4">
              <w:rPr>
                <w:b w:val="0"/>
                <w:highlight w:val="yellow"/>
                <w:lang w:val="en-GB"/>
              </w:rPr>
              <w:t xml:space="preserve">What evidence is there that Governors do not prioritise </w:t>
            </w:r>
            <w:r w:rsidR="00315498" w:rsidRPr="00117EC4">
              <w:rPr>
                <w:b w:val="0"/>
                <w:highlight w:val="yellow"/>
                <w:lang w:val="en-GB"/>
              </w:rPr>
              <w:t xml:space="preserve">the interests of the institution over the well-being of pupils? </w:t>
            </w:r>
          </w:p>
          <w:p w14:paraId="5AD7CBE7" w14:textId="1A34DE65" w:rsidR="00315498" w:rsidRPr="008E46F2" w:rsidRDefault="00315498" w:rsidP="008C2563">
            <w:pPr>
              <w:rPr>
                <w:b w:val="0"/>
                <w:lang w:val="en-GB"/>
              </w:rPr>
            </w:pPr>
            <w:r w:rsidRPr="00117EC4">
              <w:rPr>
                <w:b w:val="0"/>
                <w:highlight w:val="yellow"/>
                <w:lang w:val="en-GB"/>
              </w:rPr>
              <w:t>How do Governors identify, assess and formally manage any conflicts of interest</w:t>
            </w:r>
          </w:p>
        </w:tc>
        <w:tc>
          <w:tcPr>
            <w:tcW w:w="433" w:type="dxa"/>
            <w:shd w:val="clear" w:color="auto" w:fill="auto"/>
          </w:tcPr>
          <w:p w14:paraId="23B63DE1" w14:textId="77777777" w:rsidR="00400F16" w:rsidRPr="008E46F2" w:rsidRDefault="00400F16" w:rsidP="000B2159">
            <w:pPr>
              <w:rPr>
                <w:b w:val="0"/>
                <w:lang w:val="en-GB"/>
              </w:rPr>
            </w:pPr>
          </w:p>
        </w:tc>
        <w:tc>
          <w:tcPr>
            <w:tcW w:w="425" w:type="dxa"/>
            <w:shd w:val="clear" w:color="auto" w:fill="auto"/>
          </w:tcPr>
          <w:p w14:paraId="217095DD" w14:textId="77777777" w:rsidR="00400F16" w:rsidRPr="008E46F2" w:rsidRDefault="00400F16" w:rsidP="000B2159">
            <w:pPr>
              <w:rPr>
                <w:b w:val="0"/>
                <w:lang w:val="en-GB"/>
              </w:rPr>
            </w:pPr>
          </w:p>
        </w:tc>
        <w:tc>
          <w:tcPr>
            <w:tcW w:w="1133" w:type="dxa"/>
            <w:shd w:val="clear" w:color="auto" w:fill="auto"/>
          </w:tcPr>
          <w:p w14:paraId="773210CE" w14:textId="4FB09341" w:rsidR="00400F16" w:rsidRPr="008E46F2" w:rsidRDefault="00315498" w:rsidP="00B32E53">
            <w:pPr>
              <w:jc w:val="center"/>
              <w:rPr>
                <w:color w:val="FF0000"/>
                <w:sz w:val="20"/>
                <w:lang w:val="en-GB"/>
              </w:rPr>
            </w:pPr>
            <w:r w:rsidRPr="00315498">
              <w:rPr>
                <w:color w:val="FF0000"/>
                <w:sz w:val="20"/>
                <w:lang w:val="en-GB"/>
              </w:rPr>
              <w:t>Date Checked</w:t>
            </w:r>
          </w:p>
        </w:tc>
        <w:tc>
          <w:tcPr>
            <w:tcW w:w="8222" w:type="dxa"/>
          </w:tcPr>
          <w:p w14:paraId="5C8222E7" w14:textId="77777777" w:rsidR="00400F16" w:rsidRPr="00117EC4" w:rsidRDefault="00855D0F" w:rsidP="00F105F1">
            <w:pPr>
              <w:pStyle w:val="ListParagraph"/>
              <w:numPr>
                <w:ilvl w:val="0"/>
                <w:numId w:val="2"/>
              </w:numPr>
              <w:spacing w:after="200" w:line="276" w:lineRule="auto"/>
              <w:rPr>
                <w:color w:val="FF0000"/>
                <w:sz w:val="16"/>
                <w:szCs w:val="16"/>
                <w:highlight w:val="yellow"/>
                <w:lang w:val="en-GB"/>
              </w:rPr>
            </w:pPr>
            <w:r w:rsidRPr="00117EC4">
              <w:rPr>
                <w:color w:val="FF0000"/>
                <w:sz w:val="16"/>
                <w:szCs w:val="16"/>
                <w:highlight w:val="yellow"/>
                <w:lang w:val="en-GB"/>
              </w:rPr>
              <w:t>Review the way that the Governing Body identify, assess and manage and conflicts of interest on the board.</w:t>
            </w:r>
          </w:p>
          <w:p w14:paraId="56BBA0A7" w14:textId="335E4BEE" w:rsidR="00855D0F" w:rsidRPr="00855D0F" w:rsidRDefault="00855D0F" w:rsidP="00F105F1">
            <w:pPr>
              <w:pStyle w:val="ListParagraph"/>
              <w:numPr>
                <w:ilvl w:val="0"/>
                <w:numId w:val="2"/>
              </w:numPr>
              <w:spacing w:after="200" w:line="276" w:lineRule="auto"/>
              <w:rPr>
                <w:color w:val="FF0000"/>
                <w:sz w:val="16"/>
                <w:szCs w:val="16"/>
                <w:lang w:val="en-GB"/>
              </w:rPr>
            </w:pPr>
            <w:r w:rsidRPr="00117EC4">
              <w:rPr>
                <w:color w:val="FF0000"/>
                <w:sz w:val="16"/>
                <w:szCs w:val="16"/>
                <w:highlight w:val="yellow"/>
                <w:lang w:val="en-GB"/>
              </w:rPr>
              <w:t>How does this process work in practice. Is there a policy on conflict of interest or other process in place?</w:t>
            </w:r>
          </w:p>
        </w:tc>
      </w:tr>
    </w:tbl>
    <w:p w14:paraId="4F3F718B" w14:textId="33547832" w:rsidR="00C65B27" w:rsidRDefault="00C65B27">
      <w:pPr>
        <w:spacing w:before="0" w:after="160" w:line="259" w:lineRule="auto"/>
        <w:rPr>
          <w:b/>
          <w:lang w:val="en-GB"/>
        </w:rPr>
      </w:pPr>
      <w:r>
        <w:rPr>
          <w:b/>
          <w:lang w:val="en-GB"/>
        </w:rPr>
        <w:br w:type="page"/>
      </w:r>
    </w:p>
    <w:p w14:paraId="4A93F6E5" w14:textId="77777777" w:rsidR="00116127" w:rsidRPr="008E46F2" w:rsidRDefault="00116127" w:rsidP="00251AC1">
      <w:pPr>
        <w:jc w:val="right"/>
        <w:rPr>
          <w:b/>
          <w:lang w:val="en-GB"/>
        </w:rPr>
      </w:pPr>
    </w:p>
    <w:p w14:paraId="4FF3C8AC" w14:textId="77777777" w:rsidR="00251AC1" w:rsidRPr="008E46F2" w:rsidRDefault="00251AC1" w:rsidP="00F47FCE">
      <w:pPr>
        <w:jc w:val="right"/>
        <w:rPr>
          <w:b/>
          <w:lang w:val="en-GB"/>
        </w:rPr>
      </w:pPr>
      <w:r w:rsidRPr="008E46F2">
        <w:rPr>
          <w:b/>
          <w:lang w:val="en-GB"/>
        </w:rPr>
        <w:t>Appendix 1</w:t>
      </w:r>
    </w:p>
    <w:p w14:paraId="56664CE5" w14:textId="7B867863" w:rsidR="002C1293" w:rsidRPr="008E46F2" w:rsidRDefault="0019617D" w:rsidP="0083130D">
      <w:pPr>
        <w:jc w:val="center"/>
        <w:rPr>
          <w:b/>
          <w:sz w:val="32"/>
          <w:szCs w:val="36"/>
          <w:u w:val="single"/>
          <w:lang w:val="en-GB"/>
        </w:rPr>
      </w:pPr>
      <w:r>
        <w:rPr>
          <w:b/>
          <w:sz w:val="32"/>
          <w:szCs w:val="36"/>
          <w:u w:val="single"/>
          <w:lang w:val="en-GB"/>
        </w:rPr>
        <w:t>Required Polic</w:t>
      </w:r>
      <w:r w:rsidR="00AF4CA3">
        <w:rPr>
          <w:b/>
          <w:sz w:val="32"/>
          <w:szCs w:val="36"/>
          <w:u w:val="single"/>
          <w:lang w:val="en-GB"/>
        </w:rPr>
        <w:t>i</w:t>
      </w:r>
      <w:r>
        <w:rPr>
          <w:b/>
          <w:sz w:val="32"/>
          <w:szCs w:val="36"/>
          <w:u w:val="single"/>
          <w:lang w:val="en-GB"/>
        </w:rPr>
        <w:t xml:space="preserve">es, </w:t>
      </w:r>
      <w:r w:rsidR="00251AC1" w:rsidRPr="008E46F2">
        <w:rPr>
          <w:b/>
          <w:sz w:val="32"/>
          <w:szCs w:val="36"/>
          <w:u w:val="single"/>
          <w:lang w:val="en-GB"/>
        </w:rPr>
        <w:t>Review Periods and Publication R</w:t>
      </w:r>
      <w:r w:rsidR="0083130D" w:rsidRPr="008E46F2">
        <w:rPr>
          <w:b/>
          <w:sz w:val="32"/>
          <w:szCs w:val="36"/>
          <w:u w:val="single"/>
          <w:lang w:val="en-GB"/>
        </w:rPr>
        <w:t>equirements</w:t>
      </w:r>
    </w:p>
    <w:p w14:paraId="2DA0C1F0" w14:textId="77777777" w:rsidR="0083130D" w:rsidRPr="008E46F2" w:rsidRDefault="0083130D">
      <w:pPr>
        <w:rPr>
          <w:lang w:val="en-GB"/>
        </w:rPr>
      </w:pPr>
    </w:p>
    <w:p w14:paraId="0B3CD860" w14:textId="7DE06728" w:rsidR="00BB4689" w:rsidRPr="008E46F2" w:rsidRDefault="00BB4689" w:rsidP="00BB4689">
      <w:pPr>
        <w:pStyle w:val="Default"/>
      </w:pPr>
      <w:r w:rsidRPr="008E46F2">
        <w:t xml:space="preserve">Reference: - ISI Publication ‘Documentation Required </w:t>
      </w:r>
      <w:r w:rsidR="00593934" w:rsidRPr="008E46F2">
        <w:t>for</w:t>
      </w:r>
      <w:r w:rsidRPr="008E46F2">
        <w:t xml:space="preserve"> Inspections’</w:t>
      </w:r>
    </w:p>
    <w:p w14:paraId="38459997" w14:textId="77777777" w:rsidR="00BB4689" w:rsidRPr="008E46F2" w:rsidRDefault="00BB4689" w:rsidP="00BB4689">
      <w:pPr>
        <w:pStyle w:val="Default"/>
        <w:rPr>
          <w:sz w:val="36"/>
          <w:szCs w:val="36"/>
        </w:rPr>
      </w:pPr>
    </w:p>
    <w:tbl>
      <w:tblPr>
        <w:tblStyle w:val="TableGrid"/>
        <w:tblW w:w="14028" w:type="dxa"/>
        <w:tblLook w:val="04A0" w:firstRow="1" w:lastRow="0" w:firstColumn="1" w:lastColumn="0" w:noHBand="0" w:noVBand="1"/>
      </w:tblPr>
      <w:tblGrid>
        <w:gridCol w:w="2404"/>
        <w:gridCol w:w="2553"/>
        <w:gridCol w:w="2835"/>
        <w:gridCol w:w="42"/>
        <w:gridCol w:w="4068"/>
        <w:gridCol w:w="1134"/>
        <w:gridCol w:w="992"/>
      </w:tblGrid>
      <w:tr w:rsidR="005B1F4A" w:rsidRPr="008E46F2" w14:paraId="075A93AA" w14:textId="77777777" w:rsidTr="007B4452">
        <w:tc>
          <w:tcPr>
            <w:tcW w:w="2404" w:type="dxa"/>
          </w:tcPr>
          <w:p w14:paraId="612210F7" w14:textId="77777777" w:rsidR="005B1F4A" w:rsidRPr="008E46F2" w:rsidRDefault="005B1F4A" w:rsidP="0083130D">
            <w:pPr>
              <w:jc w:val="center"/>
              <w:rPr>
                <w:sz w:val="28"/>
                <w:szCs w:val="28"/>
                <w:lang w:val="en-GB"/>
              </w:rPr>
            </w:pPr>
            <w:r w:rsidRPr="008E46F2">
              <w:rPr>
                <w:sz w:val="28"/>
                <w:szCs w:val="28"/>
                <w:lang w:val="en-GB"/>
              </w:rPr>
              <w:t>Policy</w:t>
            </w:r>
          </w:p>
        </w:tc>
        <w:tc>
          <w:tcPr>
            <w:tcW w:w="2553" w:type="dxa"/>
          </w:tcPr>
          <w:p w14:paraId="72F1CF22" w14:textId="77777777" w:rsidR="005B1F4A" w:rsidRPr="008E46F2" w:rsidRDefault="005B1F4A" w:rsidP="0083130D">
            <w:pPr>
              <w:jc w:val="center"/>
              <w:rPr>
                <w:sz w:val="28"/>
                <w:szCs w:val="28"/>
                <w:lang w:val="en-GB"/>
              </w:rPr>
            </w:pPr>
            <w:r w:rsidRPr="008E46F2">
              <w:rPr>
                <w:sz w:val="28"/>
                <w:szCs w:val="28"/>
                <w:lang w:val="en-GB"/>
              </w:rPr>
              <w:t>Publication</w:t>
            </w:r>
          </w:p>
        </w:tc>
        <w:tc>
          <w:tcPr>
            <w:tcW w:w="2877" w:type="dxa"/>
            <w:gridSpan w:val="2"/>
          </w:tcPr>
          <w:p w14:paraId="41A451C6" w14:textId="77777777" w:rsidR="005B1F4A" w:rsidRPr="008E46F2" w:rsidRDefault="005B1F4A" w:rsidP="0083130D">
            <w:pPr>
              <w:jc w:val="center"/>
              <w:rPr>
                <w:sz w:val="28"/>
                <w:szCs w:val="28"/>
                <w:lang w:val="en-GB"/>
              </w:rPr>
            </w:pPr>
            <w:r w:rsidRPr="008E46F2">
              <w:rPr>
                <w:sz w:val="28"/>
                <w:szCs w:val="28"/>
                <w:lang w:val="en-GB"/>
              </w:rPr>
              <w:t>Review Period</w:t>
            </w:r>
          </w:p>
        </w:tc>
        <w:tc>
          <w:tcPr>
            <w:tcW w:w="4068" w:type="dxa"/>
          </w:tcPr>
          <w:p w14:paraId="57E1EDAC" w14:textId="77777777" w:rsidR="005B1F4A" w:rsidRPr="008E46F2" w:rsidRDefault="005B1F4A" w:rsidP="0083130D">
            <w:pPr>
              <w:jc w:val="center"/>
              <w:rPr>
                <w:sz w:val="28"/>
                <w:szCs w:val="28"/>
                <w:lang w:val="en-GB"/>
              </w:rPr>
            </w:pPr>
            <w:r w:rsidRPr="008E46F2">
              <w:rPr>
                <w:sz w:val="28"/>
                <w:szCs w:val="28"/>
                <w:lang w:val="en-GB"/>
              </w:rPr>
              <w:t>Notes</w:t>
            </w:r>
          </w:p>
        </w:tc>
        <w:tc>
          <w:tcPr>
            <w:tcW w:w="1134" w:type="dxa"/>
          </w:tcPr>
          <w:p w14:paraId="1167CA09" w14:textId="77777777" w:rsidR="005B1F4A" w:rsidRPr="008E46F2" w:rsidRDefault="005B1F4A" w:rsidP="0083130D">
            <w:pPr>
              <w:jc w:val="center"/>
              <w:rPr>
                <w:sz w:val="20"/>
                <w:szCs w:val="28"/>
                <w:lang w:val="en-GB"/>
              </w:rPr>
            </w:pPr>
            <w:r w:rsidRPr="008E46F2">
              <w:rPr>
                <w:sz w:val="20"/>
                <w:szCs w:val="28"/>
                <w:lang w:val="en-GB"/>
              </w:rPr>
              <w:t>Last Reviewed</w:t>
            </w:r>
          </w:p>
        </w:tc>
        <w:tc>
          <w:tcPr>
            <w:tcW w:w="992" w:type="dxa"/>
          </w:tcPr>
          <w:p w14:paraId="55BE79FC" w14:textId="77777777" w:rsidR="005B1F4A" w:rsidRPr="008E46F2" w:rsidRDefault="005B1F4A" w:rsidP="0083130D">
            <w:pPr>
              <w:jc w:val="center"/>
              <w:rPr>
                <w:sz w:val="20"/>
                <w:szCs w:val="28"/>
                <w:lang w:val="en-GB"/>
              </w:rPr>
            </w:pPr>
            <w:r w:rsidRPr="008E46F2">
              <w:rPr>
                <w:sz w:val="20"/>
                <w:szCs w:val="28"/>
                <w:lang w:val="en-GB"/>
              </w:rPr>
              <w:t>Next Review Due</w:t>
            </w:r>
          </w:p>
        </w:tc>
      </w:tr>
      <w:tr w:rsidR="005B1F4A" w:rsidRPr="008E46F2" w14:paraId="7361886B" w14:textId="77777777" w:rsidTr="007B4452">
        <w:tc>
          <w:tcPr>
            <w:tcW w:w="2404" w:type="dxa"/>
          </w:tcPr>
          <w:p w14:paraId="38DF8F70" w14:textId="77777777" w:rsidR="005B1F4A" w:rsidRPr="008E46F2" w:rsidRDefault="005B1F4A" w:rsidP="008C2563">
            <w:pPr>
              <w:rPr>
                <w:rFonts w:asciiTheme="minorHAnsi" w:hAnsiTheme="minorHAnsi" w:cstheme="minorHAnsi"/>
                <w:lang w:val="en-GB"/>
              </w:rPr>
            </w:pPr>
            <w:r w:rsidRPr="008E46F2">
              <w:rPr>
                <w:rFonts w:asciiTheme="minorHAnsi" w:hAnsiTheme="minorHAnsi" w:cstheme="minorHAnsi"/>
                <w:lang w:val="en-GB"/>
              </w:rPr>
              <w:t>Child Protection /Safeguarding</w:t>
            </w:r>
          </w:p>
        </w:tc>
        <w:tc>
          <w:tcPr>
            <w:tcW w:w="2553" w:type="dxa"/>
          </w:tcPr>
          <w:p w14:paraId="738E9BBE" w14:textId="77777777" w:rsidR="005B1F4A" w:rsidRPr="008E46F2" w:rsidRDefault="005B1F4A">
            <w:pPr>
              <w:rPr>
                <w:rFonts w:asciiTheme="minorHAnsi" w:hAnsiTheme="minorHAnsi" w:cstheme="minorHAnsi"/>
                <w:b w:val="0"/>
                <w:lang w:val="en-GB"/>
              </w:rPr>
            </w:pPr>
            <w:r w:rsidRPr="008E46F2">
              <w:rPr>
                <w:rFonts w:asciiTheme="minorHAnsi" w:hAnsiTheme="minorHAnsi" w:cstheme="minorHAnsi"/>
                <w:b w:val="0"/>
                <w:lang w:val="en-GB"/>
              </w:rPr>
              <w:t>Must be on website and made available to parents</w:t>
            </w:r>
          </w:p>
        </w:tc>
        <w:tc>
          <w:tcPr>
            <w:tcW w:w="2877" w:type="dxa"/>
            <w:gridSpan w:val="2"/>
          </w:tcPr>
          <w:p w14:paraId="40F9C2FB" w14:textId="77777777" w:rsidR="005B1F4A" w:rsidRPr="008E46F2" w:rsidRDefault="005B1F4A" w:rsidP="001600C5">
            <w:pPr>
              <w:rPr>
                <w:rFonts w:asciiTheme="minorHAnsi" w:hAnsiTheme="minorHAnsi" w:cstheme="minorHAnsi"/>
                <w:b w:val="0"/>
                <w:lang w:val="en-GB"/>
              </w:rPr>
            </w:pPr>
            <w:r w:rsidRPr="008E46F2">
              <w:rPr>
                <w:rFonts w:asciiTheme="minorHAnsi" w:hAnsiTheme="minorHAnsi" w:cstheme="minorHAnsi"/>
                <w:b w:val="0"/>
                <w:lang w:val="en-GB"/>
              </w:rPr>
              <w:t xml:space="preserve">Must be fully reviewed at least annually by full </w:t>
            </w:r>
            <w:r w:rsidR="001600C5">
              <w:rPr>
                <w:rFonts w:asciiTheme="minorHAnsi" w:hAnsiTheme="minorHAnsi" w:cstheme="minorHAnsi"/>
                <w:b w:val="0"/>
                <w:lang w:val="en-GB"/>
              </w:rPr>
              <w:t>G</w:t>
            </w:r>
            <w:r w:rsidRPr="008E46F2">
              <w:rPr>
                <w:rFonts w:asciiTheme="minorHAnsi" w:hAnsiTheme="minorHAnsi" w:cstheme="minorHAnsi"/>
                <w:b w:val="0"/>
                <w:lang w:val="en-GB"/>
              </w:rPr>
              <w:t xml:space="preserve">overning </w:t>
            </w:r>
            <w:r w:rsidR="001600C5">
              <w:rPr>
                <w:rFonts w:asciiTheme="minorHAnsi" w:hAnsiTheme="minorHAnsi" w:cstheme="minorHAnsi"/>
                <w:b w:val="0"/>
                <w:lang w:val="en-GB"/>
              </w:rPr>
              <w:t>Body</w:t>
            </w:r>
          </w:p>
        </w:tc>
        <w:tc>
          <w:tcPr>
            <w:tcW w:w="4068" w:type="dxa"/>
          </w:tcPr>
          <w:p w14:paraId="48B9F3DF" w14:textId="5FB2C591" w:rsidR="005B1F4A" w:rsidRPr="008E46F2" w:rsidRDefault="005B1F4A" w:rsidP="00116127">
            <w:pPr>
              <w:rPr>
                <w:rFonts w:asciiTheme="minorHAnsi" w:hAnsiTheme="minorHAnsi" w:cstheme="minorHAnsi"/>
                <w:b w:val="0"/>
                <w:lang w:val="en-GB"/>
              </w:rPr>
            </w:pPr>
            <w:r w:rsidRPr="008E46F2">
              <w:rPr>
                <w:rFonts w:asciiTheme="minorHAnsi" w:hAnsiTheme="minorHAnsi" w:cstheme="minorHAnsi"/>
                <w:b w:val="0"/>
                <w:lang w:val="en-GB"/>
              </w:rPr>
              <w:t xml:space="preserve">The policy must fully reflect statutory guidance (Latest version of KCSiE and Local Safeguarding </w:t>
            </w:r>
            <w:r w:rsidR="004F6B37">
              <w:rPr>
                <w:rFonts w:asciiTheme="minorHAnsi" w:hAnsiTheme="minorHAnsi" w:cstheme="minorHAnsi"/>
                <w:b w:val="0"/>
                <w:lang w:val="en-GB"/>
              </w:rPr>
              <w:t>Partners</w:t>
            </w:r>
            <w:r w:rsidRPr="008E46F2">
              <w:rPr>
                <w:rFonts w:asciiTheme="minorHAnsi" w:hAnsiTheme="minorHAnsi" w:cstheme="minorHAnsi"/>
                <w:b w:val="0"/>
                <w:lang w:val="en-GB"/>
              </w:rPr>
              <w:t xml:space="preserve"> Procedures)</w:t>
            </w:r>
          </w:p>
        </w:tc>
        <w:tc>
          <w:tcPr>
            <w:tcW w:w="1134" w:type="dxa"/>
          </w:tcPr>
          <w:p w14:paraId="20CD7FF0" w14:textId="77777777" w:rsidR="005B1F4A" w:rsidRPr="008E46F2" w:rsidRDefault="001D7AA0" w:rsidP="001D7AA0">
            <w:pPr>
              <w:jc w:val="center"/>
              <w:rPr>
                <w:rFonts w:asciiTheme="minorHAnsi" w:hAnsiTheme="minorHAnsi" w:cstheme="minorHAnsi"/>
                <w:b w:val="0"/>
                <w:color w:val="FF0000"/>
                <w:lang w:val="en-GB"/>
              </w:rPr>
            </w:pPr>
            <w:r w:rsidRPr="008E46F2">
              <w:rPr>
                <w:rFonts w:asciiTheme="minorHAnsi" w:hAnsiTheme="minorHAnsi" w:cstheme="minorHAnsi"/>
                <w:b w:val="0"/>
                <w:color w:val="FF0000"/>
                <w:lang w:val="en-GB"/>
              </w:rPr>
              <w:t>Insert Date</w:t>
            </w:r>
          </w:p>
        </w:tc>
        <w:tc>
          <w:tcPr>
            <w:tcW w:w="992" w:type="dxa"/>
          </w:tcPr>
          <w:p w14:paraId="06B1F06F"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r>
      <w:tr w:rsidR="005B1F4A" w:rsidRPr="008E46F2" w14:paraId="36E628CF" w14:textId="77777777" w:rsidTr="007B4452">
        <w:tc>
          <w:tcPr>
            <w:tcW w:w="2404" w:type="dxa"/>
          </w:tcPr>
          <w:p w14:paraId="7FBB769D" w14:textId="77777777" w:rsidR="005B1F4A" w:rsidRPr="008E46F2" w:rsidRDefault="005B1F4A">
            <w:pPr>
              <w:rPr>
                <w:rFonts w:asciiTheme="minorHAnsi" w:hAnsiTheme="minorHAnsi" w:cstheme="minorHAnsi"/>
                <w:lang w:val="en-GB"/>
              </w:rPr>
            </w:pPr>
            <w:r w:rsidRPr="008E46F2">
              <w:rPr>
                <w:rFonts w:asciiTheme="minorHAnsi" w:hAnsiTheme="minorHAnsi" w:cstheme="minorHAnsi"/>
                <w:lang w:val="en-GB"/>
              </w:rPr>
              <w:t>Admissions</w:t>
            </w:r>
          </w:p>
        </w:tc>
        <w:tc>
          <w:tcPr>
            <w:tcW w:w="2553" w:type="dxa"/>
          </w:tcPr>
          <w:p w14:paraId="55C26E14" w14:textId="26D8CCD9"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Must be on website and</w:t>
            </w:r>
            <w:r w:rsidR="00570DF1">
              <w:rPr>
                <w:rFonts w:asciiTheme="minorHAnsi" w:hAnsiTheme="minorHAnsi" w:cstheme="minorHAnsi"/>
                <w:b w:val="0"/>
                <w:lang w:val="en-GB"/>
              </w:rPr>
              <w:t>/or</w:t>
            </w:r>
            <w:r w:rsidRPr="008E46F2">
              <w:rPr>
                <w:rFonts w:asciiTheme="minorHAnsi" w:hAnsiTheme="minorHAnsi" w:cstheme="minorHAnsi"/>
                <w:b w:val="0"/>
                <w:lang w:val="en-GB"/>
              </w:rPr>
              <w:t xml:space="preserve"> made available to parents</w:t>
            </w:r>
          </w:p>
        </w:tc>
        <w:tc>
          <w:tcPr>
            <w:tcW w:w="2877" w:type="dxa"/>
            <w:gridSpan w:val="2"/>
          </w:tcPr>
          <w:p w14:paraId="1F05D7A6" w14:textId="77777777" w:rsidR="005B1F4A" w:rsidRPr="008E46F2" w:rsidRDefault="005B1F4A" w:rsidP="00264314">
            <w:pPr>
              <w:rPr>
                <w:rFonts w:asciiTheme="minorHAnsi" w:hAnsiTheme="minorHAnsi" w:cstheme="minorHAnsi"/>
                <w:b w:val="0"/>
                <w:lang w:val="en-GB"/>
              </w:rPr>
            </w:pPr>
            <w:r w:rsidRPr="008E46F2">
              <w:rPr>
                <w:rFonts w:asciiTheme="minorHAnsi" w:hAnsiTheme="minorHAnsi" w:cstheme="minorHAnsi"/>
                <w:b w:val="0"/>
                <w:lang w:val="en-GB"/>
              </w:rPr>
              <w:t xml:space="preserve">Must be reviewed within an agreed schedule or </w:t>
            </w:r>
            <w:r w:rsidR="00264314" w:rsidRPr="008E46F2">
              <w:rPr>
                <w:rFonts w:asciiTheme="minorHAnsi" w:hAnsiTheme="minorHAnsi" w:cstheme="minorHAnsi"/>
                <w:b w:val="0"/>
                <w:lang w:val="en-GB"/>
              </w:rPr>
              <w:t>as</w:t>
            </w:r>
            <w:r w:rsidRPr="008E46F2">
              <w:rPr>
                <w:rFonts w:asciiTheme="minorHAnsi" w:hAnsiTheme="minorHAnsi" w:cstheme="minorHAnsi"/>
                <w:b w:val="0"/>
                <w:lang w:val="en-GB"/>
              </w:rPr>
              <w:t xml:space="preserve"> new guidance is provided by DfE</w:t>
            </w:r>
          </w:p>
        </w:tc>
        <w:tc>
          <w:tcPr>
            <w:tcW w:w="4068" w:type="dxa"/>
          </w:tcPr>
          <w:p w14:paraId="3E2EC1BD" w14:textId="77777777" w:rsidR="005B1F4A" w:rsidRPr="008E46F2" w:rsidRDefault="005B1F4A">
            <w:pPr>
              <w:rPr>
                <w:rFonts w:asciiTheme="minorHAnsi" w:hAnsiTheme="minorHAnsi" w:cstheme="minorHAnsi"/>
                <w:b w:val="0"/>
                <w:lang w:val="en-GB"/>
              </w:rPr>
            </w:pPr>
            <w:r w:rsidRPr="008E46F2">
              <w:rPr>
                <w:rFonts w:asciiTheme="minorHAnsi" w:hAnsiTheme="minorHAnsi" w:cstheme="minorHAnsi"/>
                <w:b w:val="0"/>
                <w:lang w:val="en-GB"/>
              </w:rPr>
              <w:t>The policy must reflect current guidance from DfE and accord with the ISSR</w:t>
            </w:r>
          </w:p>
        </w:tc>
        <w:tc>
          <w:tcPr>
            <w:tcW w:w="1134" w:type="dxa"/>
          </w:tcPr>
          <w:p w14:paraId="22CB3F9C"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c>
          <w:tcPr>
            <w:tcW w:w="992" w:type="dxa"/>
          </w:tcPr>
          <w:p w14:paraId="6A54163E"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r>
      <w:tr w:rsidR="005B1F4A" w:rsidRPr="008E46F2" w14:paraId="18791343" w14:textId="77777777" w:rsidTr="007B4452">
        <w:tc>
          <w:tcPr>
            <w:tcW w:w="2404" w:type="dxa"/>
          </w:tcPr>
          <w:p w14:paraId="36B85056" w14:textId="77777777" w:rsidR="005B1F4A" w:rsidRPr="008E46F2" w:rsidRDefault="005B1F4A" w:rsidP="00251AC1">
            <w:pPr>
              <w:rPr>
                <w:rFonts w:asciiTheme="minorHAnsi" w:hAnsiTheme="minorHAnsi" w:cstheme="minorHAnsi"/>
                <w:lang w:val="en-GB"/>
              </w:rPr>
            </w:pPr>
            <w:r w:rsidRPr="008E46F2">
              <w:rPr>
                <w:rFonts w:asciiTheme="minorHAnsi" w:hAnsiTheme="minorHAnsi" w:cstheme="minorHAnsi"/>
                <w:lang w:val="en-GB"/>
              </w:rPr>
              <w:t>Safer Recruitment</w:t>
            </w:r>
          </w:p>
        </w:tc>
        <w:tc>
          <w:tcPr>
            <w:tcW w:w="2553" w:type="dxa"/>
          </w:tcPr>
          <w:p w14:paraId="57EEC37D" w14:textId="7B1D4CF9" w:rsidR="005B1F4A" w:rsidRPr="008E46F2" w:rsidRDefault="005B1F4A">
            <w:pPr>
              <w:rPr>
                <w:rFonts w:asciiTheme="minorHAnsi" w:hAnsiTheme="minorHAnsi" w:cstheme="minorHAnsi"/>
                <w:b w:val="0"/>
                <w:lang w:val="en-GB"/>
              </w:rPr>
            </w:pPr>
            <w:r w:rsidRPr="008E46F2">
              <w:rPr>
                <w:rFonts w:asciiTheme="minorHAnsi" w:hAnsiTheme="minorHAnsi" w:cstheme="minorHAnsi"/>
                <w:b w:val="0"/>
                <w:lang w:val="en-GB"/>
              </w:rPr>
              <w:t xml:space="preserve">Not required on website but </w:t>
            </w:r>
            <w:r w:rsidR="00270AF6">
              <w:rPr>
                <w:rFonts w:asciiTheme="minorHAnsi" w:hAnsiTheme="minorHAnsi" w:cstheme="minorHAnsi"/>
                <w:b w:val="0"/>
                <w:lang w:val="en-GB"/>
              </w:rPr>
              <w:t>may</w:t>
            </w:r>
            <w:r w:rsidRPr="008E46F2">
              <w:rPr>
                <w:rFonts w:asciiTheme="minorHAnsi" w:hAnsiTheme="minorHAnsi" w:cstheme="minorHAnsi"/>
                <w:b w:val="0"/>
                <w:lang w:val="en-GB"/>
              </w:rPr>
              <w:t xml:space="preserve"> be published in this way if preferred</w:t>
            </w:r>
          </w:p>
        </w:tc>
        <w:tc>
          <w:tcPr>
            <w:tcW w:w="2877" w:type="dxa"/>
            <w:gridSpan w:val="2"/>
          </w:tcPr>
          <w:p w14:paraId="7DCE80DA" w14:textId="24E26577" w:rsidR="005B1F4A" w:rsidRPr="008E46F2" w:rsidRDefault="00672C6F" w:rsidP="00672C6F">
            <w:pPr>
              <w:rPr>
                <w:rFonts w:asciiTheme="minorHAnsi" w:hAnsiTheme="minorHAnsi" w:cstheme="minorHAnsi"/>
                <w:lang w:val="en-GB"/>
              </w:rPr>
            </w:pPr>
            <w:r w:rsidRPr="0014553F">
              <w:rPr>
                <w:rFonts w:asciiTheme="minorHAnsi" w:hAnsiTheme="minorHAnsi" w:cstheme="minorHAnsi"/>
                <w:b w:val="0"/>
                <w:lang w:val="en-GB"/>
              </w:rPr>
              <w:t>Must be reviewed within an agreed schedule - best practice would be to be reviewed annually by the full Governing Body as this policy is closely related to the safeguarding policy</w:t>
            </w:r>
          </w:p>
        </w:tc>
        <w:tc>
          <w:tcPr>
            <w:tcW w:w="4068" w:type="dxa"/>
          </w:tcPr>
          <w:p w14:paraId="7632215B" w14:textId="77777777"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The policy must fully reflect statutory guidance (Latest version of KCSiE)</w:t>
            </w:r>
          </w:p>
        </w:tc>
        <w:tc>
          <w:tcPr>
            <w:tcW w:w="1134" w:type="dxa"/>
          </w:tcPr>
          <w:p w14:paraId="7C368B21"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c>
          <w:tcPr>
            <w:tcW w:w="992" w:type="dxa"/>
          </w:tcPr>
          <w:p w14:paraId="5384608E"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r>
      <w:tr w:rsidR="005B1F4A" w:rsidRPr="008E46F2" w14:paraId="31EB7813" w14:textId="77777777" w:rsidTr="007B4452">
        <w:tc>
          <w:tcPr>
            <w:tcW w:w="2404" w:type="dxa"/>
          </w:tcPr>
          <w:p w14:paraId="77E4A57D" w14:textId="77777777" w:rsidR="005B1F4A" w:rsidRDefault="005B1F4A" w:rsidP="00251AC1">
            <w:pPr>
              <w:rPr>
                <w:rFonts w:asciiTheme="minorHAnsi" w:hAnsiTheme="minorHAnsi" w:cstheme="minorHAnsi"/>
                <w:lang w:val="en-GB"/>
              </w:rPr>
            </w:pPr>
            <w:r w:rsidRPr="008E46F2">
              <w:rPr>
                <w:rFonts w:asciiTheme="minorHAnsi" w:hAnsiTheme="minorHAnsi" w:cstheme="minorHAnsi"/>
                <w:lang w:val="en-GB"/>
              </w:rPr>
              <w:t>Anti-Bullying</w:t>
            </w:r>
          </w:p>
          <w:p w14:paraId="19AD9670" w14:textId="77777777" w:rsidR="00E548D8" w:rsidRDefault="00E548D8" w:rsidP="00251AC1">
            <w:pPr>
              <w:rPr>
                <w:rFonts w:asciiTheme="minorHAnsi" w:hAnsiTheme="minorHAnsi" w:cstheme="minorHAnsi"/>
                <w:lang w:val="en-GB"/>
              </w:rPr>
            </w:pPr>
          </w:p>
          <w:p w14:paraId="3370FB10" w14:textId="77777777" w:rsidR="00E548D8" w:rsidRPr="008E46F2" w:rsidRDefault="00E548D8" w:rsidP="00251AC1">
            <w:pPr>
              <w:rPr>
                <w:rFonts w:asciiTheme="minorHAnsi" w:hAnsiTheme="minorHAnsi" w:cstheme="minorHAnsi"/>
                <w:lang w:val="en-GB"/>
              </w:rPr>
            </w:pPr>
          </w:p>
        </w:tc>
        <w:tc>
          <w:tcPr>
            <w:tcW w:w="2553" w:type="dxa"/>
          </w:tcPr>
          <w:p w14:paraId="105C6D62" w14:textId="610C187C"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Must be on website and</w:t>
            </w:r>
            <w:r w:rsidR="00BD2789">
              <w:rPr>
                <w:rFonts w:asciiTheme="minorHAnsi" w:hAnsiTheme="minorHAnsi" w:cstheme="minorHAnsi"/>
                <w:b w:val="0"/>
                <w:lang w:val="en-GB"/>
              </w:rPr>
              <w:t>/or</w:t>
            </w:r>
            <w:r w:rsidRPr="008E46F2">
              <w:rPr>
                <w:rFonts w:asciiTheme="minorHAnsi" w:hAnsiTheme="minorHAnsi" w:cstheme="minorHAnsi"/>
                <w:b w:val="0"/>
                <w:lang w:val="en-GB"/>
              </w:rPr>
              <w:t xml:space="preserve"> made available to parents</w:t>
            </w:r>
          </w:p>
        </w:tc>
        <w:tc>
          <w:tcPr>
            <w:tcW w:w="2877" w:type="dxa"/>
            <w:gridSpan w:val="2"/>
          </w:tcPr>
          <w:p w14:paraId="44DCF08A" w14:textId="77777777"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Must be reviewed within an agreed schedule or as new guidance is provided by DfE</w:t>
            </w:r>
          </w:p>
        </w:tc>
        <w:tc>
          <w:tcPr>
            <w:tcW w:w="4068" w:type="dxa"/>
          </w:tcPr>
          <w:p w14:paraId="6B04B0DA" w14:textId="77777777" w:rsidR="005B1F4A" w:rsidRPr="008E46F2" w:rsidRDefault="005B1F4A" w:rsidP="008C2563">
            <w:pPr>
              <w:rPr>
                <w:rFonts w:asciiTheme="minorHAnsi" w:hAnsiTheme="minorHAnsi" w:cstheme="minorHAnsi"/>
                <w:b w:val="0"/>
                <w:lang w:val="en-GB"/>
              </w:rPr>
            </w:pPr>
            <w:r w:rsidRPr="008E46F2">
              <w:rPr>
                <w:rFonts w:asciiTheme="minorHAnsi" w:hAnsiTheme="minorHAnsi" w:cstheme="minorHAnsi"/>
                <w:b w:val="0"/>
                <w:lang w:val="en-GB"/>
              </w:rPr>
              <w:t>There should be a hyper-link between this policy and the Child Protection Policy</w:t>
            </w:r>
          </w:p>
        </w:tc>
        <w:tc>
          <w:tcPr>
            <w:tcW w:w="1134" w:type="dxa"/>
          </w:tcPr>
          <w:p w14:paraId="2E01896B"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c>
          <w:tcPr>
            <w:tcW w:w="992" w:type="dxa"/>
          </w:tcPr>
          <w:p w14:paraId="0C0188D8"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r>
      <w:tr w:rsidR="005B1F4A" w:rsidRPr="008E46F2" w14:paraId="541634AC" w14:textId="77777777" w:rsidTr="007B4452">
        <w:tc>
          <w:tcPr>
            <w:tcW w:w="2404" w:type="dxa"/>
          </w:tcPr>
          <w:p w14:paraId="316A2DD2" w14:textId="77777777" w:rsidR="005B1F4A" w:rsidRDefault="005B1F4A">
            <w:pPr>
              <w:rPr>
                <w:rFonts w:asciiTheme="minorHAnsi" w:hAnsiTheme="minorHAnsi" w:cstheme="minorHAnsi"/>
                <w:lang w:val="en-GB"/>
              </w:rPr>
            </w:pPr>
            <w:r w:rsidRPr="008E46F2">
              <w:rPr>
                <w:rFonts w:asciiTheme="minorHAnsi" w:hAnsiTheme="minorHAnsi" w:cstheme="minorHAnsi"/>
                <w:lang w:val="en-GB"/>
              </w:rPr>
              <w:t>Curriculum</w:t>
            </w:r>
          </w:p>
          <w:p w14:paraId="516C9E9D" w14:textId="77777777" w:rsidR="00E548D8" w:rsidRPr="008E46F2" w:rsidRDefault="00E548D8">
            <w:pPr>
              <w:rPr>
                <w:rFonts w:asciiTheme="minorHAnsi" w:hAnsiTheme="minorHAnsi" w:cstheme="minorHAnsi"/>
                <w:lang w:val="en-GB"/>
              </w:rPr>
            </w:pPr>
          </w:p>
        </w:tc>
        <w:tc>
          <w:tcPr>
            <w:tcW w:w="2553" w:type="dxa"/>
          </w:tcPr>
          <w:p w14:paraId="4F0DD842" w14:textId="28143952"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Must be on website and</w:t>
            </w:r>
            <w:r w:rsidR="00BD2789">
              <w:rPr>
                <w:rFonts w:asciiTheme="minorHAnsi" w:hAnsiTheme="minorHAnsi" w:cstheme="minorHAnsi"/>
                <w:b w:val="0"/>
                <w:lang w:val="en-GB"/>
              </w:rPr>
              <w:t>/or</w:t>
            </w:r>
            <w:r w:rsidRPr="008E46F2">
              <w:rPr>
                <w:rFonts w:asciiTheme="minorHAnsi" w:hAnsiTheme="minorHAnsi" w:cstheme="minorHAnsi"/>
                <w:b w:val="0"/>
                <w:lang w:val="en-GB"/>
              </w:rPr>
              <w:t xml:space="preserve"> made available to parents</w:t>
            </w:r>
          </w:p>
        </w:tc>
        <w:tc>
          <w:tcPr>
            <w:tcW w:w="2877" w:type="dxa"/>
            <w:gridSpan w:val="2"/>
          </w:tcPr>
          <w:p w14:paraId="612E330B" w14:textId="77777777"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Must be rev</w:t>
            </w:r>
            <w:r w:rsidR="00264314" w:rsidRPr="008E46F2">
              <w:rPr>
                <w:rFonts w:asciiTheme="minorHAnsi" w:hAnsiTheme="minorHAnsi" w:cstheme="minorHAnsi"/>
                <w:b w:val="0"/>
                <w:lang w:val="en-GB"/>
              </w:rPr>
              <w:t>iewed within an agreed schedule</w:t>
            </w:r>
          </w:p>
        </w:tc>
        <w:tc>
          <w:tcPr>
            <w:tcW w:w="4068" w:type="dxa"/>
          </w:tcPr>
          <w:p w14:paraId="44690962" w14:textId="77777777" w:rsidR="005B1F4A" w:rsidRPr="008E46F2" w:rsidRDefault="005B1F4A">
            <w:pPr>
              <w:rPr>
                <w:rFonts w:asciiTheme="minorHAnsi" w:hAnsiTheme="minorHAnsi" w:cstheme="minorHAnsi"/>
                <w:b w:val="0"/>
                <w:lang w:val="en-GB"/>
              </w:rPr>
            </w:pPr>
            <w:r w:rsidRPr="008E46F2">
              <w:rPr>
                <w:rFonts w:asciiTheme="minorHAnsi" w:hAnsiTheme="minorHAnsi" w:cstheme="minorHAnsi"/>
                <w:b w:val="0"/>
                <w:lang w:val="en-GB"/>
              </w:rPr>
              <w:t xml:space="preserve">Must be considered in the context of the </w:t>
            </w:r>
            <w:r w:rsidR="00E611C9" w:rsidRPr="008E46F2">
              <w:rPr>
                <w:rFonts w:asciiTheme="minorHAnsi" w:hAnsiTheme="minorHAnsi" w:cstheme="minorHAnsi"/>
                <w:b w:val="0"/>
                <w:lang w:val="en-GB"/>
              </w:rPr>
              <w:t>School</w:t>
            </w:r>
            <w:r w:rsidRPr="008E46F2">
              <w:rPr>
                <w:rFonts w:asciiTheme="minorHAnsi" w:hAnsiTheme="minorHAnsi" w:cstheme="minorHAnsi"/>
                <w:b w:val="0"/>
                <w:lang w:val="en-GB"/>
              </w:rPr>
              <w:t>’s aims and ethos and ISSR</w:t>
            </w:r>
          </w:p>
        </w:tc>
        <w:tc>
          <w:tcPr>
            <w:tcW w:w="1134" w:type="dxa"/>
          </w:tcPr>
          <w:p w14:paraId="0C99CD05"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c>
          <w:tcPr>
            <w:tcW w:w="992" w:type="dxa"/>
          </w:tcPr>
          <w:p w14:paraId="035AF92F"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r>
      <w:tr w:rsidR="005B1F4A" w:rsidRPr="008E46F2" w14:paraId="5E625D05" w14:textId="77777777" w:rsidTr="007B4452">
        <w:tc>
          <w:tcPr>
            <w:tcW w:w="2404" w:type="dxa"/>
          </w:tcPr>
          <w:p w14:paraId="72EF97F4" w14:textId="77777777" w:rsidR="005B1F4A" w:rsidRPr="008E46F2" w:rsidRDefault="005B1F4A" w:rsidP="005B1F4A">
            <w:pPr>
              <w:rPr>
                <w:rFonts w:asciiTheme="minorHAnsi" w:hAnsiTheme="minorHAnsi" w:cstheme="minorHAnsi"/>
                <w:lang w:val="en-GB"/>
              </w:rPr>
            </w:pPr>
            <w:r w:rsidRPr="008E46F2">
              <w:rPr>
                <w:rFonts w:asciiTheme="minorHAnsi" w:hAnsiTheme="minorHAnsi" w:cstheme="minorHAnsi"/>
                <w:lang w:val="en-GB"/>
              </w:rPr>
              <w:lastRenderedPageBreak/>
              <w:t>Behaviour/Discipline and Sanctions/Expulsion</w:t>
            </w:r>
          </w:p>
        </w:tc>
        <w:tc>
          <w:tcPr>
            <w:tcW w:w="2553" w:type="dxa"/>
          </w:tcPr>
          <w:p w14:paraId="6CA553F0" w14:textId="2AE7C453"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Must be on website and</w:t>
            </w:r>
            <w:r w:rsidR="00BD2789">
              <w:rPr>
                <w:rFonts w:asciiTheme="minorHAnsi" w:hAnsiTheme="minorHAnsi" w:cstheme="minorHAnsi"/>
                <w:b w:val="0"/>
                <w:lang w:val="en-GB"/>
              </w:rPr>
              <w:t>/or</w:t>
            </w:r>
            <w:r w:rsidRPr="008E46F2">
              <w:rPr>
                <w:rFonts w:asciiTheme="minorHAnsi" w:hAnsiTheme="minorHAnsi" w:cstheme="minorHAnsi"/>
                <w:b w:val="0"/>
                <w:lang w:val="en-GB"/>
              </w:rPr>
              <w:t xml:space="preserve"> made available to parents</w:t>
            </w:r>
          </w:p>
        </w:tc>
        <w:tc>
          <w:tcPr>
            <w:tcW w:w="2835" w:type="dxa"/>
          </w:tcPr>
          <w:p w14:paraId="1D921866" w14:textId="77777777"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Must be reviewed within an agreed schedule</w:t>
            </w:r>
          </w:p>
        </w:tc>
        <w:tc>
          <w:tcPr>
            <w:tcW w:w="4110" w:type="dxa"/>
            <w:gridSpan w:val="2"/>
          </w:tcPr>
          <w:p w14:paraId="08BEBE6D" w14:textId="77777777" w:rsidR="005B1F4A" w:rsidRPr="008E46F2" w:rsidRDefault="005B1F4A" w:rsidP="008C2563">
            <w:pPr>
              <w:rPr>
                <w:rFonts w:asciiTheme="minorHAnsi" w:hAnsiTheme="minorHAnsi" w:cstheme="minorHAnsi"/>
                <w:lang w:val="en-GB"/>
              </w:rPr>
            </w:pPr>
            <w:r w:rsidRPr="008E46F2">
              <w:rPr>
                <w:rFonts w:asciiTheme="minorHAnsi" w:hAnsiTheme="minorHAnsi" w:cstheme="minorHAnsi"/>
                <w:b w:val="0"/>
                <w:lang w:val="en-GB"/>
              </w:rPr>
              <w:t>There should be a hyper-link between this policy and the Child Protection Policy</w:t>
            </w:r>
          </w:p>
        </w:tc>
        <w:tc>
          <w:tcPr>
            <w:tcW w:w="1134" w:type="dxa"/>
          </w:tcPr>
          <w:p w14:paraId="189C0603"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c>
          <w:tcPr>
            <w:tcW w:w="992" w:type="dxa"/>
          </w:tcPr>
          <w:p w14:paraId="349F4D39"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r>
      <w:tr w:rsidR="005B1F4A" w:rsidRPr="008E46F2" w14:paraId="24B4022B" w14:textId="77777777" w:rsidTr="007B4452">
        <w:tc>
          <w:tcPr>
            <w:tcW w:w="2404" w:type="dxa"/>
          </w:tcPr>
          <w:p w14:paraId="7E97766F" w14:textId="77777777" w:rsidR="005B1F4A" w:rsidRPr="008E46F2" w:rsidRDefault="005B1F4A" w:rsidP="00251AC1">
            <w:pPr>
              <w:rPr>
                <w:rFonts w:asciiTheme="minorHAnsi" w:hAnsiTheme="minorHAnsi" w:cstheme="minorHAnsi"/>
                <w:lang w:val="en-GB"/>
              </w:rPr>
            </w:pPr>
            <w:r w:rsidRPr="008E46F2">
              <w:rPr>
                <w:rFonts w:asciiTheme="minorHAnsi" w:hAnsiTheme="minorHAnsi" w:cstheme="minorHAnsi"/>
                <w:lang w:val="en-GB"/>
              </w:rPr>
              <w:t>Health and Safety</w:t>
            </w:r>
          </w:p>
        </w:tc>
        <w:tc>
          <w:tcPr>
            <w:tcW w:w="2553" w:type="dxa"/>
          </w:tcPr>
          <w:p w14:paraId="13A77690" w14:textId="18636D36"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Must be on website and</w:t>
            </w:r>
            <w:r w:rsidR="00BD2789">
              <w:rPr>
                <w:rFonts w:asciiTheme="minorHAnsi" w:hAnsiTheme="minorHAnsi" w:cstheme="minorHAnsi"/>
                <w:b w:val="0"/>
                <w:lang w:val="en-GB"/>
              </w:rPr>
              <w:t>/or</w:t>
            </w:r>
            <w:r w:rsidRPr="008E46F2">
              <w:rPr>
                <w:rFonts w:asciiTheme="minorHAnsi" w:hAnsiTheme="minorHAnsi" w:cstheme="minorHAnsi"/>
                <w:b w:val="0"/>
                <w:lang w:val="en-GB"/>
              </w:rPr>
              <w:t xml:space="preserve"> made available to parents</w:t>
            </w:r>
          </w:p>
        </w:tc>
        <w:tc>
          <w:tcPr>
            <w:tcW w:w="2835" w:type="dxa"/>
          </w:tcPr>
          <w:p w14:paraId="1A7C3E11" w14:textId="77777777"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Must be fully reviewed at least annually by full governing board</w:t>
            </w:r>
          </w:p>
        </w:tc>
        <w:tc>
          <w:tcPr>
            <w:tcW w:w="4110" w:type="dxa"/>
            <w:gridSpan w:val="2"/>
          </w:tcPr>
          <w:p w14:paraId="2B65DE28" w14:textId="77777777" w:rsidR="005B1F4A" w:rsidRPr="008E46F2" w:rsidRDefault="005B1F4A">
            <w:pPr>
              <w:rPr>
                <w:rFonts w:asciiTheme="minorHAnsi" w:hAnsiTheme="minorHAnsi" w:cstheme="minorHAnsi"/>
                <w:b w:val="0"/>
                <w:lang w:val="en-GB"/>
              </w:rPr>
            </w:pPr>
            <w:r w:rsidRPr="008E46F2">
              <w:rPr>
                <w:rFonts w:asciiTheme="minorHAnsi" w:hAnsiTheme="minorHAnsi" w:cstheme="minorHAnsi"/>
                <w:b w:val="0"/>
                <w:lang w:val="en-GB"/>
              </w:rPr>
              <w:t>Must include a review of fire standards and orders</w:t>
            </w:r>
          </w:p>
        </w:tc>
        <w:tc>
          <w:tcPr>
            <w:tcW w:w="1134" w:type="dxa"/>
          </w:tcPr>
          <w:p w14:paraId="7E085F0C"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c>
          <w:tcPr>
            <w:tcW w:w="992" w:type="dxa"/>
          </w:tcPr>
          <w:p w14:paraId="22334A3E"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r>
      <w:tr w:rsidR="007B4452" w:rsidRPr="008E46F2" w14:paraId="31F4A0A0" w14:textId="77777777" w:rsidTr="007B4452">
        <w:tc>
          <w:tcPr>
            <w:tcW w:w="2404" w:type="dxa"/>
          </w:tcPr>
          <w:p w14:paraId="28C3F6B3" w14:textId="77777777" w:rsidR="007B4452" w:rsidRPr="0001704A" w:rsidRDefault="007B4452" w:rsidP="007B4452">
            <w:pPr>
              <w:rPr>
                <w:lang w:val="en-GB"/>
              </w:rPr>
            </w:pPr>
            <w:r w:rsidRPr="0001704A">
              <w:rPr>
                <w:lang w:val="en-GB"/>
              </w:rPr>
              <w:t>Overarching Risk Assessment Policy and individual Risk Assessments</w:t>
            </w:r>
          </w:p>
        </w:tc>
        <w:tc>
          <w:tcPr>
            <w:tcW w:w="2553" w:type="dxa"/>
          </w:tcPr>
          <w:p w14:paraId="00DC0B05" w14:textId="77777777" w:rsidR="007B4452" w:rsidRPr="008E46F2" w:rsidRDefault="0014553F" w:rsidP="0014553F">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tcPr>
          <w:p w14:paraId="149F7811" w14:textId="75458974" w:rsidR="007B4452" w:rsidRPr="008E46F2" w:rsidRDefault="007B4452" w:rsidP="007B4452">
            <w:pPr>
              <w:rPr>
                <w:rFonts w:asciiTheme="minorHAnsi" w:hAnsiTheme="minorHAnsi" w:cstheme="minorHAnsi"/>
                <w:b w:val="0"/>
                <w:lang w:val="en-GB"/>
              </w:rPr>
            </w:pPr>
            <w:r w:rsidRPr="0014553F">
              <w:rPr>
                <w:rFonts w:asciiTheme="minorHAnsi" w:hAnsiTheme="minorHAnsi" w:cstheme="minorHAnsi"/>
                <w:b w:val="0"/>
                <w:lang w:val="en-GB"/>
              </w:rPr>
              <w:t xml:space="preserve">Must be reviewed within an agreed </w:t>
            </w:r>
            <w:r w:rsidR="00593934" w:rsidRPr="0014553F">
              <w:rPr>
                <w:rFonts w:asciiTheme="minorHAnsi" w:hAnsiTheme="minorHAnsi" w:cstheme="minorHAnsi"/>
                <w:b w:val="0"/>
                <w:lang w:val="en-GB"/>
              </w:rPr>
              <w:t>schedule -</w:t>
            </w:r>
            <w:r w:rsidRPr="0014553F">
              <w:rPr>
                <w:rFonts w:asciiTheme="minorHAnsi" w:hAnsiTheme="minorHAnsi" w:cstheme="minorHAnsi"/>
                <w:b w:val="0"/>
                <w:lang w:val="en-GB"/>
              </w:rPr>
              <w:t xml:space="preserve"> best practice would be to be reviewed annually by the full Governing Body as this policy is closely related to the Health and Safety</w:t>
            </w:r>
            <w:r w:rsidR="00EF09E8" w:rsidRPr="0014553F">
              <w:rPr>
                <w:rFonts w:asciiTheme="minorHAnsi" w:hAnsiTheme="minorHAnsi" w:cstheme="minorHAnsi"/>
                <w:b w:val="0"/>
                <w:lang w:val="en-GB"/>
              </w:rPr>
              <w:t xml:space="preserve"> Policy</w:t>
            </w:r>
          </w:p>
        </w:tc>
        <w:tc>
          <w:tcPr>
            <w:tcW w:w="4110" w:type="dxa"/>
            <w:gridSpan w:val="2"/>
          </w:tcPr>
          <w:p w14:paraId="44CDCEF6" w14:textId="6B03A993" w:rsidR="007B4452" w:rsidRPr="00EF09E8" w:rsidRDefault="0014553F" w:rsidP="007B4452">
            <w:pPr>
              <w:rPr>
                <w:rFonts w:asciiTheme="minorHAnsi" w:hAnsiTheme="minorHAnsi" w:cstheme="minorHAnsi"/>
                <w:b w:val="0"/>
                <w:highlight w:val="yellow"/>
                <w:lang w:val="en-GB"/>
              </w:rPr>
            </w:pPr>
            <w:r w:rsidRPr="008E46F2">
              <w:rPr>
                <w:rFonts w:asciiTheme="minorHAnsi" w:hAnsiTheme="minorHAnsi" w:cstheme="minorHAnsi"/>
                <w:b w:val="0"/>
                <w:lang w:val="en-GB"/>
              </w:rPr>
              <w:t xml:space="preserve">The policy must fully reflect statutory </w:t>
            </w:r>
            <w:r>
              <w:rPr>
                <w:rFonts w:asciiTheme="minorHAnsi" w:hAnsiTheme="minorHAnsi" w:cstheme="minorHAnsi"/>
                <w:b w:val="0"/>
                <w:lang w:val="en-GB"/>
              </w:rPr>
              <w:t xml:space="preserve">H&amp;S </w:t>
            </w:r>
            <w:r w:rsidRPr="008E46F2">
              <w:rPr>
                <w:rFonts w:asciiTheme="minorHAnsi" w:hAnsiTheme="minorHAnsi" w:cstheme="minorHAnsi"/>
                <w:b w:val="0"/>
                <w:lang w:val="en-GB"/>
              </w:rPr>
              <w:t>guidance</w:t>
            </w:r>
            <w:r w:rsidR="007423C5">
              <w:rPr>
                <w:rFonts w:asciiTheme="minorHAnsi" w:hAnsiTheme="minorHAnsi" w:cstheme="minorHAnsi"/>
                <w:b w:val="0"/>
                <w:lang w:val="en-GB"/>
              </w:rPr>
              <w:t xml:space="preserve"> and must contain any special requirement relating to pupil in EYFS, if applicable </w:t>
            </w:r>
          </w:p>
        </w:tc>
        <w:tc>
          <w:tcPr>
            <w:tcW w:w="1134" w:type="dxa"/>
          </w:tcPr>
          <w:p w14:paraId="26898DD8" w14:textId="77777777" w:rsidR="007B4452" w:rsidRPr="008E46F2" w:rsidRDefault="007B4452" w:rsidP="007B4452">
            <w:pPr>
              <w:spacing w:before="0" w:after="160" w:line="259" w:lineRule="auto"/>
              <w:jc w:val="center"/>
              <w:rPr>
                <w:rFonts w:asciiTheme="minorHAnsi" w:hAnsiTheme="minorHAnsi" w:cstheme="minorHAnsi"/>
                <w:b w:val="0"/>
                <w:color w:val="FF0000"/>
                <w:lang w:val="en-GB"/>
              </w:rPr>
            </w:pPr>
            <w:r w:rsidRPr="008E46F2">
              <w:rPr>
                <w:rFonts w:asciiTheme="minorHAnsi" w:hAnsiTheme="minorHAnsi" w:cstheme="minorHAnsi"/>
                <w:b w:val="0"/>
                <w:color w:val="FF0000"/>
                <w:lang w:val="en-GB"/>
              </w:rPr>
              <w:t>Insert Date</w:t>
            </w:r>
          </w:p>
        </w:tc>
        <w:tc>
          <w:tcPr>
            <w:tcW w:w="992" w:type="dxa"/>
          </w:tcPr>
          <w:p w14:paraId="06136ACB" w14:textId="77777777" w:rsidR="007B4452" w:rsidRPr="008E46F2" w:rsidRDefault="007B4452" w:rsidP="007B4452">
            <w:pPr>
              <w:spacing w:before="0" w:after="160" w:line="259" w:lineRule="auto"/>
              <w:jc w:val="center"/>
              <w:rPr>
                <w:rFonts w:asciiTheme="minorHAnsi" w:hAnsiTheme="minorHAnsi" w:cstheme="minorHAnsi"/>
                <w:b w:val="0"/>
                <w:color w:val="FF0000"/>
                <w:lang w:val="en-GB"/>
              </w:rPr>
            </w:pPr>
            <w:r w:rsidRPr="008E46F2">
              <w:rPr>
                <w:rFonts w:asciiTheme="minorHAnsi" w:hAnsiTheme="minorHAnsi" w:cstheme="minorHAnsi"/>
                <w:b w:val="0"/>
                <w:color w:val="FF0000"/>
                <w:lang w:val="en-GB"/>
              </w:rPr>
              <w:t>Insert Date</w:t>
            </w:r>
          </w:p>
        </w:tc>
      </w:tr>
      <w:tr w:rsidR="007B4452" w:rsidRPr="008E46F2" w14:paraId="55C496B2" w14:textId="77777777" w:rsidTr="007B4452">
        <w:tc>
          <w:tcPr>
            <w:tcW w:w="2404" w:type="dxa"/>
          </w:tcPr>
          <w:p w14:paraId="10C2DA6B" w14:textId="77777777" w:rsidR="007B4452" w:rsidRPr="008E46F2" w:rsidRDefault="007B4452" w:rsidP="007B4452">
            <w:pPr>
              <w:rPr>
                <w:rFonts w:asciiTheme="minorHAnsi" w:hAnsiTheme="minorHAnsi" w:cstheme="minorHAnsi"/>
                <w:lang w:val="en-GB"/>
              </w:rPr>
            </w:pPr>
            <w:r w:rsidRPr="008E46F2">
              <w:rPr>
                <w:b w:val="0"/>
                <w:lang w:val="en-GB"/>
              </w:rPr>
              <w:br w:type="page"/>
            </w:r>
            <w:r w:rsidRPr="008E46F2">
              <w:rPr>
                <w:rFonts w:asciiTheme="minorHAnsi" w:hAnsiTheme="minorHAnsi" w:cstheme="minorHAnsi"/>
                <w:lang w:val="en-GB"/>
              </w:rPr>
              <w:t>Visiting Speakers</w:t>
            </w:r>
          </w:p>
        </w:tc>
        <w:tc>
          <w:tcPr>
            <w:tcW w:w="2553" w:type="dxa"/>
          </w:tcPr>
          <w:p w14:paraId="1E41E881"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tcPr>
          <w:p w14:paraId="61816817"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Must be reviewed within an agreed schedule</w:t>
            </w:r>
          </w:p>
        </w:tc>
        <w:tc>
          <w:tcPr>
            <w:tcW w:w="4110" w:type="dxa"/>
            <w:gridSpan w:val="2"/>
          </w:tcPr>
          <w:p w14:paraId="3C832248"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There should be a hyper-link between this policy and Child Protection Policy</w:t>
            </w:r>
          </w:p>
        </w:tc>
        <w:tc>
          <w:tcPr>
            <w:tcW w:w="1134" w:type="dxa"/>
          </w:tcPr>
          <w:p w14:paraId="0DC6FB87"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25AC1594"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2D3BF51C" w14:textId="77777777" w:rsidTr="007B4452">
        <w:tc>
          <w:tcPr>
            <w:tcW w:w="2404" w:type="dxa"/>
          </w:tcPr>
          <w:p w14:paraId="71D612E3" w14:textId="77777777" w:rsidR="007B4452" w:rsidRPr="008E46F2" w:rsidRDefault="007B4452" w:rsidP="007B4452">
            <w:pPr>
              <w:rPr>
                <w:rFonts w:asciiTheme="minorHAnsi" w:hAnsiTheme="minorHAnsi" w:cstheme="minorHAnsi"/>
                <w:lang w:val="en-GB"/>
              </w:rPr>
            </w:pPr>
            <w:r w:rsidRPr="008E46F2">
              <w:rPr>
                <w:rFonts w:asciiTheme="minorHAnsi" w:hAnsiTheme="minorHAnsi" w:cstheme="minorHAnsi"/>
                <w:lang w:val="en-GB"/>
              </w:rPr>
              <w:t>IT Acceptable Use and Information Sharing Protocol</w:t>
            </w:r>
          </w:p>
        </w:tc>
        <w:tc>
          <w:tcPr>
            <w:tcW w:w="2553" w:type="dxa"/>
          </w:tcPr>
          <w:p w14:paraId="3C9F81B5"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tcPr>
          <w:p w14:paraId="4E3FBE51"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Must be reviewed within an agreed schedule</w:t>
            </w:r>
          </w:p>
        </w:tc>
        <w:tc>
          <w:tcPr>
            <w:tcW w:w="4110" w:type="dxa"/>
            <w:gridSpan w:val="2"/>
          </w:tcPr>
          <w:p w14:paraId="7E7500CA"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There should be a hyper-link between this policy and Child Protection Policy</w:t>
            </w:r>
          </w:p>
        </w:tc>
        <w:tc>
          <w:tcPr>
            <w:tcW w:w="1134" w:type="dxa"/>
          </w:tcPr>
          <w:p w14:paraId="69AC3DA4"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0FC5AAF3"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711E28EE" w14:textId="77777777" w:rsidTr="00F00B18">
        <w:tc>
          <w:tcPr>
            <w:tcW w:w="2404" w:type="dxa"/>
          </w:tcPr>
          <w:p w14:paraId="7036FBED" w14:textId="17FFF1A2" w:rsidR="007B4452" w:rsidRPr="002C2E64" w:rsidRDefault="007B4452" w:rsidP="007B4452">
            <w:pPr>
              <w:rPr>
                <w:rFonts w:asciiTheme="minorHAnsi" w:hAnsiTheme="minorHAnsi" w:cstheme="minorHAnsi"/>
                <w:lang w:val="en-GB"/>
              </w:rPr>
            </w:pPr>
            <w:r w:rsidRPr="002C2E64">
              <w:rPr>
                <w:rFonts w:asciiTheme="minorHAnsi" w:hAnsiTheme="minorHAnsi" w:cstheme="minorHAnsi"/>
                <w:lang w:val="en-GB"/>
              </w:rPr>
              <w:t xml:space="preserve">Staff Code </w:t>
            </w:r>
            <w:r w:rsidR="00593934" w:rsidRPr="002C2E64">
              <w:rPr>
                <w:rFonts w:asciiTheme="minorHAnsi" w:hAnsiTheme="minorHAnsi" w:cstheme="minorHAnsi"/>
                <w:lang w:val="en-GB"/>
              </w:rPr>
              <w:t>of</w:t>
            </w:r>
            <w:r w:rsidRPr="002C2E64">
              <w:rPr>
                <w:rFonts w:asciiTheme="minorHAnsi" w:hAnsiTheme="minorHAnsi" w:cstheme="minorHAnsi"/>
                <w:lang w:val="en-GB"/>
              </w:rPr>
              <w:t xml:space="preserve"> Conduct / Staff Behaviour Policy</w:t>
            </w:r>
          </w:p>
        </w:tc>
        <w:tc>
          <w:tcPr>
            <w:tcW w:w="2553" w:type="dxa"/>
          </w:tcPr>
          <w:p w14:paraId="086B9B40" w14:textId="2E1EE445" w:rsidR="007B4452" w:rsidRPr="002C2E64" w:rsidRDefault="007B4452" w:rsidP="00270AF6">
            <w:pPr>
              <w:rPr>
                <w:rFonts w:asciiTheme="minorHAnsi" w:hAnsiTheme="minorHAnsi" w:cstheme="minorHAnsi"/>
                <w:b w:val="0"/>
                <w:lang w:val="en-GB"/>
              </w:rPr>
            </w:pPr>
            <w:r w:rsidRPr="002C2E64">
              <w:rPr>
                <w:rFonts w:asciiTheme="minorHAnsi" w:hAnsiTheme="minorHAnsi" w:cstheme="minorHAnsi"/>
                <w:b w:val="0"/>
                <w:lang w:val="en-GB"/>
              </w:rPr>
              <w:t xml:space="preserve">Not required on website but </w:t>
            </w:r>
            <w:r w:rsidR="00270AF6">
              <w:rPr>
                <w:rFonts w:asciiTheme="minorHAnsi" w:hAnsiTheme="minorHAnsi" w:cstheme="minorHAnsi"/>
                <w:b w:val="0"/>
                <w:lang w:val="en-GB"/>
              </w:rPr>
              <w:t>may</w:t>
            </w:r>
            <w:r w:rsidRPr="002C2E64">
              <w:rPr>
                <w:rFonts w:asciiTheme="minorHAnsi" w:hAnsiTheme="minorHAnsi" w:cstheme="minorHAnsi"/>
                <w:b w:val="0"/>
                <w:lang w:val="en-GB"/>
              </w:rPr>
              <w:t>be published in this way if preferred</w:t>
            </w:r>
          </w:p>
        </w:tc>
        <w:tc>
          <w:tcPr>
            <w:tcW w:w="2835" w:type="dxa"/>
            <w:shd w:val="clear" w:color="auto" w:fill="auto"/>
          </w:tcPr>
          <w:p w14:paraId="232FAC4F" w14:textId="11F84282" w:rsidR="007B4452" w:rsidRPr="00F00B18" w:rsidRDefault="007B4452" w:rsidP="007B4452">
            <w:pPr>
              <w:rPr>
                <w:rFonts w:asciiTheme="minorHAnsi" w:hAnsiTheme="minorHAnsi" w:cstheme="minorHAnsi"/>
                <w:b w:val="0"/>
                <w:lang w:val="en-GB"/>
              </w:rPr>
            </w:pPr>
            <w:r w:rsidRPr="00F00B18">
              <w:rPr>
                <w:rFonts w:asciiTheme="minorHAnsi" w:hAnsiTheme="minorHAnsi" w:cstheme="minorHAnsi"/>
                <w:b w:val="0"/>
                <w:lang w:val="en-GB"/>
              </w:rPr>
              <w:t xml:space="preserve">Must be reviewed within an agreed </w:t>
            </w:r>
            <w:r w:rsidR="00593934" w:rsidRPr="00F00B18">
              <w:rPr>
                <w:rFonts w:asciiTheme="minorHAnsi" w:hAnsiTheme="minorHAnsi" w:cstheme="minorHAnsi"/>
                <w:b w:val="0"/>
                <w:lang w:val="en-GB"/>
              </w:rPr>
              <w:t>schedule -</w:t>
            </w:r>
            <w:r w:rsidRPr="00F00B18">
              <w:rPr>
                <w:rFonts w:asciiTheme="minorHAnsi" w:hAnsiTheme="minorHAnsi" w:cstheme="minorHAnsi"/>
                <w:b w:val="0"/>
                <w:lang w:val="en-GB"/>
              </w:rPr>
              <w:t xml:space="preserve"> best practice would be to be reviewed annually by the full Governing Body as this policy is closely related to the safeguarding policy</w:t>
            </w:r>
          </w:p>
        </w:tc>
        <w:tc>
          <w:tcPr>
            <w:tcW w:w="4110" w:type="dxa"/>
            <w:gridSpan w:val="2"/>
          </w:tcPr>
          <w:p w14:paraId="76F2262B" w14:textId="77777777" w:rsidR="007B4452" w:rsidRPr="002C2E64" w:rsidRDefault="007B4452" w:rsidP="007B4452">
            <w:pPr>
              <w:rPr>
                <w:rFonts w:asciiTheme="minorHAnsi" w:hAnsiTheme="minorHAnsi" w:cstheme="minorHAnsi"/>
                <w:b w:val="0"/>
                <w:lang w:val="en-GB"/>
              </w:rPr>
            </w:pPr>
            <w:r w:rsidRPr="002C2E64">
              <w:rPr>
                <w:rFonts w:asciiTheme="minorHAnsi" w:hAnsiTheme="minorHAnsi" w:cstheme="minorHAnsi"/>
                <w:b w:val="0"/>
                <w:lang w:val="en-GB"/>
              </w:rPr>
              <w:t>There should be a hyper-link between this policy and Child Protection Policy</w:t>
            </w:r>
          </w:p>
        </w:tc>
        <w:tc>
          <w:tcPr>
            <w:tcW w:w="1134" w:type="dxa"/>
          </w:tcPr>
          <w:p w14:paraId="42AF26CC" w14:textId="77777777" w:rsidR="007B4452" w:rsidRPr="002C2E64" w:rsidRDefault="007B4452" w:rsidP="007B4452">
            <w:pPr>
              <w:spacing w:before="0" w:after="160" w:line="259" w:lineRule="auto"/>
              <w:jc w:val="center"/>
              <w:rPr>
                <w:lang w:val="en-GB"/>
              </w:rPr>
            </w:pPr>
            <w:r w:rsidRPr="002C2E64">
              <w:rPr>
                <w:rFonts w:asciiTheme="minorHAnsi" w:hAnsiTheme="minorHAnsi" w:cstheme="minorHAnsi"/>
                <w:b w:val="0"/>
                <w:color w:val="FF0000"/>
                <w:lang w:val="en-GB"/>
              </w:rPr>
              <w:t>Insert Date</w:t>
            </w:r>
          </w:p>
        </w:tc>
        <w:tc>
          <w:tcPr>
            <w:tcW w:w="992" w:type="dxa"/>
          </w:tcPr>
          <w:p w14:paraId="54703E98" w14:textId="77777777" w:rsidR="007B4452" w:rsidRPr="008E46F2" w:rsidRDefault="007B4452" w:rsidP="007B4452">
            <w:pPr>
              <w:spacing w:before="0" w:after="160" w:line="259" w:lineRule="auto"/>
              <w:jc w:val="center"/>
              <w:rPr>
                <w:lang w:val="en-GB"/>
              </w:rPr>
            </w:pPr>
            <w:r w:rsidRPr="002C2E64">
              <w:rPr>
                <w:rFonts w:asciiTheme="minorHAnsi" w:hAnsiTheme="minorHAnsi" w:cstheme="minorHAnsi"/>
                <w:b w:val="0"/>
                <w:color w:val="FF0000"/>
                <w:lang w:val="en-GB"/>
              </w:rPr>
              <w:t>Insert Date</w:t>
            </w:r>
          </w:p>
        </w:tc>
      </w:tr>
      <w:tr w:rsidR="007B4452" w:rsidRPr="008E46F2" w14:paraId="7AE5341E" w14:textId="77777777" w:rsidTr="00F00B18">
        <w:tc>
          <w:tcPr>
            <w:tcW w:w="2404" w:type="dxa"/>
          </w:tcPr>
          <w:p w14:paraId="2D1518E4" w14:textId="77777777" w:rsidR="007B4452" w:rsidRPr="00701E7F" w:rsidRDefault="007B4452" w:rsidP="007B4452">
            <w:pPr>
              <w:rPr>
                <w:rFonts w:asciiTheme="minorHAnsi" w:hAnsiTheme="minorHAnsi" w:cstheme="minorHAnsi"/>
                <w:lang w:val="en-GB"/>
              </w:rPr>
            </w:pPr>
            <w:r w:rsidRPr="00701E7F">
              <w:rPr>
                <w:rFonts w:asciiTheme="minorHAnsi" w:hAnsiTheme="minorHAnsi" w:cstheme="minorHAnsi"/>
                <w:lang w:val="en-GB"/>
              </w:rPr>
              <w:t>Complaints</w:t>
            </w:r>
          </w:p>
        </w:tc>
        <w:tc>
          <w:tcPr>
            <w:tcW w:w="2553" w:type="dxa"/>
          </w:tcPr>
          <w:p w14:paraId="1D68A1FF" w14:textId="482F7DA8" w:rsidR="007B4452" w:rsidRPr="00701E7F" w:rsidRDefault="007B4452" w:rsidP="007B4452">
            <w:pPr>
              <w:rPr>
                <w:rFonts w:asciiTheme="minorHAnsi" w:hAnsiTheme="minorHAnsi" w:cstheme="minorHAnsi"/>
                <w:b w:val="0"/>
                <w:lang w:val="en-GB"/>
              </w:rPr>
            </w:pPr>
            <w:r w:rsidRPr="00701E7F">
              <w:rPr>
                <w:rFonts w:asciiTheme="minorHAnsi" w:hAnsiTheme="minorHAnsi" w:cstheme="minorHAnsi"/>
                <w:b w:val="0"/>
                <w:lang w:val="en-GB"/>
              </w:rPr>
              <w:t>Must be made available to parents</w:t>
            </w:r>
            <w:r w:rsidR="004F6B37">
              <w:rPr>
                <w:rFonts w:asciiTheme="minorHAnsi" w:hAnsiTheme="minorHAnsi" w:cstheme="minorHAnsi"/>
                <w:b w:val="0"/>
                <w:lang w:val="en-GB"/>
              </w:rPr>
              <w:t xml:space="preserve"> </w:t>
            </w:r>
            <w:r w:rsidR="004F6B37" w:rsidRPr="00117EC4">
              <w:rPr>
                <w:rFonts w:asciiTheme="minorHAnsi" w:hAnsiTheme="minorHAnsi" w:cstheme="minorHAnsi"/>
                <w:b w:val="0"/>
                <w:highlight w:val="yellow"/>
                <w:lang w:val="en-GB"/>
              </w:rPr>
              <w:t>usually via the website or on request from the school office</w:t>
            </w:r>
            <w:r w:rsidR="00C45F65">
              <w:rPr>
                <w:rFonts w:asciiTheme="minorHAnsi" w:hAnsiTheme="minorHAnsi" w:cstheme="minorHAnsi"/>
                <w:b w:val="0"/>
                <w:lang w:val="en-GB"/>
              </w:rPr>
              <w:t>.</w:t>
            </w:r>
          </w:p>
        </w:tc>
        <w:tc>
          <w:tcPr>
            <w:tcW w:w="2835" w:type="dxa"/>
            <w:shd w:val="clear" w:color="auto" w:fill="auto"/>
          </w:tcPr>
          <w:p w14:paraId="521B6BD5" w14:textId="6012EA65" w:rsidR="007B4452" w:rsidRPr="00F00B18" w:rsidRDefault="007B4452" w:rsidP="007B4452">
            <w:pPr>
              <w:rPr>
                <w:rFonts w:asciiTheme="minorHAnsi" w:hAnsiTheme="minorHAnsi" w:cstheme="minorHAnsi"/>
                <w:b w:val="0"/>
                <w:lang w:val="en-GB"/>
              </w:rPr>
            </w:pPr>
            <w:r w:rsidRPr="00F00B18">
              <w:rPr>
                <w:rFonts w:asciiTheme="minorHAnsi" w:hAnsiTheme="minorHAnsi" w:cstheme="minorHAnsi"/>
                <w:b w:val="0"/>
                <w:lang w:val="en-GB"/>
              </w:rPr>
              <w:t xml:space="preserve">Must be reviewed within an agreed </w:t>
            </w:r>
            <w:r w:rsidR="00593934" w:rsidRPr="00F00B18">
              <w:rPr>
                <w:rFonts w:asciiTheme="minorHAnsi" w:hAnsiTheme="minorHAnsi" w:cstheme="minorHAnsi"/>
                <w:b w:val="0"/>
                <w:lang w:val="en-GB"/>
              </w:rPr>
              <w:t>schedule -</w:t>
            </w:r>
            <w:r w:rsidRPr="00F00B18">
              <w:rPr>
                <w:rFonts w:asciiTheme="minorHAnsi" w:hAnsiTheme="minorHAnsi" w:cstheme="minorHAnsi"/>
                <w:b w:val="0"/>
                <w:lang w:val="en-GB"/>
              </w:rPr>
              <w:t xml:space="preserve"> best practice would be to be reviewed annually as this </w:t>
            </w:r>
            <w:r w:rsidRPr="00F00B18">
              <w:rPr>
                <w:rFonts w:asciiTheme="minorHAnsi" w:hAnsiTheme="minorHAnsi" w:cstheme="minorHAnsi"/>
                <w:b w:val="0"/>
                <w:lang w:val="en-GB"/>
              </w:rPr>
              <w:lastRenderedPageBreak/>
              <w:t>policy is related to the safeguarding policy</w:t>
            </w:r>
          </w:p>
        </w:tc>
        <w:tc>
          <w:tcPr>
            <w:tcW w:w="4110" w:type="dxa"/>
            <w:gridSpan w:val="2"/>
          </w:tcPr>
          <w:p w14:paraId="0104AD10" w14:textId="77777777" w:rsidR="007B4452" w:rsidRPr="00701E7F" w:rsidRDefault="007B4452" w:rsidP="007B4452">
            <w:pPr>
              <w:rPr>
                <w:rFonts w:asciiTheme="minorHAnsi" w:hAnsiTheme="minorHAnsi" w:cstheme="minorHAnsi"/>
                <w:b w:val="0"/>
                <w:lang w:val="en-GB"/>
              </w:rPr>
            </w:pPr>
            <w:r w:rsidRPr="00701E7F">
              <w:rPr>
                <w:rFonts w:asciiTheme="minorHAnsi" w:hAnsiTheme="minorHAnsi" w:cstheme="minorHAnsi"/>
                <w:b w:val="0"/>
                <w:lang w:val="en-GB"/>
              </w:rPr>
              <w:lastRenderedPageBreak/>
              <w:t>There should be a hyper-link between this policy and Child Protection Policy</w:t>
            </w:r>
          </w:p>
        </w:tc>
        <w:tc>
          <w:tcPr>
            <w:tcW w:w="1134" w:type="dxa"/>
          </w:tcPr>
          <w:p w14:paraId="2B6FFAC2" w14:textId="77777777" w:rsidR="007B4452" w:rsidRPr="00701E7F" w:rsidRDefault="007B4452" w:rsidP="007B4452">
            <w:pPr>
              <w:spacing w:before="0" w:after="160" w:line="259" w:lineRule="auto"/>
              <w:jc w:val="center"/>
              <w:rPr>
                <w:lang w:val="en-GB"/>
              </w:rPr>
            </w:pPr>
            <w:r w:rsidRPr="00701E7F">
              <w:rPr>
                <w:rFonts w:asciiTheme="minorHAnsi" w:hAnsiTheme="minorHAnsi" w:cstheme="minorHAnsi"/>
                <w:b w:val="0"/>
                <w:color w:val="FF0000"/>
                <w:lang w:val="en-GB"/>
              </w:rPr>
              <w:t>Insert Date</w:t>
            </w:r>
          </w:p>
        </w:tc>
        <w:tc>
          <w:tcPr>
            <w:tcW w:w="992" w:type="dxa"/>
          </w:tcPr>
          <w:p w14:paraId="01F3A3F2" w14:textId="77777777" w:rsidR="007B4452" w:rsidRPr="008E46F2" w:rsidRDefault="007B4452" w:rsidP="007B4452">
            <w:pPr>
              <w:spacing w:before="0" w:after="160" w:line="259" w:lineRule="auto"/>
              <w:jc w:val="center"/>
              <w:rPr>
                <w:lang w:val="en-GB"/>
              </w:rPr>
            </w:pPr>
            <w:r w:rsidRPr="00701E7F">
              <w:rPr>
                <w:rFonts w:asciiTheme="minorHAnsi" w:hAnsiTheme="minorHAnsi" w:cstheme="minorHAnsi"/>
                <w:b w:val="0"/>
                <w:color w:val="FF0000"/>
                <w:lang w:val="en-GB"/>
              </w:rPr>
              <w:t>Insert Date</w:t>
            </w:r>
          </w:p>
        </w:tc>
      </w:tr>
      <w:tr w:rsidR="007B4452" w:rsidRPr="008E46F2" w14:paraId="715BABB7" w14:textId="77777777" w:rsidTr="00F00B18">
        <w:tc>
          <w:tcPr>
            <w:tcW w:w="2404" w:type="dxa"/>
          </w:tcPr>
          <w:p w14:paraId="460D6A1C" w14:textId="77777777" w:rsidR="007B4452" w:rsidRPr="008E46F2" w:rsidRDefault="007B4452" w:rsidP="007B4452">
            <w:pPr>
              <w:rPr>
                <w:rFonts w:asciiTheme="minorHAnsi" w:hAnsiTheme="minorHAnsi" w:cstheme="minorHAnsi"/>
                <w:lang w:val="en-GB"/>
              </w:rPr>
            </w:pPr>
            <w:r w:rsidRPr="008E46F2">
              <w:rPr>
                <w:rFonts w:asciiTheme="minorHAnsi" w:hAnsiTheme="minorHAnsi" w:cstheme="minorHAnsi"/>
                <w:lang w:val="en-GB"/>
              </w:rPr>
              <w:t>Whistle-Blowing</w:t>
            </w:r>
          </w:p>
        </w:tc>
        <w:tc>
          <w:tcPr>
            <w:tcW w:w="2553" w:type="dxa"/>
          </w:tcPr>
          <w:p w14:paraId="0BAC8912"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shd w:val="clear" w:color="auto" w:fill="auto"/>
          </w:tcPr>
          <w:p w14:paraId="7513234B" w14:textId="1BDE8493" w:rsidR="007B4452" w:rsidRPr="0014553F" w:rsidRDefault="007B4452" w:rsidP="007B4452">
            <w:pPr>
              <w:rPr>
                <w:rFonts w:asciiTheme="minorHAnsi" w:hAnsiTheme="minorHAnsi" w:cstheme="minorHAnsi"/>
                <w:b w:val="0"/>
                <w:lang w:val="en-GB"/>
              </w:rPr>
            </w:pPr>
            <w:r w:rsidRPr="0014553F">
              <w:rPr>
                <w:rFonts w:asciiTheme="minorHAnsi" w:hAnsiTheme="minorHAnsi" w:cstheme="minorHAnsi"/>
                <w:b w:val="0"/>
                <w:lang w:val="en-GB"/>
              </w:rPr>
              <w:t xml:space="preserve">Must be reviewed within an agreed </w:t>
            </w:r>
            <w:r w:rsidR="00593934" w:rsidRPr="0014553F">
              <w:rPr>
                <w:rFonts w:asciiTheme="minorHAnsi" w:hAnsiTheme="minorHAnsi" w:cstheme="minorHAnsi"/>
                <w:b w:val="0"/>
                <w:lang w:val="en-GB"/>
              </w:rPr>
              <w:t>schedule -</w:t>
            </w:r>
            <w:r w:rsidRPr="0014553F">
              <w:rPr>
                <w:rFonts w:asciiTheme="minorHAnsi" w:hAnsiTheme="minorHAnsi" w:cstheme="minorHAnsi"/>
                <w:b w:val="0"/>
                <w:lang w:val="en-GB"/>
              </w:rPr>
              <w:t xml:space="preserve"> best practice would be to be reviewed annually as this policy is related to the safeguarding policy</w:t>
            </w:r>
          </w:p>
        </w:tc>
        <w:tc>
          <w:tcPr>
            <w:tcW w:w="4110" w:type="dxa"/>
            <w:gridSpan w:val="2"/>
          </w:tcPr>
          <w:p w14:paraId="7A3DF771"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There should be a hyper-link between this policy and Child Protection Policy</w:t>
            </w:r>
          </w:p>
        </w:tc>
        <w:tc>
          <w:tcPr>
            <w:tcW w:w="1134" w:type="dxa"/>
          </w:tcPr>
          <w:p w14:paraId="364AAC5A"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69C2CDBD"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4D02946E" w14:textId="77777777" w:rsidTr="00F00B18">
        <w:tc>
          <w:tcPr>
            <w:tcW w:w="2404" w:type="dxa"/>
          </w:tcPr>
          <w:p w14:paraId="64D78670" w14:textId="77777777" w:rsidR="007B4452" w:rsidRPr="008E46F2" w:rsidRDefault="007B4452" w:rsidP="007B4452">
            <w:pPr>
              <w:rPr>
                <w:rFonts w:asciiTheme="minorHAnsi" w:hAnsiTheme="minorHAnsi" w:cstheme="minorHAnsi"/>
                <w:lang w:val="en-GB"/>
              </w:rPr>
            </w:pPr>
            <w:r w:rsidRPr="008E46F2">
              <w:rPr>
                <w:rFonts w:asciiTheme="minorHAnsi" w:hAnsiTheme="minorHAnsi" w:cstheme="minorHAnsi"/>
                <w:lang w:val="en-GB"/>
              </w:rPr>
              <w:t>Preventing Extremism</w:t>
            </w:r>
          </w:p>
        </w:tc>
        <w:tc>
          <w:tcPr>
            <w:tcW w:w="2553" w:type="dxa"/>
          </w:tcPr>
          <w:p w14:paraId="3B4D5360"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shd w:val="clear" w:color="auto" w:fill="auto"/>
          </w:tcPr>
          <w:p w14:paraId="208457CD" w14:textId="45B9A694" w:rsidR="007B4452" w:rsidRPr="0014553F" w:rsidRDefault="007B4452" w:rsidP="007B4452">
            <w:pPr>
              <w:rPr>
                <w:rFonts w:asciiTheme="minorHAnsi" w:hAnsiTheme="minorHAnsi" w:cstheme="minorHAnsi"/>
                <w:b w:val="0"/>
                <w:lang w:val="en-GB"/>
              </w:rPr>
            </w:pPr>
            <w:r w:rsidRPr="0014553F">
              <w:rPr>
                <w:rFonts w:asciiTheme="minorHAnsi" w:hAnsiTheme="minorHAnsi" w:cstheme="minorHAnsi"/>
                <w:b w:val="0"/>
                <w:lang w:val="en-GB"/>
              </w:rPr>
              <w:t xml:space="preserve">Must be reviewed within an agreed </w:t>
            </w:r>
            <w:r w:rsidR="00593934" w:rsidRPr="0014553F">
              <w:rPr>
                <w:rFonts w:asciiTheme="minorHAnsi" w:hAnsiTheme="minorHAnsi" w:cstheme="minorHAnsi"/>
                <w:b w:val="0"/>
                <w:lang w:val="en-GB"/>
              </w:rPr>
              <w:t>schedule -</w:t>
            </w:r>
            <w:r w:rsidRPr="0014553F">
              <w:rPr>
                <w:rFonts w:asciiTheme="minorHAnsi" w:hAnsiTheme="minorHAnsi" w:cstheme="minorHAnsi"/>
                <w:b w:val="0"/>
                <w:lang w:val="en-GB"/>
              </w:rPr>
              <w:t xml:space="preserve"> best practice would be to be reviewed annually by the full as this policy is related to the safeguarding policy</w:t>
            </w:r>
          </w:p>
        </w:tc>
        <w:tc>
          <w:tcPr>
            <w:tcW w:w="4110" w:type="dxa"/>
            <w:gridSpan w:val="2"/>
          </w:tcPr>
          <w:p w14:paraId="102929B8"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There should be a hyper-link between this policy and Child Protection Policy</w:t>
            </w:r>
          </w:p>
        </w:tc>
        <w:tc>
          <w:tcPr>
            <w:tcW w:w="1134" w:type="dxa"/>
          </w:tcPr>
          <w:p w14:paraId="16322DF2"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1E1955F0"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3B37A2E0" w14:textId="77777777" w:rsidTr="00F00B18">
        <w:tc>
          <w:tcPr>
            <w:tcW w:w="2404" w:type="dxa"/>
          </w:tcPr>
          <w:p w14:paraId="77051B4C" w14:textId="77777777" w:rsidR="007B4452" w:rsidRPr="008E46F2" w:rsidRDefault="007B4452" w:rsidP="007B4452">
            <w:pPr>
              <w:rPr>
                <w:rFonts w:asciiTheme="minorHAnsi" w:hAnsiTheme="minorHAnsi" w:cstheme="minorHAnsi"/>
                <w:lang w:val="en-GB"/>
              </w:rPr>
            </w:pPr>
            <w:r w:rsidRPr="008E46F2">
              <w:rPr>
                <w:rFonts w:asciiTheme="minorHAnsi" w:hAnsiTheme="minorHAnsi" w:cstheme="minorHAnsi"/>
                <w:lang w:val="en-GB"/>
              </w:rPr>
              <w:t>Children Missing Education</w:t>
            </w:r>
          </w:p>
        </w:tc>
        <w:tc>
          <w:tcPr>
            <w:tcW w:w="2553" w:type="dxa"/>
          </w:tcPr>
          <w:p w14:paraId="19F51C90"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shd w:val="clear" w:color="auto" w:fill="auto"/>
          </w:tcPr>
          <w:p w14:paraId="6B556DCB" w14:textId="544F94ED" w:rsidR="007B4452" w:rsidRPr="0014553F" w:rsidRDefault="007B4452" w:rsidP="007B4452">
            <w:pPr>
              <w:rPr>
                <w:rFonts w:asciiTheme="minorHAnsi" w:hAnsiTheme="minorHAnsi" w:cstheme="minorHAnsi"/>
                <w:b w:val="0"/>
                <w:lang w:val="en-GB"/>
              </w:rPr>
            </w:pPr>
            <w:r w:rsidRPr="0014553F">
              <w:rPr>
                <w:rFonts w:asciiTheme="minorHAnsi" w:hAnsiTheme="minorHAnsi" w:cstheme="minorHAnsi"/>
                <w:b w:val="0"/>
                <w:lang w:val="en-GB"/>
              </w:rPr>
              <w:t xml:space="preserve">Must be reviewed within an agreed </w:t>
            </w:r>
            <w:r w:rsidR="00593934" w:rsidRPr="0014553F">
              <w:rPr>
                <w:rFonts w:asciiTheme="minorHAnsi" w:hAnsiTheme="minorHAnsi" w:cstheme="minorHAnsi"/>
                <w:b w:val="0"/>
                <w:lang w:val="en-GB"/>
              </w:rPr>
              <w:t>schedule -</w:t>
            </w:r>
            <w:r w:rsidRPr="0014553F">
              <w:rPr>
                <w:rFonts w:asciiTheme="minorHAnsi" w:hAnsiTheme="minorHAnsi" w:cstheme="minorHAnsi"/>
                <w:b w:val="0"/>
                <w:lang w:val="en-GB"/>
              </w:rPr>
              <w:t xml:space="preserve"> best practice would be to be reviewed annually as this policy is related to the safeguarding policy</w:t>
            </w:r>
          </w:p>
        </w:tc>
        <w:tc>
          <w:tcPr>
            <w:tcW w:w="4110" w:type="dxa"/>
            <w:gridSpan w:val="2"/>
          </w:tcPr>
          <w:p w14:paraId="4761E867"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There should be a hyper-link between this policy and Child Protection Policy</w:t>
            </w:r>
          </w:p>
        </w:tc>
        <w:tc>
          <w:tcPr>
            <w:tcW w:w="1134" w:type="dxa"/>
          </w:tcPr>
          <w:p w14:paraId="121D8160"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10F8FE12"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441E1D1E" w14:textId="77777777" w:rsidTr="007B4452">
        <w:tc>
          <w:tcPr>
            <w:tcW w:w="2404" w:type="dxa"/>
          </w:tcPr>
          <w:p w14:paraId="607036E7" w14:textId="77777777" w:rsidR="007B4452" w:rsidRPr="008E46F2" w:rsidRDefault="007B4452" w:rsidP="007B4452">
            <w:pPr>
              <w:rPr>
                <w:rFonts w:asciiTheme="minorHAnsi" w:hAnsiTheme="minorHAnsi" w:cstheme="minorHAnsi"/>
                <w:lang w:val="en-GB"/>
              </w:rPr>
            </w:pPr>
            <w:r w:rsidRPr="009F30C5">
              <w:rPr>
                <w:rFonts w:asciiTheme="minorHAnsi" w:hAnsiTheme="minorHAnsi" w:cstheme="minorHAnsi"/>
                <w:lang w:val="en-GB"/>
              </w:rPr>
              <w:t>SEND</w:t>
            </w:r>
          </w:p>
        </w:tc>
        <w:tc>
          <w:tcPr>
            <w:tcW w:w="2553" w:type="dxa"/>
          </w:tcPr>
          <w:p w14:paraId="4BF7195A"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 – can also be linked to admissions policy which must be on the website</w:t>
            </w:r>
          </w:p>
        </w:tc>
        <w:tc>
          <w:tcPr>
            <w:tcW w:w="2835" w:type="dxa"/>
          </w:tcPr>
          <w:p w14:paraId="61947EF0"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Must be reviewed within an agreed schedule</w:t>
            </w:r>
          </w:p>
        </w:tc>
        <w:tc>
          <w:tcPr>
            <w:tcW w:w="4110" w:type="dxa"/>
            <w:gridSpan w:val="2"/>
          </w:tcPr>
          <w:p w14:paraId="18D6B6F3"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The policy must reflect current guidance from DfE and accord with the ISSR</w:t>
            </w:r>
          </w:p>
        </w:tc>
        <w:tc>
          <w:tcPr>
            <w:tcW w:w="1134" w:type="dxa"/>
          </w:tcPr>
          <w:p w14:paraId="00354220"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163681CC"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29817CAB" w14:textId="77777777" w:rsidTr="007B4452">
        <w:tc>
          <w:tcPr>
            <w:tcW w:w="2404" w:type="dxa"/>
          </w:tcPr>
          <w:p w14:paraId="524FDDF9" w14:textId="77777777" w:rsidR="007B4452" w:rsidRPr="00A97F68" w:rsidRDefault="007B4452" w:rsidP="007B4452">
            <w:pPr>
              <w:rPr>
                <w:rFonts w:asciiTheme="minorHAnsi" w:hAnsiTheme="minorHAnsi" w:cstheme="minorHAnsi"/>
                <w:lang w:val="en-GB"/>
              </w:rPr>
            </w:pPr>
            <w:r w:rsidRPr="00A97F68">
              <w:rPr>
                <w:rFonts w:asciiTheme="minorHAnsi" w:hAnsiTheme="minorHAnsi" w:cstheme="minorHAnsi"/>
                <w:lang w:val="en-GB"/>
              </w:rPr>
              <w:t>Accessibility Plan</w:t>
            </w:r>
          </w:p>
        </w:tc>
        <w:tc>
          <w:tcPr>
            <w:tcW w:w="2553" w:type="dxa"/>
          </w:tcPr>
          <w:p w14:paraId="5D036FD9" w14:textId="77777777" w:rsidR="007B4452" w:rsidRPr="007B4452" w:rsidRDefault="007B4452" w:rsidP="007B4452">
            <w:pPr>
              <w:rPr>
                <w:rFonts w:asciiTheme="minorHAnsi" w:hAnsiTheme="minorHAnsi" w:cstheme="minorHAnsi"/>
                <w:b w:val="0"/>
                <w:lang w:val="en-GB"/>
              </w:rPr>
            </w:pPr>
            <w:r w:rsidRPr="007B4452">
              <w:rPr>
                <w:rFonts w:asciiTheme="minorHAnsi" w:hAnsiTheme="minorHAnsi" w:cstheme="minorHAnsi"/>
                <w:b w:val="0"/>
                <w:lang w:val="en-GB"/>
              </w:rPr>
              <w:t xml:space="preserve">Not required on website but it must be in writing </w:t>
            </w:r>
          </w:p>
        </w:tc>
        <w:tc>
          <w:tcPr>
            <w:tcW w:w="2835" w:type="dxa"/>
          </w:tcPr>
          <w:p w14:paraId="67E6C23A" w14:textId="77777777" w:rsidR="007B4452" w:rsidRPr="007B4452" w:rsidRDefault="007B4452" w:rsidP="007B4452">
            <w:pPr>
              <w:rPr>
                <w:rFonts w:asciiTheme="minorHAnsi" w:hAnsiTheme="minorHAnsi" w:cstheme="minorHAnsi"/>
                <w:b w:val="0"/>
                <w:lang w:val="en-GB"/>
              </w:rPr>
            </w:pPr>
            <w:r w:rsidRPr="007B4452">
              <w:rPr>
                <w:rFonts w:asciiTheme="minorHAnsi" w:hAnsiTheme="minorHAnsi" w:cstheme="minorHAnsi"/>
                <w:b w:val="0"/>
                <w:lang w:val="en-GB"/>
              </w:rPr>
              <w:t>It should comply with Schedule 10 of the Equality Act 2010</w:t>
            </w:r>
          </w:p>
        </w:tc>
        <w:tc>
          <w:tcPr>
            <w:tcW w:w="4110" w:type="dxa"/>
            <w:gridSpan w:val="2"/>
          </w:tcPr>
          <w:p w14:paraId="1AB62894" w14:textId="77777777" w:rsidR="007B4452" w:rsidRPr="007B4452" w:rsidRDefault="007B4452" w:rsidP="007B4452">
            <w:pPr>
              <w:rPr>
                <w:rFonts w:asciiTheme="minorHAnsi" w:hAnsiTheme="minorHAnsi" w:cstheme="minorHAnsi"/>
                <w:b w:val="0"/>
                <w:lang w:val="en-GB"/>
              </w:rPr>
            </w:pPr>
            <w:r w:rsidRPr="007B4452">
              <w:rPr>
                <w:rFonts w:asciiTheme="minorHAnsi" w:hAnsiTheme="minorHAnsi" w:cstheme="minorHAnsi"/>
                <w:b w:val="0"/>
                <w:lang w:val="en-GB"/>
              </w:rPr>
              <w:t>Must be kept under review during the period to which it relates and, if necessary, be updated</w:t>
            </w:r>
          </w:p>
        </w:tc>
        <w:tc>
          <w:tcPr>
            <w:tcW w:w="1134" w:type="dxa"/>
          </w:tcPr>
          <w:p w14:paraId="593F72C2"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722250C5"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74C5F853" w14:textId="77777777" w:rsidTr="007B4452">
        <w:tc>
          <w:tcPr>
            <w:tcW w:w="2404" w:type="dxa"/>
          </w:tcPr>
          <w:p w14:paraId="6798838F" w14:textId="77777777" w:rsidR="007B4452" w:rsidRPr="008E46F2" w:rsidRDefault="007B4452" w:rsidP="007B4452">
            <w:pPr>
              <w:rPr>
                <w:rFonts w:asciiTheme="minorHAnsi" w:hAnsiTheme="minorHAnsi" w:cstheme="minorHAnsi"/>
                <w:lang w:val="en-GB"/>
              </w:rPr>
            </w:pPr>
            <w:r w:rsidRPr="005723B5">
              <w:rPr>
                <w:rFonts w:asciiTheme="minorHAnsi" w:hAnsiTheme="minorHAnsi" w:cstheme="minorHAnsi"/>
                <w:lang w:val="en-GB"/>
              </w:rPr>
              <w:lastRenderedPageBreak/>
              <w:t>Equal Opportunities</w:t>
            </w:r>
          </w:p>
        </w:tc>
        <w:tc>
          <w:tcPr>
            <w:tcW w:w="2553" w:type="dxa"/>
          </w:tcPr>
          <w:p w14:paraId="60FC042D"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tcPr>
          <w:p w14:paraId="3F391C85"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Must be reviewed within an agreed schedule.</w:t>
            </w:r>
          </w:p>
        </w:tc>
        <w:tc>
          <w:tcPr>
            <w:tcW w:w="4110" w:type="dxa"/>
            <w:gridSpan w:val="2"/>
          </w:tcPr>
          <w:p w14:paraId="0D0802EB"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 xml:space="preserve">The policy must reflect current guidance from DfE </w:t>
            </w:r>
          </w:p>
        </w:tc>
        <w:tc>
          <w:tcPr>
            <w:tcW w:w="1134" w:type="dxa"/>
          </w:tcPr>
          <w:p w14:paraId="0764BABB"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3E5C44BE"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7BEBE573" w14:textId="77777777" w:rsidTr="007B4452">
        <w:tc>
          <w:tcPr>
            <w:tcW w:w="2404" w:type="dxa"/>
          </w:tcPr>
          <w:p w14:paraId="69D4770B" w14:textId="085B4559" w:rsidR="007B4452" w:rsidRPr="008E46F2" w:rsidRDefault="007B4452" w:rsidP="007B4452">
            <w:pPr>
              <w:rPr>
                <w:rFonts w:asciiTheme="minorHAnsi" w:hAnsiTheme="minorHAnsi" w:cstheme="minorHAnsi"/>
                <w:lang w:val="en-GB"/>
              </w:rPr>
            </w:pPr>
            <w:r w:rsidRPr="008E46F2">
              <w:rPr>
                <w:rFonts w:asciiTheme="minorHAnsi" w:hAnsiTheme="minorHAnsi" w:cstheme="minorHAnsi"/>
                <w:lang w:val="en-GB"/>
              </w:rPr>
              <w:t xml:space="preserve">First Aid </w:t>
            </w:r>
            <w:r w:rsidR="00593934" w:rsidRPr="008E46F2">
              <w:rPr>
                <w:rFonts w:asciiTheme="minorHAnsi" w:hAnsiTheme="minorHAnsi" w:cstheme="minorHAnsi"/>
                <w:lang w:val="en-GB"/>
              </w:rPr>
              <w:t>and</w:t>
            </w:r>
            <w:r w:rsidRPr="008E46F2">
              <w:rPr>
                <w:rFonts w:asciiTheme="minorHAnsi" w:hAnsiTheme="minorHAnsi" w:cstheme="minorHAnsi"/>
                <w:lang w:val="en-GB"/>
              </w:rPr>
              <w:t xml:space="preserve"> Medicines</w:t>
            </w:r>
          </w:p>
        </w:tc>
        <w:tc>
          <w:tcPr>
            <w:tcW w:w="2553" w:type="dxa"/>
          </w:tcPr>
          <w:p w14:paraId="16E7DA9C"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tcPr>
          <w:p w14:paraId="57BA3E94" w14:textId="3B07A619" w:rsidR="007B4452" w:rsidRPr="0014553F" w:rsidRDefault="007B4452" w:rsidP="007B4452">
            <w:pPr>
              <w:rPr>
                <w:rFonts w:asciiTheme="minorHAnsi" w:hAnsiTheme="minorHAnsi" w:cstheme="minorHAnsi"/>
                <w:b w:val="0"/>
                <w:lang w:val="en-GB"/>
              </w:rPr>
            </w:pPr>
            <w:r w:rsidRPr="0014553F">
              <w:rPr>
                <w:rFonts w:asciiTheme="minorHAnsi" w:hAnsiTheme="minorHAnsi" w:cstheme="minorHAnsi"/>
                <w:b w:val="0"/>
                <w:lang w:val="en-GB"/>
              </w:rPr>
              <w:t xml:space="preserve">Must be reviewed within an agreed </w:t>
            </w:r>
            <w:r w:rsidR="00593934" w:rsidRPr="0014553F">
              <w:rPr>
                <w:rFonts w:asciiTheme="minorHAnsi" w:hAnsiTheme="minorHAnsi" w:cstheme="minorHAnsi"/>
                <w:b w:val="0"/>
                <w:lang w:val="en-GB"/>
              </w:rPr>
              <w:t>schedule -</w:t>
            </w:r>
            <w:r w:rsidRPr="0014553F">
              <w:rPr>
                <w:rFonts w:asciiTheme="minorHAnsi" w:hAnsiTheme="minorHAnsi" w:cstheme="minorHAnsi"/>
                <w:b w:val="0"/>
                <w:lang w:val="en-GB"/>
              </w:rPr>
              <w:t xml:space="preserve"> best practice would be to be reviewed annually by the full Governing Body as this policy is closely related to the Health and Safety</w:t>
            </w:r>
          </w:p>
        </w:tc>
        <w:tc>
          <w:tcPr>
            <w:tcW w:w="4110" w:type="dxa"/>
            <w:gridSpan w:val="2"/>
          </w:tcPr>
          <w:p w14:paraId="1EFF9E8A" w14:textId="75A420A5"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The policy must reflect current guidance from DfE and accord with the ISSR</w:t>
            </w:r>
            <w:r w:rsidR="007423C5">
              <w:rPr>
                <w:rFonts w:asciiTheme="minorHAnsi" w:hAnsiTheme="minorHAnsi" w:cstheme="minorHAnsi"/>
                <w:b w:val="0"/>
                <w:lang w:val="en-GB"/>
              </w:rPr>
              <w:t xml:space="preserve"> and must contain any special requirement relating to pupil in EYFS, if applicable</w:t>
            </w:r>
          </w:p>
        </w:tc>
        <w:tc>
          <w:tcPr>
            <w:tcW w:w="1134" w:type="dxa"/>
          </w:tcPr>
          <w:p w14:paraId="4F71E7C1"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5FD4A5DC"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6BA156B4" w14:textId="77777777" w:rsidTr="007B4452">
        <w:tc>
          <w:tcPr>
            <w:tcW w:w="2404" w:type="dxa"/>
          </w:tcPr>
          <w:p w14:paraId="23CE68A3" w14:textId="77777777" w:rsidR="007B4452" w:rsidRPr="008E46F2" w:rsidRDefault="007B4452" w:rsidP="007B4452">
            <w:pPr>
              <w:rPr>
                <w:rFonts w:asciiTheme="minorHAnsi" w:hAnsiTheme="minorHAnsi" w:cstheme="minorHAnsi"/>
                <w:lang w:val="en-GB"/>
              </w:rPr>
            </w:pPr>
            <w:r w:rsidRPr="008E46F2">
              <w:rPr>
                <w:rFonts w:asciiTheme="minorHAnsi" w:hAnsiTheme="minorHAnsi" w:cstheme="minorHAnsi"/>
                <w:lang w:val="en-GB"/>
              </w:rPr>
              <w:t>Visitors / Reception</w:t>
            </w:r>
          </w:p>
        </w:tc>
        <w:tc>
          <w:tcPr>
            <w:tcW w:w="2553" w:type="dxa"/>
          </w:tcPr>
          <w:p w14:paraId="4090F26E"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shd w:val="clear" w:color="auto" w:fill="auto"/>
          </w:tcPr>
          <w:p w14:paraId="13B14F2A" w14:textId="40DDABD1" w:rsidR="007B4452" w:rsidRPr="0014553F" w:rsidRDefault="007B4452" w:rsidP="007B4452">
            <w:pPr>
              <w:rPr>
                <w:rFonts w:asciiTheme="minorHAnsi" w:hAnsiTheme="minorHAnsi" w:cstheme="minorHAnsi"/>
                <w:b w:val="0"/>
                <w:color w:val="FFFFFF" w:themeColor="background1"/>
                <w:lang w:val="en-GB"/>
              </w:rPr>
            </w:pPr>
            <w:r w:rsidRPr="0014553F">
              <w:rPr>
                <w:rFonts w:asciiTheme="minorHAnsi" w:hAnsiTheme="minorHAnsi" w:cstheme="minorHAnsi"/>
                <w:b w:val="0"/>
                <w:lang w:val="en-GB"/>
              </w:rPr>
              <w:t xml:space="preserve">Must be reviewed within an agreed </w:t>
            </w:r>
            <w:r w:rsidR="00593934" w:rsidRPr="0014553F">
              <w:rPr>
                <w:rFonts w:asciiTheme="minorHAnsi" w:hAnsiTheme="minorHAnsi" w:cstheme="minorHAnsi"/>
                <w:b w:val="0"/>
                <w:lang w:val="en-GB"/>
              </w:rPr>
              <w:t>schedule -</w:t>
            </w:r>
            <w:r w:rsidRPr="0014553F">
              <w:rPr>
                <w:rFonts w:asciiTheme="minorHAnsi" w:hAnsiTheme="minorHAnsi" w:cstheme="minorHAnsi"/>
                <w:b w:val="0"/>
                <w:lang w:val="en-GB"/>
              </w:rPr>
              <w:t xml:space="preserve"> best practice would be to be reviewed annually as this policy is related to the safeguarding policy</w:t>
            </w:r>
          </w:p>
        </w:tc>
        <w:tc>
          <w:tcPr>
            <w:tcW w:w="4110" w:type="dxa"/>
            <w:gridSpan w:val="2"/>
          </w:tcPr>
          <w:p w14:paraId="1436B2A3"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There should be a hyper-link between this policy and Child Protection Policy</w:t>
            </w:r>
          </w:p>
        </w:tc>
        <w:tc>
          <w:tcPr>
            <w:tcW w:w="1134" w:type="dxa"/>
          </w:tcPr>
          <w:p w14:paraId="116FC96C"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088EDC2D"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1DEDE025" w14:textId="77777777" w:rsidTr="007B4452">
        <w:tc>
          <w:tcPr>
            <w:tcW w:w="2404" w:type="dxa"/>
          </w:tcPr>
          <w:p w14:paraId="2788259D" w14:textId="77777777" w:rsidR="007B4452" w:rsidRPr="008E46F2" w:rsidRDefault="007B4452" w:rsidP="007B4452">
            <w:pPr>
              <w:rPr>
                <w:rFonts w:asciiTheme="minorHAnsi" w:hAnsiTheme="minorHAnsi" w:cstheme="minorHAnsi"/>
                <w:lang w:val="en-GB"/>
              </w:rPr>
            </w:pPr>
            <w:r w:rsidRPr="008E46F2">
              <w:rPr>
                <w:rFonts w:asciiTheme="minorHAnsi" w:hAnsiTheme="minorHAnsi" w:cstheme="minorHAnsi"/>
                <w:lang w:val="en-GB"/>
              </w:rPr>
              <w:t>PSHEE</w:t>
            </w:r>
          </w:p>
        </w:tc>
        <w:tc>
          <w:tcPr>
            <w:tcW w:w="2553" w:type="dxa"/>
          </w:tcPr>
          <w:p w14:paraId="2D17B301"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tcPr>
          <w:p w14:paraId="013B0555"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Must be reviewed within an agreed schedule.</w:t>
            </w:r>
          </w:p>
        </w:tc>
        <w:tc>
          <w:tcPr>
            <w:tcW w:w="4110" w:type="dxa"/>
            <w:gridSpan w:val="2"/>
          </w:tcPr>
          <w:p w14:paraId="50484ACC"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The policy must reflect current guidance from DfE and accord with the ISSR</w:t>
            </w:r>
          </w:p>
        </w:tc>
        <w:tc>
          <w:tcPr>
            <w:tcW w:w="1134" w:type="dxa"/>
          </w:tcPr>
          <w:p w14:paraId="006A4171"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075D3604"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66644365" w14:textId="77777777" w:rsidTr="007B4452">
        <w:tc>
          <w:tcPr>
            <w:tcW w:w="2404" w:type="dxa"/>
          </w:tcPr>
          <w:p w14:paraId="49BC9C42" w14:textId="77777777" w:rsidR="007B4452" w:rsidRPr="008E46F2" w:rsidRDefault="007B4452" w:rsidP="007B4452">
            <w:pPr>
              <w:rPr>
                <w:rFonts w:asciiTheme="minorHAnsi" w:hAnsiTheme="minorHAnsi" w:cstheme="minorHAnsi"/>
                <w:lang w:val="en-GB"/>
              </w:rPr>
            </w:pPr>
            <w:r w:rsidRPr="008E46F2">
              <w:rPr>
                <w:rFonts w:asciiTheme="minorHAnsi" w:hAnsiTheme="minorHAnsi" w:cstheme="minorHAnsi"/>
                <w:lang w:val="en-GB"/>
              </w:rPr>
              <w:t>EYFS</w:t>
            </w:r>
          </w:p>
        </w:tc>
        <w:tc>
          <w:tcPr>
            <w:tcW w:w="2553" w:type="dxa"/>
          </w:tcPr>
          <w:p w14:paraId="63C363A2"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Can be stand-alone or incorporated into the above polices with the heading “this is a whole school policy”</w:t>
            </w:r>
          </w:p>
        </w:tc>
        <w:tc>
          <w:tcPr>
            <w:tcW w:w="2835" w:type="dxa"/>
          </w:tcPr>
          <w:p w14:paraId="59D2234E"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In line with specific policy areas as listed above</w:t>
            </w:r>
          </w:p>
        </w:tc>
        <w:tc>
          <w:tcPr>
            <w:tcW w:w="4110" w:type="dxa"/>
            <w:gridSpan w:val="2"/>
          </w:tcPr>
          <w:p w14:paraId="6DA13EED"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Reference to national framework for early years provision</w:t>
            </w:r>
          </w:p>
        </w:tc>
        <w:tc>
          <w:tcPr>
            <w:tcW w:w="1134" w:type="dxa"/>
          </w:tcPr>
          <w:p w14:paraId="5DF7F0E6"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0BE1897D"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2A584F1C" w14:textId="77777777" w:rsidTr="007B4452">
        <w:tc>
          <w:tcPr>
            <w:tcW w:w="2404" w:type="dxa"/>
          </w:tcPr>
          <w:p w14:paraId="2F7A625E" w14:textId="77777777" w:rsidR="007B4452" w:rsidRPr="008E46F2" w:rsidRDefault="007B4452" w:rsidP="007B4452">
            <w:pPr>
              <w:rPr>
                <w:rFonts w:asciiTheme="minorHAnsi" w:hAnsiTheme="minorHAnsi" w:cstheme="minorHAnsi"/>
                <w:lang w:val="en-GB"/>
              </w:rPr>
            </w:pPr>
            <w:r w:rsidRPr="005723B5">
              <w:rPr>
                <w:rFonts w:asciiTheme="minorHAnsi" w:hAnsiTheme="minorHAnsi" w:cstheme="minorHAnsi"/>
                <w:lang w:val="en-GB"/>
              </w:rPr>
              <w:t>Boarding Aims and Principles</w:t>
            </w:r>
          </w:p>
        </w:tc>
        <w:tc>
          <w:tcPr>
            <w:tcW w:w="2553" w:type="dxa"/>
          </w:tcPr>
          <w:p w14:paraId="051C807A"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Must be available to boarders and their parents/guardians</w:t>
            </w:r>
          </w:p>
        </w:tc>
        <w:tc>
          <w:tcPr>
            <w:tcW w:w="2835" w:type="dxa"/>
          </w:tcPr>
          <w:p w14:paraId="31797102"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Must be reviewed within an agreed schedule</w:t>
            </w:r>
          </w:p>
        </w:tc>
        <w:tc>
          <w:tcPr>
            <w:tcW w:w="4110" w:type="dxa"/>
            <w:gridSpan w:val="2"/>
          </w:tcPr>
          <w:p w14:paraId="1AF12568"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Reference to current NMS for Boarding schools</w:t>
            </w:r>
          </w:p>
        </w:tc>
        <w:tc>
          <w:tcPr>
            <w:tcW w:w="1134" w:type="dxa"/>
          </w:tcPr>
          <w:p w14:paraId="3034CBCB"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747AE962"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bl>
    <w:p w14:paraId="5339C899" w14:textId="77777777" w:rsidR="00C65B27" w:rsidRDefault="00AD2482" w:rsidP="008876C4">
      <w:pPr>
        <w:jc w:val="right"/>
        <w:rPr>
          <w:lang w:val="en-GB"/>
        </w:rPr>
      </w:pPr>
      <w:r w:rsidRPr="008E46F2">
        <w:rPr>
          <w:lang w:val="en-GB"/>
        </w:rPr>
        <w:tab/>
      </w:r>
    </w:p>
    <w:p w14:paraId="03190C77" w14:textId="77777777" w:rsidR="00C65B27" w:rsidRDefault="00C65B27">
      <w:pPr>
        <w:spacing w:before="0" w:after="160" w:line="259" w:lineRule="auto"/>
        <w:rPr>
          <w:lang w:val="en-GB"/>
        </w:rPr>
      </w:pPr>
      <w:r>
        <w:rPr>
          <w:lang w:val="en-GB"/>
        </w:rPr>
        <w:br w:type="page"/>
      </w:r>
    </w:p>
    <w:p w14:paraId="47E5B405" w14:textId="2A81AF71" w:rsidR="00922BFF" w:rsidRPr="008E46F2" w:rsidRDefault="007423C5" w:rsidP="00B44793">
      <w:pPr>
        <w:jc w:val="both"/>
        <w:rPr>
          <w:lang w:val="en-GB"/>
        </w:rPr>
      </w:pPr>
      <w:r>
        <w:rPr>
          <w:lang w:val="en-GB"/>
        </w:rPr>
        <w:lastRenderedPageBreak/>
        <w:t xml:space="preserve">In addition to the </w:t>
      </w:r>
      <w:r w:rsidR="00B44793">
        <w:rPr>
          <w:lang w:val="en-GB"/>
        </w:rPr>
        <w:t>listed above for</w:t>
      </w:r>
      <w:r w:rsidR="00595F70">
        <w:rPr>
          <w:lang w:val="en-GB"/>
        </w:rPr>
        <w:t xml:space="preserve"> Compliance Inspection</w:t>
      </w:r>
      <w:r w:rsidR="00505E74">
        <w:rPr>
          <w:lang w:val="en-GB"/>
        </w:rPr>
        <w:t>s</w:t>
      </w:r>
      <w:r w:rsidR="00B44793">
        <w:rPr>
          <w:lang w:val="en-GB"/>
        </w:rPr>
        <w:t xml:space="preserve">, the </w:t>
      </w:r>
      <w:r w:rsidR="00D81760" w:rsidRPr="008E46F2">
        <w:rPr>
          <w:lang w:val="en-GB"/>
        </w:rPr>
        <w:t xml:space="preserve">following </w:t>
      </w:r>
      <w:r w:rsidR="00B44793">
        <w:rPr>
          <w:lang w:val="en-GB"/>
        </w:rPr>
        <w:t>documents will</w:t>
      </w:r>
      <w:r w:rsidR="00922BFF" w:rsidRPr="008E46F2">
        <w:rPr>
          <w:lang w:val="en-GB"/>
        </w:rPr>
        <w:t xml:space="preserve"> need to be ready to be emailed when the inspection is announced:</w:t>
      </w:r>
    </w:p>
    <w:p w14:paraId="5237ED3F" w14:textId="77777777" w:rsidR="00D81760" w:rsidRPr="008E46F2" w:rsidRDefault="00D81760" w:rsidP="00922BFF">
      <w:pPr>
        <w:rPr>
          <w:lang w:val="en-GB"/>
        </w:rPr>
      </w:pPr>
    </w:p>
    <w:p w14:paraId="46956406" w14:textId="2CF99DAE" w:rsidR="00922BFF" w:rsidRPr="008E46F2" w:rsidRDefault="00922BFF" w:rsidP="00D81760">
      <w:pPr>
        <w:pStyle w:val="ListParagraph"/>
        <w:numPr>
          <w:ilvl w:val="0"/>
          <w:numId w:val="13"/>
        </w:numPr>
        <w:rPr>
          <w:lang w:val="en-GB"/>
        </w:rPr>
      </w:pPr>
      <w:r w:rsidRPr="008E46F2">
        <w:rPr>
          <w:lang w:val="en-GB"/>
        </w:rPr>
        <w:t>Pupil Performance</w:t>
      </w:r>
      <w:r w:rsidR="00B44793">
        <w:rPr>
          <w:lang w:val="en-GB"/>
        </w:rPr>
        <w:t xml:space="preserve"> – for Educational Quality Inspections</w:t>
      </w:r>
    </w:p>
    <w:p w14:paraId="4E9FD37A" w14:textId="7F22DA3F" w:rsidR="00922BFF" w:rsidRPr="008E46F2" w:rsidRDefault="00922BFF" w:rsidP="00D81760">
      <w:pPr>
        <w:pStyle w:val="ListParagraph"/>
        <w:numPr>
          <w:ilvl w:val="0"/>
          <w:numId w:val="13"/>
        </w:numPr>
        <w:rPr>
          <w:lang w:val="en-GB"/>
        </w:rPr>
      </w:pPr>
      <w:r w:rsidRPr="008E46F2">
        <w:rPr>
          <w:lang w:val="en-GB"/>
        </w:rPr>
        <w:t>Staff induction</w:t>
      </w:r>
      <w:r w:rsidR="00B44793">
        <w:rPr>
          <w:lang w:val="en-GB"/>
        </w:rPr>
        <w:t xml:space="preserve"> arrangements</w:t>
      </w:r>
    </w:p>
    <w:p w14:paraId="6480BF1E" w14:textId="7C96E0B7" w:rsidR="00922BFF" w:rsidRPr="008E46F2" w:rsidRDefault="00922BFF" w:rsidP="00D81760">
      <w:pPr>
        <w:pStyle w:val="ListParagraph"/>
        <w:numPr>
          <w:ilvl w:val="0"/>
          <w:numId w:val="13"/>
        </w:numPr>
        <w:rPr>
          <w:lang w:val="en-GB"/>
        </w:rPr>
      </w:pPr>
      <w:r w:rsidRPr="008E46F2">
        <w:rPr>
          <w:lang w:val="en-GB"/>
        </w:rPr>
        <w:t xml:space="preserve">Annual review </w:t>
      </w:r>
      <w:r w:rsidR="00B44793">
        <w:rPr>
          <w:lang w:val="en-GB"/>
        </w:rPr>
        <w:t xml:space="preserve">of safeguarding </w:t>
      </w:r>
      <w:r w:rsidRPr="008E46F2">
        <w:rPr>
          <w:lang w:val="en-GB"/>
        </w:rPr>
        <w:t>(</w:t>
      </w:r>
      <w:r w:rsidR="00B44793">
        <w:rPr>
          <w:lang w:val="en-GB"/>
        </w:rPr>
        <w:t xml:space="preserve">i.e. </w:t>
      </w:r>
      <w:r w:rsidRPr="008E46F2">
        <w:rPr>
          <w:lang w:val="en-GB"/>
        </w:rPr>
        <w:t>extract of minutes relating to the most recent review of safeguarding)</w:t>
      </w:r>
    </w:p>
    <w:p w14:paraId="68B2363A" w14:textId="58BEC329" w:rsidR="00922BFF" w:rsidRPr="008E46F2" w:rsidRDefault="00922BFF" w:rsidP="00D81760">
      <w:pPr>
        <w:pStyle w:val="ListParagraph"/>
        <w:numPr>
          <w:ilvl w:val="0"/>
          <w:numId w:val="13"/>
        </w:numPr>
        <w:rPr>
          <w:lang w:val="en-GB"/>
        </w:rPr>
      </w:pPr>
      <w:r w:rsidRPr="008E46F2">
        <w:rPr>
          <w:lang w:val="en-GB"/>
        </w:rPr>
        <w:t>Paediatric first aid</w:t>
      </w:r>
      <w:r w:rsidR="00323BD7">
        <w:rPr>
          <w:lang w:val="en-GB"/>
        </w:rPr>
        <w:t>ers</w:t>
      </w:r>
      <w:r w:rsidRPr="008E46F2">
        <w:rPr>
          <w:lang w:val="en-GB"/>
        </w:rPr>
        <w:t xml:space="preserve"> (names of those qualified)</w:t>
      </w:r>
    </w:p>
    <w:p w14:paraId="39AD063E" w14:textId="6711EEBE" w:rsidR="00922BFF" w:rsidRPr="008E46F2" w:rsidRDefault="00323BD7" w:rsidP="00D81760">
      <w:pPr>
        <w:pStyle w:val="ListParagraph"/>
        <w:numPr>
          <w:ilvl w:val="0"/>
          <w:numId w:val="13"/>
        </w:numPr>
        <w:rPr>
          <w:lang w:val="en-GB"/>
        </w:rPr>
      </w:pPr>
      <w:r>
        <w:rPr>
          <w:lang w:val="en-GB"/>
        </w:rPr>
        <w:t>Details of ‘</w:t>
      </w:r>
      <w:r w:rsidR="00922BFF" w:rsidRPr="008E46F2">
        <w:rPr>
          <w:lang w:val="en-GB"/>
        </w:rPr>
        <w:t xml:space="preserve">Risky </w:t>
      </w:r>
      <w:r w:rsidR="00A8441A" w:rsidRPr="008E46F2">
        <w:rPr>
          <w:lang w:val="en-GB"/>
        </w:rPr>
        <w:t>A</w:t>
      </w:r>
      <w:r w:rsidR="00922BFF" w:rsidRPr="008E46F2">
        <w:rPr>
          <w:lang w:val="en-GB"/>
        </w:rPr>
        <w:t>reas</w:t>
      </w:r>
      <w:r>
        <w:rPr>
          <w:lang w:val="en-GB"/>
        </w:rPr>
        <w:t>’</w:t>
      </w:r>
    </w:p>
    <w:p w14:paraId="3DD53C56" w14:textId="716D2D52" w:rsidR="00922BFF" w:rsidRDefault="00922BFF" w:rsidP="00D81760">
      <w:pPr>
        <w:pStyle w:val="ListParagraph"/>
        <w:numPr>
          <w:ilvl w:val="0"/>
          <w:numId w:val="13"/>
        </w:numPr>
        <w:rPr>
          <w:lang w:val="en-GB"/>
        </w:rPr>
      </w:pPr>
      <w:r w:rsidRPr="008E46F2">
        <w:rPr>
          <w:lang w:val="en-GB"/>
        </w:rPr>
        <w:t>Major Incident Planning</w:t>
      </w:r>
      <w:r w:rsidR="00323BD7">
        <w:rPr>
          <w:lang w:val="en-GB"/>
        </w:rPr>
        <w:t xml:space="preserve"> (evidence of a plan)</w:t>
      </w:r>
    </w:p>
    <w:p w14:paraId="0470A9D0" w14:textId="66BAB60B" w:rsidR="00C45F65" w:rsidRPr="00117EC4" w:rsidRDefault="00C45F65" w:rsidP="00D81760">
      <w:pPr>
        <w:pStyle w:val="ListParagraph"/>
        <w:numPr>
          <w:ilvl w:val="0"/>
          <w:numId w:val="13"/>
        </w:numPr>
        <w:rPr>
          <w:highlight w:val="yellow"/>
          <w:lang w:val="en-GB"/>
        </w:rPr>
      </w:pPr>
      <w:r w:rsidRPr="00117EC4">
        <w:rPr>
          <w:highlight w:val="yellow"/>
          <w:lang w:val="en-GB"/>
        </w:rPr>
        <w:t>School teaching timetables</w:t>
      </w:r>
    </w:p>
    <w:p w14:paraId="76E7E516" w14:textId="77777777" w:rsidR="00323BD7" w:rsidRDefault="00922BFF" w:rsidP="00AF4CA3">
      <w:pPr>
        <w:pStyle w:val="ListParagraph"/>
        <w:numPr>
          <w:ilvl w:val="0"/>
          <w:numId w:val="13"/>
        </w:numPr>
        <w:rPr>
          <w:lang w:val="en-GB"/>
        </w:rPr>
      </w:pPr>
      <w:r w:rsidRPr="00323BD7">
        <w:rPr>
          <w:lang w:val="en-GB"/>
        </w:rPr>
        <w:t xml:space="preserve">Where there is EYFS provided, </w:t>
      </w:r>
      <w:r w:rsidR="00323BD7" w:rsidRPr="00323BD7">
        <w:rPr>
          <w:lang w:val="en-GB"/>
        </w:rPr>
        <w:t xml:space="preserve">any specific </w:t>
      </w:r>
      <w:r w:rsidRPr="00323BD7">
        <w:rPr>
          <w:lang w:val="en-GB"/>
        </w:rPr>
        <w:t>EYFS risk assessments</w:t>
      </w:r>
      <w:r w:rsidR="00323BD7" w:rsidRPr="00323BD7">
        <w:rPr>
          <w:lang w:val="en-GB"/>
        </w:rPr>
        <w:t xml:space="preserve"> not included in the polices above</w:t>
      </w:r>
    </w:p>
    <w:p w14:paraId="2203D107" w14:textId="77777777" w:rsidR="00323BD7" w:rsidRDefault="00323BD7" w:rsidP="00323BD7">
      <w:pPr>
        <w:pStyle w:val="ListParagraph"/>
        <w:numPr>
          <w:ilvl w:val="0"/>
          <w:numId w:val="13"/>
        </w:numPr>
        <w:rPr>
          <w:lang w:val="en-GB"/>
        </w:rPr>
      </w:pPr>
      <w:r>
        <w:rPr>
          <w:lang w:val="en-GB"/>
        </w:rPr>
        <w:t>Any boarding documents requested (see below)</w:t>
      </w:r>
    </w:p>
    <w:p w14:paraId="71B56982" w14:textId="77777777" w:rsidR="00323BD7" w:rsidRDefault="00323BD7" w:rsidP="00323BD7">
      <w:pPr>
        <w:pStyle w:val="ListParagraph"/>
        <w:rPr>
          <w:lang w:val="en-GB"/>
        </w:rPr>
      </w:pPr>
    </w:p>
    <w:p w14:paraId="579D90EB" w14:textId="77777777" w:rsidR="00323BD7" w:rsidRDefault="00323BD7" w:rsidP="00323BD7">
      <w:pPr>
        <w:pStyle w:val="ListParagraph"/>
        <w:rPr>
          <w:lang w:val="en-GB"/>
        </w:rPr>
      </w:pPr>
    </w:p>
    <w:p w14:paraId="2D2B19E0" w14:textId="77777777" w:rsidR="00323BD7" w:rsidRDefault="00323BD7">
      <w:pPr>
        <w:spacing w:before="0" w:after="160" w:line="259" w:lineRule="auto"/>
        <w:rPr>
          <w:lang w:val="en-GB"/>
        </w:rPr>
      </w:pPr>
      <w:r>
        <w:rPr>
          <w:lang w:val="en-GB"/>
        </w:rPr>
        <w:br w:type="page"/>
      </w:r>
    </w:p>
    <w:p w14:paraId="7FA64509" w14:textId="52CD6867" w:rsidR="004D196D" w:rsidRDefault="00323BD7" w:rsidP="00323BD7">
      <w:pPr>
        <w:pStyle w:val="ListParagraph"/>
        <w:rPr>
          <w:lang w:val="en-GB"/>
        </w:rPr>
      </w:pPr>
      <w:r>
        <w:rPr>
          <w:lang w:val="en-GB"/>
        </w:rPr>
        <w:lastRenderedPageBreak/>
        <w:t xml:space="preserve"> </w:t>
      </w:r>
    </w:p>
    <w:p w14:paraId="28B363CE" w14:textId="4C42651F" w:rsidR="00922BFF" w:rsidRPr="004D196D" w:rsidRDefault="004D196D" w:rsidP="004D196D">
      <w:pPr>
        <w:pStyle w:val="ListParagraph"/>
        <w:jc w:val="right"/>
        <w:rPr>
          <w:b/>
          <w:lang w:val="en-GB"/>
        </w:rPr>
      </w:pPr>
      <w:r w:rsidRPr="004D196D">
        <w:rPr>
          <w:b/>
          <w:lang w:val="en-GB"/>
        </w:rPr>
        <w:t>A</w:t>
      </w:r>
      <w:r w:rsidR="00323BD7">
        <w:rPr>
          <w:b/>
          <w:lang w:val="en-GB"/>
        </w:rPr>
        <w:t>ppendix 2</w:t>
      </w:r>
    </w:p>
    <w:p w14:paraId="0508A14B" w14:textId="77777777" w:rsidR="00922BFF" w:rsidRDefault="00922BFF" w:rsidP="000936C9">
      <w:pPr>
        <w:rPr>
          <w:lang w:val="en-GB"/>
        </w:rPr>
      </w:pPr>
    </w:p>
    <w:tbl>
      <w:tblPr>
        <w:tblStyle w:val="TableGrid"/>
        <w:tblW w:w="5181" w:type="pct"/>
        <w:tblLayout w:type="fixed"/>
        <w:tblLook w:val="04A0" w:firstRow="1" w:lastRow="0" w:firstColumn="1" w:lastColumn="0" w:noHBand="0" w:noVBand="1"/>
      </w:tblPr>
      <w:tblGrid>
        <w:gridCol w:w="4243"/>
        <w:gridCol w:w="1136"/>
        <w:gridCol w:w="9074"/>
      </w:tblGrid>
      <w:tr w:rsidR="000936C9" w:rsidRPr="008E46F2" w14:paraId="719CC9B2" w14:textId="77777777" w:rsidTr="00B80EFA">
        <w:tc>
          <w:tcPr>
            <w:tcW w:w="14453" w:type="dxa"/>
            <w:gridSpan w:val="3"/>
          </w:tcPr>
          <w:p w14:paraId="37206A5A" w14:textId="77777777" w:rsidR="000936C9" w:rsidRPr="008E46F2" w:rsidRDefault="000936C9" w:rsidP="000936C9">
            <w:pPr>
              <w:jc w:val="center"/>
              <w:rPr>
                <w:b w:val="0"/>
                <w:sz w:val="32"/>
                <w:lang w:val="en-GB"/>
              </w:rPr>
            </w:pPr>
            <w:r>
              <w:rPr>
                <w:b w:val="0"/>
              </w:rPr>
              <w:br w:type="page"/>
            </w:r>
            <w:r>
              <w:rPr>
                <w:sz w:val="32"/>
                <w:lang w:val="en-GB"/>
              </w:rPr>
              <w:t>National Minimum Standards for Boarding Schools</w:t>
            </w:r>
          </w:p>
        </w:tc>
      </w:tr>
      <w:tr w:rsidR="000936C9" w:rsidRPr="008E46F2" w14:paraId="6F4D7620" w14:textId="77777777" w:rsidTr="00B80EFA">
        <w:tc>
          <w:tcPr>
            <w:tcW w:w="4243" w:type="dxa"/>
          </w:tcPr>
          <w:p w14:paraId="26F2AB0D" w14:textId="77777777" w:rsidR="000936C9" w:rsidRPr="008E46F2" w:rsidRDefault="000936C9" w:rsidP="000936C9">
            <w:pPr>
              <w:rPr>
                <w:lang w:val="en-GB"/>
              </w:rPr>
            </w:pPr>
            <w:r w:rsidRPr="008E46F2">
              <w:rPr>
                <w:lang w:val="en-GB"/>
              </w:rPr>
              <w:t>Committee / Governor Providing Oversight</w:t>
            </w:r>
          </w:p>
        </w:tc>
        <w:tc>
          <w:tcPr>
            <w:tcW w:w="10210" w:type="dxa"/>
            <w:gridSpan w:val="2"/>
          </w:tcPr>
          <w:p w14:paraId="4698CF17" w14:textId="77777777" w:rsidR="000936C9" w:rsidRPr="008E46F2" w:rsidRDefault="000936C9" w:rsidP="000936C9">
            <w:pPr>
              <w:rPr>
                <w:color w:val="FF0000"/>
                <w:lang w:val="en-GB"/>
              </w:rPr>
            </w:pPr>
            <w:r w:rsidRPr="008E46F2">
              <w:rPr>
                <w:color w:val="FF0000"/>
                <w:lang w:val="en-GB"/>
              </w:rPr>
              <w:t>Insert details</w:t>
            </w:r>
          </w:p>
        </w:tc>
      </w:tr>
      <w:tr w:rsidR="000936C9" w:rsidRPr="008E46F2" w14:paraId="319B4870" w14:textId="77777777" w:rsidTr="00B80EFA">
        <w:trPr>
          <w:trHeight w:val="70"/>
        </w:trPr>
        <w:tc>
          <w:tcPr>
            <w:tcW w:w="14453" w:type="dxa"/>
            <w:gridSpan w:val="3"/>
          </w:tcPr>
          <w:p w14:paraId="09B9A27D" w14:textId="77777777" w:rsidR="000936C9" w:rsidRPr="008E46F2" w:rsidRDefault="000936C9" w:rsidP="000936C9">
            <w:pPr>
              <w:rPr>
                <w:b w:val="0"/>
                <w:sz w:val="2"/>
                <w:lang w:val="en-GB"/>
              </w:rPr>
            </w:pPr>
          </w:p>
        </w:tc>
      </w:tr>
      <w:tr w:rsidR="00B80EFA" w:rsidRPr="008E46F2" w14:paraId="488918CF" w14:textId="77777777" w:rsidTr="00B80EFA">
        <w:tc>
          <w:tcPr>
            <w:tcW w:w="4243" w:type="dxa"/>
          </w:tcPr>
          <w:p w14:paraId="2D36BEEA" w14:textId="77777777" w:rsidR="00B80EFA" w:rsidRPr="008E46F2" w:rsidRDefault="00B80EFA" w:rsidP="000936C9">
            <w:pPr>
              <w:jc w:val="center"/>
              <w:rPr>
                <w:lang w:val="en-GB"/>
              </w:rPr>
            </w:pPr>
            <w:r>
              <w:rPr>
                <w:lang w:val="en-GB"/>
              </w:rPr>
              <w:t>Standard</w:t>
            </w:r>
            <w:r>
              <w:rPr>
                <w:lang w:val="en-GB"/>
              </w:rPr>
              <w:tab/>
            </w:r>
            <w:r>
              <w:rPr>
                <w:lang w:val="en-GB"/>
              </w:rPr>
              <w:tab/>
            </w:r>
          </w:p>
        </w:tc>
        <w:tc>
          <w:tcPr>
            <w:tcW w:w="1136" w:type="dxa"/>
          </w:tcPr>
          <w:p w14:paraId="2846E2C3" w14:textId="77777777" w:rsidR="00B80EFA" w:rsidRPr="008E46F2" w:rsidRDefault="00B80EFA" w:rsidP="000936C9">
            <w:pPr>
              <w:keepNext/>
              <w:keepLines/>
              <w:jc w:val="center"/>
              <w:outlineLvl w:val="7"/>
              <w:rPr>
                <w:lang w:val="en-GB"/>
              </w:rPr>
            </w:pPr>
            <w:r w:rsidRPr="008E46F2">
              <w:rPr>
                <w:lang w:val="en-GB"/>
              </w:rPr>
              <w:t>Date</w:t>
            </w:r>
          </w:p>
        </w:tc>
        <w:tc>
          <w:tcPr>
            <w:tcW w:w="9074" w:type="dxa"/>
          </w:tcPr>
          <w:p w14:paraId="42761ED1" w14:textId="77777777" w:rsidR="00B80EFA" w:rsidRPr="008E46F2" w:rsidRDefault="00B80EFA" w:rsidP="000936C9">
            <w:pPr>
              <w:keepNext/>
              <w:keepLines/>
              <w:jc w:val="center"/>
              <w:outlineLvl w:val="7"/>
              <w:rPr>
                <w:lang w:val="en-GB"/>
              </w:rPr>
            </w:pPr>
            <w:r w:rsidRPr="008E46F2">
              <w:rPr>
                <w:lang w:val="en-GB"/>
              </w:rPr>
              <w:t>Comments / Evidence</w:t>
            </w:r>
          </w:p>
        </w:tc>
      </w:tr>
      <w:tr w:rsidR="00B80EFA" w:rsidRPr="008E46F2" w14:paraId="6F6B9D41" w14:textId="77777777" w:rsidTr="00104D32">
        <w:tc>
          <w:tcPr>
            <w:tcW w:w="4243" w:type="dxa"/>
          </w:tcPr>
          <w:p w14:paraId="4E8991B8" w14:textId="77777777" w:rsidR="00B80EFA" w:rsidRPr="006C7DA4" w:rsidRDefault="00B80EFA" w:rsidP="004D196D">
            <w:pPr>
              <w:pStyle w:val="ListParagraph"/>
              <w:numPr>
                <w:ilvl w:val="0"/>
                <w:numId w:val="15"/>
              </w:numPr>
              <w:rPr>
                <w:lang w:val="en-GB"/>
              </w:rPr>
            </w:pPr>
            <w:r w:rsidRPr="006C7DA4">
              <w:rPr>
                <w:lang w:val="en-GB"/>
              </w:rPr>
              <w:t>Statement of boarding principles and practice</w:t>
            </w:r>
          </w:p>
        </w:tc>
        <w:tc>
          <w:tcPr>
            <w:tcW w:w="1136" w:type="dxa"/>
          </w:tcPr>
          <w:p w14:paraId="0EA8157D" w14:textId="77777777" w:rsidR="00B80EFA" w:rsidRPr="008E46F2" w:rsidRDefault="00B80EFA" w:rsidP="000936C9">
            <w:pPr>
              <w:keepNext/>
              <w:keepLines/>
              <w:jc w:val="center"/>
              <w:outlineLvl w:val="7"/>
              <w:rPr>
                <w:lang w:val="en-GB"/>
              </w:rPr>
            </w:pPr>
          </w:p>
        </w:tc>
        <w:tc>
          <w:tcPr>
            <w:tcW w:w="9074" w:type="dxa"/>
          </w:tcPr>
          <w:p w14:paraId="614D277D" w14:textId="0120AEB0"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there is an up</w:t>
            </w:r>
            <w:r w:rsidR="004535CF">
              <w:rPr>
                <w:color w:val="FF0000"/>
                <w:sz w:val="16"/>
                <w:szCs w:val="16"/>
                <w:lang w:val="en-GB"/>
              </w:rPr>
              <w:t>-</w:t>
            </w:r>
            <w:r w:rsidRPr="005A1FE8">
              <w:rPr>
                <w:color w:val="FF0000"/>
                <w:sz w:val="16"/>
                <w:szCs w:val="16"/>
                <w:lang w:val="en-GB"/>
              </w:rPr>
              <w:t>to</w:t>
            </w:r>
            <w:r w:rsidR="004535CF">
              <w:rPr>
                <w:color w:val="FF0000"/>
                <w:sz w:val="16"/>
                <w:szCs w:val="16"/>
                <w:lang w:val="en-GB"/>
              </w:rPr>
              <w:t>-</w:t>
            </w:r>
            <w:r w:rsidRPr="005A1FE8">
              <w:rPr>
                <w:color w:val="FF0000"/>
                <w:sz w:val="16"/>
                <w:szCs w:val="16"/>
                <w:lang w:val="en-GB"/>
              </w:rPr>
              <w:t>date statement of principles and practice available</w:t>
            </w:r>
          </w:p>
          <w:p w14:paraId="67F0C066"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 statement produced in consultation with boarders and staff</w:t>
            </w:r>
          </w:p>
          <w:p w14:paraId="1A11E8AA"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 statement is updated in light of any boarding developments or issues</w:t>
            </w:r>
          </w:p>
          <w:p w14:paraId="3C1792E8"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 xml:space="preserve">Evidence of how the statement </w:t>
            </w:r>
            <w:r w:rsidR="003B5A7D" w:rsidRPr="005A1FE8">
              <w:rPr>
                <w:color w:val="FF0000"/>
                <w:sz w:val="16"/>
                <w:szCs w:val="16"/>
                <w:lang w:val="en-GB"/>
              </w:rPr>
              <w:t xml:space="preserve">is </w:t>
            </w:r>
            <w:r w:rsidRPr="005A1FE8">
              <w:rPr>
                <w:color w:val="FF0000"/>
                <w:sz w:val="16"/>
                <w:szCs w:val="16"/>
                <w:lang w:val="en-GB"/>
              </w:rPr>
              <w:t>shared with pare</w:t>
            </w:r>
            <w:r w:rsidR="003B5A7D" w:rsidRPr="005A1FE8">
              <w:rPr>
                <w:color w:val="FF0000"/>
                <w:sz w:val="16"/>
                <w:szCs w:val="16"/>
                <w:lang w:val="en-GB"/>
              </w:rPr>
              <w:t>nts/carers/ guardians</w:t>
            </w:r>
          </w:p>
        </w:tc>
      </w:tr>
      <w:tr w:rsidR="00B80EFA" w:rsidRPr="008E46F2" w14:paraId="38D73F64" w14:textId="77777777" w:rsidTr="00104D32">
        <w:tc>
          <w:tcPr>
            <w:tcW w:w="4243" w:type="dxa"/>
          </w:tcPr>
          <w:p w14:paraId="0E7CB1B0" w14:textId="77777777" w:rsidR="00B80EFA" w:rsidRPr="006C7DA4" w:rsidRDefault="00B80EFA" w:rsidP="006C7DA4">
            <w:pPr>
              <w:pStyle w:val="ListParagraph"/>
              <w:numPr>
                <w:ilvl w:val="0"/>
                <w:numId w:val="15"/>
              </w:numPr>
              <w:rPr>
                <w:lang w:val="en-GB"/>
              </w:rPr>
            </w:pPr>
            <w:r w:rsidRPr="006C7DA4">
              <w:rPr>
                <w:lang w:val="en-GB"/>
              </w:rPr>
              <w:t>Boarders’ induction and support</w:t>
            </w:r>
          </w:p>
        </w:tc>
        <w:tc>
          <w:tcPr>
            <w:tcW w:w="1136" w:type="dxa"/>
          </w:tcPr>
          <w:p w14:paraId="60B97624" w14:textId="77777777" w:rsidR="00B80EFA" w:rsidRPr="008E46F2" w:rsidRDefault="00B80EFA" w:rsidP="000936C9">
            <w:pPr>
              <w:keepNext/>
              <w:keepLines/>
              <w:jc w:val="center"/>
              <w:outlineLvl w:val="7"/>
              <w:rPr>
                <w:lang w:val="en-GB"/>
              </w:rPr>
            </w:pPr>
          </w:p>
        </w:tc>
        <w:tc>
          <w:tcPr>
            <w:tcW w:w="9074" w:type="dxa"/>
          </w:tcPr>
          <w:p w14:paraId="45F62EAD"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Briefings on who is responsible for arranging induction and support programmes</w:t>
            </w:r>
          </w:p>
          <w:p w14:paraId="10697665"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 programmes are sufficiently individualised depending on boarder age, nationality and special needs</w:t>
            </w:r>
          </w:p>
          <w:p w14:paraId="38EFC879"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Sight of the handbook for boarders</w:t>
            </w:r>
          </w:p>
          <w:p w14:paraId="61EAA43E"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 handbook is up to date and cover</w:t>
            </w:r>
            <w:r w:rsidR="003B5A7D" w:rsidRPr="005A1FE8">
              <w:rPr>
                <w:color w:val="FF0000"/>
                <w:sz w:val="16"/>
                <w:szCs w:val="16"/>
                <w:lang w:val="en-GB"/>
              </w:rPr>
              <w:t>s</w:t>
            </w:r>
            <w:r w:rsidRPr="005A1FE8">
              <w:rPr>
                <w:color w:val="FF0000"/>
                <w:sz w:val="16"/>
                <w:szCs w:val="16"/>
                <w:lang w:val="en-GB"/>
              </w:rPr>
              <w:t xml:space="preserve"> key issues such as health, contact numbers, emergency procedures, safeguarding, complaints</w:t>
            </w:r>
          </w:p>
          <w:p w14:paraId="01ABDA02"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Briefing on how new boarders receive written advice and guidance</w:t>
            </w:r>
          </w:p>
        </w:tc>
      </w:tr>
      <w:tr w:rsidR="00B80EFA" w:rsidRPr="008E46F2" w14:paraId="477E766A" w14:textId="77777777" w:rsidTr="00104D32">
        <w:tc>
          <w:tcPr>
            <w:tcW w:w="4243" w:type="dxa"/>
          </w:tcPr>
          <w:p w14:paraId="34A7AFCE" w14:textId="77777777" w:rsidR="00B80EFA" w:rsidRPr="006C7DA4" w:rsidRDefault="00B80EFA" w:rsidP="006C7DA4">
            <w:pPr>
              <w:pStyle w:val="ListParagraph"/>
              <w:numPr>
                <w:ilvl w:val="0"/>
                <w:numId w:val="15"/>
              </w:numPr>
              <w:rPr>
                <w:lang w:val="en-GB"/>
              </w:rPr>
            </w:pPr>
            <w:r>
              <w:rPr>
                <w:lang w:val="en-GB"/>
              </w:rPr>
              <w:t>B</w:t>
            </w:r>
            <w:r w:rsidRPr="006C7DA4">
              <w:rPr>
                <w:lang w:val="en-GB"/>
              </w:rPr>
              <w:t>oarders’ health and wellbeing</w:t>
            </w:r>
          </w:p>
        </w:tc>
        <w:tc>
          <w:tcPr>
            <w:tcW w:w="1136" w:type="dxa"/>
          </w:tcPr>
          <w:p w14:paraId="20103F77" w14:textId="77777777" w:rsidR="00B80EFA" w:rsidRPr="008E46F2" w:rsidRDefault="00B80EFA" w:rsidP="000936C9">
            <w:pPr>
              <w:keepNext/>
              <w:keepLines/>
              <w:jc w:val="center"/>
              <w:outlineLvl w:val="7"/>
              <w:rPr>
                <w:lang w:val="en-GB"/>
              </w:rPr>
            </w:pPr>
          </w:p>
        </w:tc>
        <w:tc>
          <w:tcPr>
            <w:tcW w:w="9074" w:type="dxa"/>
          </w:tcPr>
          <w:p w14:paraId="2A5F729A"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boarders have access to good quality medical advice and support tailored to individual needs</w:t>
            </w:r>
          </w:p>
          <w:p w14:paraId="2ABC4488"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arrangement</w:t>
            </w:r>
            <w:r w:rsidR="003B5A7D" w:rsidRPr="005A1FE8">
              <w:rPr>
                <w:color w:val="FF0000"/>
                <w:sz w:val="16"/>
                <w:szCs w:val="16"/>
                <w:lang w:val="en-GB"/>
              </w:rPr>
              <w:t>s</w:t>
            </w:r>
            <w:r w:rsidRPr="005A1FE8">
              <w:rPr>
                <w:color w:val="FF0000"/>
                <w:sz w:val="16"/>
                <w:szCs w:val="16"/>
                <w:lang w:val="en-GB"/>
              </w:rPr>
              <w:t xml:space="preserve"> are in place for boarders to access health support (including advice on sensitive matters such as drugs, contraception)</w:t>
            </w:r>
          </w:p>
          <w:p w14:paraId="139DCCEE"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individual health records maintained to a good standard (note medical in confidence) and are shared appropriately across the school on sensitive matters (within confidentiality requirements)</w:t>
            </w:r>
          </w:p>
          <w:p w14:paraId="27CB90CB"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that there is sufficient sensitivity to boarders who may have mental hea</w:t>
            </w:r>
            <w:r w:rsidR="003B5A7D" w:rsidRPr="005A1FE8">
              <w:rPr>
                <w:color w:val="FF0000"/>
                <w:sz w:val="16"/>
                <w:szCs w:val="16"/>
                <w:lang w:val="en-GB"/>
              </w:rPr>
              <w:t>lth needs (including depression</w:t>
            </w:r>
            <w:r w:rsidRPr="005A1FE8">
              <w:rPr>
                <w:color w:val="FF0000"/>
                <w:sz w:val="16"/>
                <w:szCs w:val="16"/>
                <w:lang w:val="en-GB"/>
              </w:rPr>
              <w:t xml:space="preserve">, suicidal thoughts) and </w:t>
            </w:r>
            <w:r w:rsidR="003B5A7D" w:rsidRPr="005A1FE8">
              <w:rPr>
                <w:color w:val="FF0000"/>
                <w:sz w:val="16"/>
                <w:szCs w:val="16"/>
                <w:lang w:val="en-GB"/>
              </w:rPr>
              <w:t xml:space="preserve">that </w:t>
            </w:r>
            <w:r w:rsidRPr="005A1FE8">
              <w:rPr>
                <w:color w:val="FF0000"/>
                <w:sz w:val="16"/>
                <w:szCs w:val="16"/>
                <w:lang w:val="en-GB"/>
              </w:rPr>
              <w:t xml:space="preserve">there </w:t>
            </w:r>
            <w:r w:rsidR="003B5A7D" w:rsidRPr="005A1FE8">
              <w:rPr>
                <w:color w:val="FF0000"/>
                <w:sz w:val="16"/>
                <w:szCs w:val="16"/>
                <w:lang w:val="en-GB"/>
              </w:rPr>
              <w:t xml:space="preserve">is </w:t>
            </w:r>
            <w:r w:rsidRPr="005A1FE8">
              <w:rPr>
                <w:color w:val="FF0000"/>
                <w:sz w:val="16"/>
                <w:szCs w:val="16"/>
                <w:lang w:val="en-GB"/>
              </w:rPr>
              <w:t>good access to external help, advice and support (CAMHS for example)</w:t>
            </w:r>
          </w:p>
        </w:tc>
      </w:tr>
      <w:tr w:rsidR="00B80EFA" w:rsidRPr="008E46F2" w14:paraId="3DEF43A4" w14:textId="77777777" w:rsidTr="00104D32">
        <w:tc>
          <w:tcPr>
            <w:tcW w:w="4243" w:type="dxa"/>
          </w:tcPr>
          <w:p w14:paraId="5991A2F6" w14:textId="77777777" w:rsidR="00B80EFA" w:rsidRPr="006C7DA4" w:rsidRDefault="00B80EFA" w:rsidP="006C7DA4">
            <w:pPr>
              <w:pStyle w:val="ListParagraph"/>
              <w:numPr>
                <w:ilvl w:val="0"/>
                <w:numId w:val="15"/>
              </w:numPr>
              <w:rPr>
                <w:lang w:val="en-GB"/>
              </w:rPr>
            </w:pPr>
            <w:r>
              <w:rPr>
                <w:lang w:val="en-GB"/>
              </w:rPr>
              <w:t xml:space="preserve"> Con</w:t>
            </w:r>
            <w:r w:rsidRPr="006C7DA4">
              <w:rPr>
                <w:lang w:val="en-GB"/>
              </w:rPr>
              <w:t>t</w:t>
            </w:r>
            <w:r>
              <w:rPr>
                <w:lang w:val="en-GB"/>
              </w:rPr>
              <w:t>a</w:t>
            </w:r>
            <w:r w:rsidRPr="006C7DA4">
              <w:rPr>
                <w:lang w:val="en-GB"/>
              </w:rPr>
              <w:t>ct with parents/carers</w:t>
            </w:r>
          </w:p>
        </w:tc>
        <w:tc>
          <w:tcPr>
            <w:tcW w:w="1136" w:type="dxa"/>
          </w:tcPr>
          <w:p w14:paraId="4325AB22" w14:textId="77777777" w:rsidR="00B80EFA" w:rsidRPr="008E46F2" w:rsidRDefault="00B80EFA" w:rsidP="000936C9">
            <w:pPr>
              <w:keepNext/>
              <w:keepLines/>
              <w:jc w:val="center"/>
              <w:outlineLvl w:val="7"/>
              <w:rPr>
                <w:lang w:val="en-GB"/>
              </w:rPr>
            </w:pPr>
          </w:p>
        </w:tc>
        <w:tc>
          <w:tcPr>
            <w:tcW w:w="9074" w:type="dxa"/>
          </w:tcPr>
          <w:p w14:paraId="1723032F" w14:textId="77777777" w:rsidR="00B80EFA" w:rsidRPr="00976C19" w:rsidRDefault="00B80EFA" w:rsidP="00104D32">
            <w:pPr>
              <w:pStyle w:val="ListParagraph"/>
              <w:numPr>
                <w:ilvl w:val="0"/>
                <w:numId w:val="2"/>
              </w:numPr>
              <w:spacing w:before="0" w:after="0" w:line="288" w:lineRule="auto"/>
              <w:rPr>
                <w:color w:val="FF0000"/>
                <w:sz w:val="16"/>
                <w:szCs w:val="16"/>
                <w:lang w:val="en-GB"/>
              </w:rPr>
            </w:pPr>
            <w:r>
              <w:rPr>
                <w:color w:val="FF0000"/>
                <w:sz w:val="16"/>
                <w:szCs w:val="16"/>
                <w:lang w:val="en-GB"/>
              </w:rPr>
              <w:t xml:space="preserve">Confirmation that </w:t>
            </w:r>
            <w:r w:rsidRPr="00976C19">
              <w:rPr>
                <w:color w:val="FF0000"/>
                <w:sz w:val="16"/>
                <w:szCs w:val="16"/>
                <w:lang w:val="en-GB"/>
              </w:rPr>
              <w:t xml:space="preserve">boarders </w:t>
            </w:r>
            <w:r>
              <w:rPr>
                <w:color w:val="FF0000"/>
                <w:sz w:val="16"/>
                <w:szCs w:val="16"/>
                <w:lang w:val="en-GB"/>
              </w:rPr>
              <w:t xml:space="preserve">are </w:t>
            </w:r>
            <w:r w:rsidRPr="00976C19">
              <w:rPr>
                <w:color w:val="FF0000"/>
                <w:sz w:val="16"/>
                <w:szCs w:val="16"/>
                <w:lang w:val="en-GB"/>
              </w:rPr>
              <w:t>able to make unfettered contact with the</w:t>
            </w:r>
            <w:r>
              <w:rPr>
                <w:color w:val="FF0000"/>
                <w:sz w:val="16"/>
                <w:szCs w:val="16"/>
                <w:lang w:val="en-GB"/>
              </w:rPr>
              <w:t>ir parents, carers and families</w:t>
            </w:r>
          </w:p>
          <w:p w14:paraId="353DCEA8" w14:textId="77777777" w:rsidR="00B80EFA" w:rsidRPr="00976C19" w:rsidRDefault="00B80EFA" w:rsidP="00104D32">
            <w:pPr>
              <w:pStyle w:val="ListParagraph"/>
              <w:numPr>
                <w:ilvl w:val="0"/>
                <w:numId w:val="2"/>
              </w:numPr>
              <w:spacing w:before="0" w:after="0" w:line="288" w:lineRule="auto"/>
              <w:rPr>
                <w:color w:val="FF0000"/>
                <w:sz w:val="16"/>
                <w:szCs w:val="16"/>
                <w:lang w:val="en-GB"/>
              </w:rPr>
            </w:pPr>
            <w:r>
              <w:rPr>
                <w:color w:val="FF0000"/>
                <w:sz w:val="16"/>
                <w:szCs w:val="16"/>
                <w:lang w:val="en-GB"/>
              </w:rPr>
              <w:t xml:space="preserve">Evidence that arrangements for contact are </w:t>
            </w:r>
            <w:r w:rsidRPr="00976C19">
              <w:rPr>
                <w:color w:val="FF0000"/>
                <w:sz w:val="16"/>
                <w:szCs w:val="16"/>
                <w:lang w:val="en-GB"/>
              </w:rPr>
              <w:t>sufficient</w:t>
            </w:r>
            <w:r>
              <w:rPr>
                <w:color w:val="FF0000"/>
                <w:sz w:val="16"/>
                <w:szCs w:val="16"/>
                <w:lang w:val="en-GB"/>
              </w:rPr>
              <w:t>ly</w:t>
            </w:r>
            <w:r w:rsidRPr="00976C19">
              <w:rPr>
                <w:color w:val="FF0000"/>
                <w:sz w:val="16"/>
                <w:szCs w:val="16"/>
                <w:lang w:val="en-GB"/>
              </w:rPr>
              <w:t xml:space="preserve"> priva</w:t>
            </w:r>
            <w:r>
              <w:rPr>
                <w:color w:val="FF0000"/>
                <w:sz w:val="16"/>
                <w:szCs w:val="16"/>
                <w:lang w:val="en-GB"/>
              </w:rPr>
              <w:t>te</w:t>
            </w:r>
          </w:p>
          <w:p w14:paraId="1F2DDFCB" w14:textId="4ECDC3D6" w:rsidR="00B80EFA" w:rsidRPr="00976C19" w:rsidRDefault="00B80EFA" w:rsidP="00104D32">
            <w:pPr>
              <w:pStyle w:val="ListParagraph"/>
              <w:numPr>
                <w:ilvl w:val="0"/>
                <w:numId w:val="2"/>
              </w:numPr>
              <w:spacing w:before="0" w:after="0" w:line="288" w:lineRule="auto"/>
              <w:rPr>
                <w:color w:val="FF0000"/>
                <w:sz w:val="16"/>
                <w:szCs w:val="16"/>
                <w:lang w:val="en-GB"/>
              </w:rPr>
            </w:pPr>
            <w:r>
              <w:rPr>
                <w:color w:val="FF0000"/>
                <w:sz w:val="16"/>
                <w:szCs w:val="16"/>
                <w:lang w:val="en-GB"/>
              </w:rPr>
              <w:t xml:space="preserve">Confirmation that </w:t>
            </w:r>
            <w:r w:rsidRPr="00976C19">
              <w:rPr>
                <w:color w:val="FF0000"/>
                <w:sz w:val="16"/>
                <w:szCs w:val="16"/>
                <w:lang w:val="en-GB"/>
              </w:rPr>
              <w:t xml:space="preserve">staff </w:t>
            </w:r>
            <w:r w:rsidR="004535CF">
              <w:rPr>
                <w:color w:val="FF0000"/>
                <w:sz w:val="16"/>
                <w:szCs w:val="16"/>
                <w:lang w:val="en-GB"/>
              </w:rPr>
              <w:t xml:space="preserve">are </w:t>
            </w:r>
            <w:r w:rsidRPr="00976C19">
              <w:rPr>
                <w:color w:val="FF0000"/>
                <w:sz w:val="16"/>
                <w:szCs w:val="16"/>
                <w:lang w:val="en-GB"/>
              </w:rPr>
              <w:t>available</w:t>
            </w:r>
            <w:r>
              <w:rPr>
                <w:color w:val="FF0000"/>
                <w:sz w:val="16"/>
                <w:szCs w:val="16"/>
                <w:lang w:val="en-GB"/>
              </w:rPr>
              <w:t xml:space="preserve"> to parents </w:t>
            </w:r>
            <w:r w:rsidRPr="00976C19">
              <w:rPr>
                <w:color w:val="FF0000"/>
                <w:sz w:val="16"/>
                <w:szCs w:val="16"/>
                <w:lang w:val="en-GB"/>
              </w:rPr>
              <w:t>to talk through any worries or iss</w:t>
            </w:r>
            <w:r>
              <w:rPr>
                <w:color w:val="FF0000"/>
                <w:sz w:val="16"/>
                <w:szCs w:val="16"/>
                <w:lang w:val="en-GB"/>
              </w:rPr>
              <w:t>ues</w:t>
            </w:r>
          </w:p>
        </w:tc>
      </w:tr>
      <w:tr w:rsidR="00B80EFA" w:rsidRPr="008E46F2" w14:paraId="257EAD10" w14:textId="77777777" w:rsidTr="00104D32">
        <w:tc>
          <w:tcPr>
            <w:tcW w:w="4243" w:type="dxa"/>
          </w:tcPr>
          <w:p w14:paraId="1F02BCB4" w14:textId="77777777" w:rsidR="00B80EFA" w:rsidRPr="00A036E0" w:rsidRDefault="00B80EFA" w:rsidP="00A036E0">
            <w:pPr>
              <w:pStyle w:val="ListParagraph"/>
              <w:numPr>
                <w:ilvl w:val="0"/>
                <w:numId w:val="15"/>
              </w:numPr>
              <w:rPr>
                <w:lang w:val="en-GB"/>
              </w:rPr>
            </w:pPr>
            <w:r w:rsidRPr="00A036E0">
              <w:rPr>
                <w:lang w:val="en-GB"/>
              </w:rPr>
              <w:t>Boarding accommodation</w:t>
            </w:r>
          </w:p>
          <w:p w14:paraId="470DFBDD" w14:textId="77777777" w:rsidR="00B80EFA" w:rsidRPr="006C7DA4" w:rsidRDefault="00B80EFA" w:rsidP="006C7DA4">
            <w:pPr>
              <w:pStyle w:val="ListParagraph"/>
              <w:rPr>
                <w:lang w:val="en-GB"/>
              </w:rPr>
            </w:pPr>
          </w:p>
        </w:tc>
        <w:tc>
          <w:tcPr>
            <w:tcW w:w="1136" w:type="dxa"/>
          </w:tcPr>
          <w:p w14:paraId="7E842925" w14:textId="77777777" w:rsidR="00B80EFA" w:rsidRPr="008E46F2" w:rsidRDefault="00B80EFA" w:rsidP="000936C9">
            <w:pPr>
              <w:keepNext/>
              <w:keepLines/>
              <w:jc w:val="center"/>
              <w:outlineLvl w:val="7"/>
              <w:rPr>
                <w:lang w:val="en-GB"/>
              </w:rPr>
            </w:pPr>
          </w:p>
        </w:tc>
        <w:tc>
          <w:tcPr>
            <w:tcW w:w="9074" w:type="dxa"/>
          </w:tcPr>
          <w:p w14:paraId="2F2B64CE" w14:textId="77777777" w:rsidR="00B80EFA" w:rsidRDefault="00B80EFA" w:rsidP="00104D32">
            <w:pPr>
              <w:pStyle w:val="ListParagraph"/>
              <w:numPr>
                <w:ilvl w:val="0"/>
                <w:numId w:val="2"/>
              </w:numPr>
              <w:spacing w:before="0" w:after="0" w:line="288" w:lineRule="auto"/>
              <w:rPr>
                <w:color w:val="FF0000"/>
                <w:sz w:val="16"/>
                <w:szCs w:val="16"/>
                <w:lang w:val="en-GB"/>
              </w:rPr>
            </w:pPr>
            <w:r>
              <w:rPr>
                <w:color w:val="FF0000"/>
                <w:sz w:val="16"/>
                <w:szCs w:val="16"/>
                <w:lang w:val="en-GB"/>
              </w:rPr>
              <w:t>Records of visits to boarding accommodation to confirm that:</w:t>
            </w:r>
          </w:p>
          <w:p w14:paraId="2EC7101F" w14:textId="77777777" w:rsidR="00B80EFA" w:rsidRPr="00384F8A" w:rsidRDefault="00B80EFA" w:rsidP="00104D32">
            <w:pPr>
              <w:pStyle w:val="ListParagraph"/>
              <w:numPr>
                <w:ilvl w:val="1"/>
                <w:numId w:val="2"/>
              </w:numPr>
              <w:spacing w:before="0" w:after="0" w:line="288" w:lineRule="auto"/>
              <w:rPr>
                <w:color w:val="FF0000"/>
                <w:sz w:val="16"/>
                <w:szCs w:val="16"/>
                <w:lang w:val="en-GB"/>
              </w:rPr>
            </w:pPr>
            <w:r>
              <w:rPr>
                <w:color w:val="FF0000"/>
                <w:sz w:val="16"/>
                <w:szCs w:val="16"/>
                <w:lang w:val="en-GB"/>
              </w:rPr>
              <w:t>A</w:t>
            </w:r>
            <w:r w:rsidRPr="00384F8A">
              <w:rPr>
                <w:color w:val="FF0000"/>
                <w:sz w:val="16"/>
                <w:szCs w:val="16"/>
                <w:lang w:val="en-GB"/>
              </w:rPr>
              <w:t xml:space="preserve">ccommodation </w:t>
            </w:r>
            <w:r>
              <w:rPr>
                <w:color w:val="FF0000"/>
                <w:sz w:val="16"/>
                <w:szCs w:val="16"/>
                <w:lang w:val="en-GB"/>
              </w:rPr>
              <w:t>is reserved for boarders</w:t>
            </w:r>
          </w:p>
          <w:p w14:paraId="25C25493" w14:textId="77777777" w:rsidR="00B80EFA" w:rsidRPr="00384F8A" w:rsidRDefault="00B80EFA" w:rsidP="00104D32">
            <w:pPr>
              <w:pStyle w:val="ListParagraph"/>
              <w:numPr>
                <w:ilvl w:val="1"/>
                <w:numId w:val="2"/>
              </w:numPr>
              <w:spacing w:before="0" w:after="0" w:line="288" w:lineRule="auto"/>
              <w:rPr>
                <w:color w:val="FF0000"/>
                <w:sz w:val="16"/>
                <w:szCs w:val="16"/>
                <w:lang w:val="en-GB"/>
              </w:rPr>
            </w:pPr>
            <w:r>
              <w:rPr>
                <w:color w:val="FF0000"/>
                <w:sz w:val="16"/>
                <w:szCs w:val="16"/>
                <w:lang w:val="en-GB"/>
              </w:rPr>
              <w:t xml:space="preserve">That there is </w:t>
            </w:r>
            <w:r w:rsidRPr="00384F8A">
              <w:rPr>
                <w:color w:val="FF0000"/>
                <w:sz w:val="16"/>
                <w:szCs w:val="16"/>
                <w:lang w:val="en-GB"/>
              </w:rPr>
              <w:t>good separation betwee</w:t>
            </w:r>
            <w:r>
              <w:rPr>
                <w:color w:val="FF0000"/>
                <w:sz w:val="16"/>
                <w:szCs w:val="16"/>
                <w:lang w:val="en-GB"/>
              </w:rPr>
              <w:t>n male and female accommodation</w:t>
            </w:r>
          </w:p>
          <w:p w14:paraId="2B3340AE" w14:textId="5DDA363B" w:rsidR="00B80EFA" w:rsidRPr="00384F8A" w:rsidRDefault="00B80EFA" w:rsidP="00104D32">
            <w:pPr>
              <w:pStyle w:val="ListParagraph"/>
              <w:numPr>
                <w:ilvl w:val="1"/>
                <w:numId w:val="2"/>
              </w:numPr>
              <w:spacing w:before="0" w:after="0" w:line="288" w:lineRule="auto"/>
              <w:rPr>
                <w:color w:val="FF0000"/>
                <w:sz w:val="16"/>
                <w:szCs w:val="16"/>
                <w:lang w:val="en-GB"/>
              </w:rPr>
            </w:pPr>
            <w:r>
              <w:rPr>
                <w:color w:val="FF0000"/>
                <w:sz w:val="16"/>
                <w:szCs w:val="16"/>
                <w:lang w:val="en-GB"/>
              </w:rPr>
              <w:t>B</w:t>
            </w:r>
            <w:r w:rsidRPr="00384F8A">
              <w:rPr>
                <w:color w:val="FF0000"/>
                <w:sz w:val="16"/>
                <w:szCs w:val="16"/>
                <w:lang w:val="en-GB"/>
              </w:rPr>
              <w:t xml:space="preserve">eds </w:t>
            </w:r>
            <w:r>
              <w:rPr>
                <w:color w:val="FF0000"/>
                <w:sz w:val="16"/>
                <w:szCs w:val="16"/>
                <w:lang w:val="en-GB"/>
              </w:rPr>
              <w:t xml:space="preserve">are </w:t>
            </w:r>
            <w:r w:rsidRPr="00384F8A">
              <w:rPr>
                <w:color w:val="FF0000"/>
                <w:sz w:val="16"/>
                <w:szCs w:val="16"/>
                <w:lang w:val="en-GB"/>
              </w:rPr>
              <w:t>age</w:t>
            </w:r>
            <w:r w:rsidR="004535CF">
              <w:rPr>
                <w:color w:val="FF0000"/>
                <w:sz w:val="16"/>
                <w:szCs w:val="16"/>
                <w:lang w:val="en-GB"/>
              </w:rPr>
              <w:t>-</w:t>
            </w:r>
            <w:r w:rsidRPr="00384F8A">
              <w:rPr>
                <w:color w:val="FF0000"/>
                <w:sz w:val="16"/>
                <w:szCs w:val="16"/>
                <w:lang w:val="en-GB"/>
              </w:rPr>
              <w:t>appropriate – e.g. bunk-beds not suitable for older boarders</w:t>
            </w:r>
          </w:p>
          <w:p w14:paraId="68450C4E" w14:textId="77777777" w:rsidR="00B80EFA" w:rsidRPr="00384F8A" w:rsidRDefault="00B80EFA" w:rsidP="00104D32">
            <w:pPr>
              <w:pStyle w:val="ListParagraph"/>
              <w:numPr>
                <w:ilvl w:val="1"/>
                <w:numId w:val="2"/>
              </w:numPr>
              <w:spacing w:before="0" w:after="0" w:line="288" w:lineRule="auto"/>
              <w:rPr>
                <w:color w:val="FF0000"/>
                <w:sz w:val="16"/>
                <w:szCs w:val="16"/>
                <w:lang w:val="en-GB"/>
              </w:rPr>
            </w:pPr>
            <w:r>
              <w:rPr>
                <w:color w:val="FF0000"/>
                <w:sz w:val="16"/>
                <w:szCs w:val="16"/>
                <w:lang w:val="en-GB"/>
              </w:rPr>
              <w:t>F</w:t>
            </w:r>
            <w:r w:rsidRPr="00384F8A">
              <w:rPr>
                <w:color w:val="FF0000"/>
                <w:sz w:val="16"/>
                <w:szCs w:val="16"/>
                <w:lang w:val="en-GB"/>
              </w:rPr>
              <w:t xml:space="preserve">urniture </w:t>
            </w:r>
            <w:r>
              <w:rPr>
                <w:color w:val="FF0000"/>
                <w:sz w:val="16"/>
                <w:szCs w:val="16"/>
                <w:lang w:val="en-GB"/>
              </w:rPr>
              <w:t xml:space="preserve">is </w:t>
            </w:r>
            <w:r w:rsidRPr="00384F8A">
              <w:rPr>
                <w:color w:val="FF0000"/>
                <w:sz w:val="16"/>
                <w:szCs w:val="16"/>
                <w:lang w:val="en-GB"/>
              </w:rPr>
              <w:t>safe and complaint with fire st</w:t>
            </w:r>
            <w:r>
              <w:rPr>
                <w:color w:val="FF0000"/>
                <w:sz w:val="16"/>
                <w:szCs w:val="16"/>
                <w:lang w:val="en-GB"/>
              </w:rPr>
              <w:t>andards</w:t>
            </w:r>
          </w:p>
          <w:p w14:paraId="3BF5F5E9" w14:textId="77777777" w:rsidR="00B80EFA" w:rsidRPr="00384F8A" w:rsidRDefault="00B80EFA" w:rsidP="00104D32">
            <w:pPr>
              <w:pStyle w:val="ListParagraph"/>
              <w:numPr>
                <w:ilvl w:val="1"/>
                <w:numId w:val="2"/>
              </w:numPr>
              <w:spacing w:before="0" w:after="0" w:line="288" w:lineRule="auto"/>
              <w:rPr>
                <w:color w:val="FF0000"/>
                <w:sz w:val="16"/>
                <w:szCs w:val="16"/>
                <w:lang w:val="en-GB"/>
              </w:rPr>
            </w:pPr>
            <w:r>
              <w:rPr>
                <w:color w:val="FF0000"/>
                <w:sz w:val="16"/>
                <w:szCs w:val="16"/>
                <w:lang w:val="en-GB"/>
              </w:rPr>
              <w:t xml:space="preserve">There is </w:t>
            </w:r>
            <w:r w:rsidRPr="00384F8A">
              <w:rPr>
                <w:color w:val="FF0000"/>
                <w:sz w:val="16"/>
                <w:szCs w:val="16"/>
                <w:lang w:val="en-GB"/>
              </w:rPr>
              <w:t>sufficient space for each boarder to make it feel their own</w:t>
            </w:r>
          </w:p>
          <w:p w14:paraId="65E7C2DC" w14:textId="77777777" w:rsidR="00B80EFA" w:rsidRPr="00384F8A" w:rsidRDefault="00B80EFA" w:rsidP="00104D32">
            <w:pPr>
              <w:pStyle w:val="ListParagraph"/>
              <w:numPr>
                <w:ilvl w:val="1"/>
                <w:numId w:val="2"/>
              </w:numPr>
              <w:spacing w:before="0" w:after="0" w:line="288" w:lineRule="auto"/>
              <w:rPr>
                <w:color w:val="FF0000"/>
                <w:sz w:val="16"/>
                <w:szCs w:val="16"/>
                <w:lang w:val="en-GB"/>
              </w:rPr>
            </w:pPr>
            <w:r>
              <w:rPr>
                <w:color w:val="FF0000"/>
                <w:sz w:val="16"/>
                <w:szCs w:val="16"/>
                <w:lang w:val="en-GB"/>
              </w:rPr>
              <w:t>A</w:t>
            </w:r>
            <w:r w:rsidRPr="00384F8A">
              <w:rPr>
                <w:color w:val="FF0000"/>
                <w:sz w:val="16"/>
                <w:szCs w:val="16"/>
                <w:lang w:val="en-GB"/>
              </w:rPr>
              <w:t>ccomm</w:t>
            </w:r>
            <w:r>
              <w:rPr>
                <w:color w:val="FF0000"/>
                <w:sz w:val="16"/>
                <w:szCs w:val="16"/>
                <w:lang w:val="en-GB"/>
              </w:rPr>
              <w:t>odation kept clean and hygienic</w:t>
            </w:r>
          </w:p>
          <w:p w14:paraId="072B5C40" w14:textId="77777777" w:rsidR="00B80EFA" w:rsidRPr="00384F8A" w:rsidRDefault="00B80EFA" w:rsidP="00104D32">
            <w:pPr>
              <w:pStyle w:val="ListParagraph"/>
              <w:numPr>
                <w:ilvl w:val="1"/>
                <w:numId w:val="2"/>
              </w:numPr>
              <w:spacing w:before="0" w:after="0" w:line="288" w:lineRule="auto"/>
              <w:rPr>
                <w:color w:val="FF0000"/>
                <w:sz w:val="16"/>
                <w:szCs w:val="16"/>
                <w:lang w:val="en-GB"/>
              </w:rPr>
            </w:pPr>
            <w:r>
              <w:rPr>
                <w:color w:val="FF0000"/>
                <w:sz w:val="16"/>
                <w:szCs w:val="16"/>
                <w:lang w:val="en-GB"/>
              </w:rPr>
              <w:t xml:space="preserve">There are </w:t>
            </w:r>
            <w:r w:rsidRPr="00384F8A">
              <w:rPr>
                <w:color w:val="FF0000"/>
                <w:sz w:val="16"/>
                <w:szCs w:val="16"/>
                <w:lang w:val="en-GB"/>
              </w:rPr>
              <w:t>suitable and sufficient washing, sho</w:t>
            </w:r>
            <w:r>
              <w:rPr>
                <w:color w:val="FF0000"/>
                <w:sz w:val="16"/>
                <w:szCs w:val="16"/>
                <w:lang w:val="en-GB"/>
              </w:rPr>
              <w:t>wering and toileting facilities</w:t>
            </w:r>
          </w:p>
        </w:tc>
      </w:tr>
      <w:tr w:rsidR="00B80EFA" w:rsidRPr="008E46F2" w14:paraId="12C00046" w14:textId="77777777" w:rsidTr="00104D32">
        <w:trPr>
          <w:trHeight w:val="729"/>
        </w:trPr>
        <w:tc>
          <w:tcPr>
            <w:tcW w:w="4243" w:type="dxa"/>
          </w:tcPr>
          <w:p w14:paraId="07C1FFEE" w14:textId="77777777" w:rsidR="00B80EFA" w:rsidRPr="00A036E0" w:rsidRDefault="00B80EFA" w:rsidP="002C0E1D">
            <w:pPr>
              <w:pStyle w:val="ListParagraph"/>
              <w:numPr>
                <w:ilvl w:val="0"/>
                <w:numId w:val="15"/>
              </w:numPr>
              <w:rPr>
                <w:lang w:val="en-GB"/>
              </w:rPr>
            </w:pPr>
            <w:r w:rsidRPr="00A036E0">
              <w:rPr>
                <w:lang w:val="en-GB"/>
              </w:rPr>
              <w:lastRenderedPageBreak/>
              <w:t>Safety of boarders</w:t>
            </w:r>
          </w:p>
        </w:tc>
        <w:tc>
          <w:tcPr>
            <w:tcW w:w="1136" w:type="dxa"/>
          </w:tcPr>
          <w:p w14:paraId="3883FB05" w14:textId="77777777" w:rsidR="00B80EFA" w:rsidRPr="008E46F2" w:rsidRDefault="00B80EFA" w:rsidP="000936C9">
            <w:pPr>
              <w:keepNext/>
              <w:keepLines/>
              <w:jc w:val="center"/>
              <w:outlineLvl w:val="7"/>
              <w:rPr>
                <w:lang w:val="en-GB"/>
              </w:rPr>
            </w:pPr>
          </w:p>
        </w:tc>
        <w:tc>
          <w:tcPr>
            <w:tcW w:w="9074" w:type="dxa"/>
          </w:tcPr>
          <w:p w14:paraId="3A41B314" w14:textId="77777777" w:rsidR="00B80EFA"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 xml:space="preserve">Confirmation that the Health and Safety policy </w:t>
            </w:r>
            <w:r w:rsidR="003B5A7D" w:rsidRPr="005A1FE8">
              <w:rPr>
                <w:color w:val="FF0000"/>
                <w:sz w:val="16"/>
                <w:szCs w:val="16"/>
                <w:lang w:val="en-GB"/>
              </w:rPr>
              <w:t>is up to date and that</w:t>
            </w:r>
            <w:r w:rsidRPr="005A1FE8">
              <w:rPr>
                <w:color w:val="FF0000"/>
                <w:sz w:val="16"/>
                <w:szCs w:val="16"/>
                <w:lang w:val="en-GB"/>
              </w:rPr>
              <w:t xml:space="preserve"> it </w:t>
            </w:r>
            <w:r w:rsidR="003B5A7D" w:rsidRPr="005A1FE8">
              <w:rPr>
                <w:color w:val="FF0000"/>
                <w:sz w:val="16"/>
                <w:szCs w:val="16"/>
                <w:lang w:val="en-GB"/>
              </w:rPr>
              <w:t>includes</w:t>
            </w:r>
            <w:r w:rsidRPr="005A1FE8">
              <w:rPr>
                <w:color w:val="FF0000"/>
                <w:sz w:val="16"/>
                <w:szCs w:val="16"/>
                <w:lang w:val="en-GB"/>
              </w:rPr>
              <w:t xml:space="preserve"> specific references to boarding and the particular safety needs of boarders</w:t>
            </w:r>
          </w:p>
          <w:p w14:paraId="057FCBF4"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Note – should be fully reviewed at least annually by full governing board</w:t>
            </w:r>
          </w:p>
        </w:tc>
      </w:tr>
      <w:tr w:rsidR="00B80EFA" w:rsidRPr="008E46F2" w14:paraId="2A44609E" w14:textId="77777777" w:rsidTr="00104D32">
        <w:tc>
          <w:tcPr>
            <w:tcW w:w="4243" w:type="dxa"/>
          </w:tcPr>
          <w:p w14:paraId="6AD72C7B" w14:textId="77777777" w:rsidR="00B80EFA" w:rsidRPr="006C7DA4" w:rsidRDefault="00B80EFA" w:rsidP="002C0E1D">
            <w:pPr>
              <w:pStyle w:val="ListParagraph"/>
              <w:numPr>
                <w:ilvl w:val="0"/>
                <w:numId w:val="15"/>
              </w:numPr>
              <w:rPr>
                <w:lang w:val="en-GB"/>
              </w:rPr>
            </w:pPr>
            <w:r>
              <w:rPr>
                <w:lang w:val="en-GB"/>
              </w:rPr>
              <w:t>Fire precautions and drills</w:t>
            </w:r>
          </w:p>
        </w:tc>
        <w:tc>
          <w:tcPr>
            <w:tcW w:w="1136" w:type="dxa"/>
          </w:tcPr>
          <w:p w14:paraId="5BD26D95" w14:textId="77777777" w:rsidR="00B80EFA" w:rsidRPr="008E46F2" w:rsidRDefault="00B80EFA" w:rsidP="000936C9">
            <w:pPr>
              <w:keepNext/>
              <w:keepLines/>
              <w:jc w:val="center"/>
              <w:outlineLvl w:val="7"/>
              <w:rPr>
                <w:lang w:val="en-GB"/>
              </w:rPr>
            </w:pPr>
          </w:p>
        </w:tc>
        <w:tc>
          <w:tcPr>
            <w:tcW w:w="9074" w:type="dxa"/>
          </w:tcPr>
          <w:p w14:paraId="32C2D38F"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w:t>
            </w:r>
          </w:p>
          <w:p w14:paraId="773AD409" w14:textId="77777777" w:rsidR="00B80EFA" w:rsidRPr="005A1FE8" w:rsidRDefault="00B80EFA" w:rsidP="00104D32">
            <w:pPr>
              <w:pStyle w:val="ListParagraph"/>
              <w:numPr>
                <w:ilvl w:val="1"/>
                <w:numId w:val="2"/>
              </w:numPr>
              <w:spacing w:before="0" w:after="0" w:line="288" w:lineRule="auto"/>
              <w:rPr>
                <w:color w:val="FF0000"/>
                <w:sz w:val="16"/>
                <w:szCs w:val="16"/>
                <w:lang w:val="en-GB"/>
              </w:rPr>
            </w:pPr>
            <w:r w:rsidRPr="005A1FE8">
              <w:rPr>
                <w:color w:val="FF0000"/>
                <w:sz w:val="16"/>
                <w:szCs w:val="16"/>
                <w:lang w:val="en-GB"/>
              </w:rPr>
              <w:t xml:space="preserve">Appropriate fire precautions are </w:t>
            </w:r>
            <w:r w:rsidR="003B5A7D" w:rsidRPr="005A1FE8">
              <w:rPr>
                <w:color w:val="FF0000"/>
                <w:sz w:val="16"/>
                <w:szCs w:val="16"/>
                <w:lang w:val="en-GB"/>
              </w:rPr>
              <w:t>in place and that</w:t>
            </w:r>
            <w:r w:rsidRPr="005A1FE8">
              <w:rPr>
                <w:color w:val="FF0000"/>
                <w:sz w:val="16"/>
                <w:szCs w:val="16"/>
                <w:lang w:val="en-GB"/>
              </w:rPr>
              <w:t xml:space="preserve"> these </w:t>
            </w:r>
            <w:r w:rsidR="003B5A7D" w:rsidRPr="005A1FE8">
              <w:rPr>
                <w:color w:val="FF0000"/>
                <w:sz w:val="16"/>
                <w:szCs w:val="16"/>
                <w:lang w:val="en-GB"/>
              </w:rPr>
              <w:t xml:space="preserve">have </w:t>
            </w:r>
            <w:r w:rsidRPr="005A1FE8">
              <w:rPr>
                <w:color w:val="FF0000"/>
                <w:sz w:val="16"/>
                <w:szCs w:val="16"/>
                <w:lang w:val="en-GB"/>
              </w:rPr>
              <w:t>been approved by a suitable fire agency</w:t>
            </w:r>
          </w:p>
          <w:p w14:paraId="26E55B3A" w14:textId="77777777" w:rsidR="00B80EFA" w:rsidRPr="005A1FE8" w:rsidRDefault="00B80EFA" w:rsidP="00104D32">
            <w:pPr>
              <w:pStyle w:val="ListParagraph"/>
              <w:numPr>
                <w:ilvl w:val="1"/>
                <w:numId w:val="2"/>
              </w:numPr>
              <w:spacing w:before="0" w:after="0" w:line="288" w:lineRule="auto"/>
              <w:rPr>
                <w:color w:val="FF0000"/>
                <w:sz w:val="16"/>
                <w:szCs w:val="16"/>
                <w:lang w:val="en-GB"/>
              </w:rPr>
            </w:pPr>
            <w:r w:rsidRPr="005A1FE8">
              <w:rPr>
                <w:color w:val="FF0000"/>
                <w:sz w:val="16"/>
                <w:szCs w:val="16"/>
                <w:lang w:val="en-GB"/>
              </w:rPr>
              <w:t>Fire drills held at different times so that boarders are fully aware of procedures to be followed</w:t>
            </w:r>
          </w:p>
          <w:p w14:paraId="47E98095" w14:textId="77777777" w:rsidR="00B80EFA" w:rsidRPr="005A1FE8" w:rsidRDefault="00B80EFA" w:rsidP="00104D32">
            <w:pPr>
              <w:pStyle w:val="ListParagraph"/>
              <w:numPr>
                <w:ilvl w:val="1"/>
                <w:numId w:val="2"/>
              </w:numPr>
              <w:spacing w:before="0" w:after="0" w:line="288" w:lineRule="auto"/>
              <w:rPr>
                <w:color w:val="FF0000"/>
                <w:sz w:val="16"/>
                <w:szCs w:val="16"/>
                <w:lang w:val="en-GB"/>
              </w:rPr>
            </w:pPr>
            <w:r w:rsidRPr="005A1FE8">
              <w:rPr>
                <w:color w:val="FF0000"/>
                <w:sz w:val="16"/>
                <w:szCs w:val="16"/>
                <w:lang w:val="en-GB"/>
              </w:rPr>
              <w:t>Suitable records of drills maintained (See policies and documents below)</w:t>
            </w:r>
          </w:p>
          <w:p w14:paraId="63F6BD07" w14:textId="77777777" w:rsidR="00B80EFA" w:rsidRPr="005A1FE8" w:rsidRDefault="00B80EFA" w:rsidP="00104D32">
            <w:pPr>
              <w:pStyle w:val="ListParagraph"/>
              <w:numPr>
                <w:ilvl w:val="1"/>
                <w:numId w:val="2"/>
              </w:numPr>
              <w:spacing w:before="0" w:after="0" w:line="288" w:lineRule="auto"/>
              <w:rPr>
                <w:color w:val="FF0000"/>
                <w:sz w:val="16"/>
                <w:szCs w:val="16"/>
                <w:lang w:val="en-GB"/>
              </w:rPr>
            </w:pPr>
            <w:r w:rsidRPr="005A1FE8">
              <w:rPr>
                <w:color w:val="FF0000"/>
                <w:sz w:val="16"/>
                <w:szCs w:val="16"/>
                <w:lang w:val="en-GB"/>
              </w:rPr>
              <w:t>There are suitable arrangements in place to safely charge phones and other devices without overloading electrical systems</w:t>
            </w:r>
          </w:p>
          <w:p w14:paraId="0FF7777A" w14:textId="77777777" w:rsidR="00B80EFA" w:rsidRDefault="00B80EFA" w:rsidP="00104D32">
            <w:pPr>
              <w:pStyle w:val="ListParagraph"/>
              <w:numPr>
                <w:ilvl w:val="1"/>
                <w:numId w:val="2"/>
              </w:numPr>
              <w:spacing w:before="0" w:after="0" w:line="288" w:lineRule="auto"/>
              <w:rPr>
                <w:color w:val="FF0000"/>
                <w:sz w:val="16"/>
                <w:szCs w:val="16"/>
                <w:lang w:val="en-GB"/>
              </w:rPr>
            </w:pPr>
            <w:r w:rsidRPr="005A1FE8">
              <w:rPr>
                <w:color w:val="FF0000"/>
                <w:sz w:val="16"/>
                <w:szCs w:val="16"/>
                <w:lang w:val="en-GB"/>
              </w:rPr>
              <w:t>Portable electronic devices routinely tested (hair dryers/tongs etc.)</w:t>
            </w:r>
          </w:p>
          <w:p w14:paraId="0BBE9AC6" w14:textId="76CBF46E" w:rsidR="00194ED1" w:rsidRPr="00B44C85" w:rsidRDefault="007E56F6" w:rsidP="00104D32">
            <w:pPr>
              <w:pStyle w:val="ListParagraph"/>
              <w:numPr>
                <w:ilvl w:val="1"/>
                <w:numId w:val="2"/>
              </w:numPr>
              <w:spacing w:before="0" w:after="0" w:line="288" w:lineRule="auto"/>
              <w:rPr>
                <w:color w:val="FF0000"/>
                <w:sz w:val="16"/>
                <w:szCs w:val="16"/>
                <w:highlight w:val="yellow"/>
                <w:lang w:val="en-GB"/>
              </w:rPr>
            </w:pPr>
            <w:r w:rsidRPr="00290E90">
              <w:rPr>
                <w:color w:val="FF0000"/>
                <w:sz w:val="16"/>
                <w:szCs w:val="16"/>
                <w:highlight w:val="yellow"/>
                <w:lang w:val="en-GB"/>
              </w:rPr>
              <w:t xml:space="preserve">There is a </w:t>
            </w:r>
            <w:r w:rsidR="00194ED1" w:rsidRPr="007E56F6">
              <w:rPr>
                <w:color w:val="FF0000"/>
                <w:sz w:val="16"/>
                <w:szCs w:val="16"/>
                <w:highlight w:val="yellow"/>
                <w:lang w:val="en-GB"/>
              </w:rPr>
              <w:t>sharp focus on Fire standards, regulations, drills/tests and maintaining accurate records</w:t>
            </w:r>
          </w:p>
        </w:tc>
      </w:tr>
      <w:tr w:rsidR="00B80EFA" w:rsidRPr="008E46F2" w14:paraId="48181DCA" w14:textId="77777777" w:rsidTr="00104D32">
        <w:tc>
          <w:tcPr>
            <w:tcW w:w="4243" w:type="dxa"/>
          </w:tcPr>
          <w:p w14:paraId="1C3B5A34" w14:textId="77777777" w:rsidR="00B80EFA" w:rsidRPr="006C7DA4" w:rsidRDefault="00B80EFA" w:rsidP="002C0E1D">
            <w:pPr>
              <w:pStyle w:val="ListParagraph"/>
              <w:numPr>
                <w:ilvl w:val="0"/>
                <w:numId w:val="15"/>
              </w:numPr>
              <w:rPr>
                <w:lang w:val="en-GB"/>
              </w:rPr>
            </w:pPr>
            <w:r>
              <w:rPr>
                <w:lang w:val="en-GB"/>
              </w:rPr>
              <w:t>Provision and preparation of food and drinks</w:t>
            </w:r>
          </w:p>
        </w:tc>
        <w:tc>
          <w:tcPr>
            <w:tcW w:w="1136" w:type="dxa"/>
          </w:tcPr>
          <w:p w14:paraId="2C003756" w14:textId="77777777" w:rsidR="00B80EFA" w:rsidRPr="008E46F2" w:rsidRDefault="00B80EFA" w:rsidP="000936C9">
            <w:pPr>
              <w:keepNext/>
              <w:keepLines/>
              <w:jc w:val="center"/>
              <w:outlineLvl w:val="7"/>
              <w:rPr>
                <w:lang w:val="en-GB"/>
              </w:rPr>
            </w:pPr>
          </w:p>
        </w:tc>
        <w:tc>
          <w:tcPr>
            <w:tcW w:w="9074" w:type="dxa"/>
          </w:tcPr>
          <w:p w14:paraId="1F57ABCC"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that:</w:t>
            </w:r>
          </w:p>
          <w:p w14:paraId="01666484" w14:textId="77777777" w:rsidR="00B80EFA" w:rsidRPr="005A1FE8" w:rsidRDefault="00B80EFA" w:rsidP="00104D32">
            <w:pPr>
              <w:pStyle w:val="ListParagraph"/>
              <w:numPr>
                <w:ilvl w:val="1"/>
                <w:numId w:val="2"/>
              </w:numPr>
              <w:spacing w:before="0" w:after="0" w:line="288" w:lineRule="auto"/>
              <w:rPr>
                <w:color w:val="FF0000"/>
                <w:sz w:val="16"/>
                <w:szCs w:val="16"/>
                <w:lang w:val="en-GB"/>
              </w:rPr>
            </w:pPr>
            <w:r w:rsidRPr="005A1FE8">
              <w:rPr>
                <w:color w:val="FF0000"/>
                <w:sz w:val="16"/>
                <w:szCs w:val="16"/>
                <w:lang w:val="en-GB"/>
              </w:rPr>
              <w:t>Satisfactory arrangements are in place to ensure boarders have access to good quality food and are able to make sensible choices</w:t>
            </w:r>
          </w:p>
          <w:p w14:paraId="502AC04B" w14:textId="77777777" w:rsidR="00B80EFA" w:rsidRPr="005A1FE8" w:rsidRDefault="00B80EFA" w:rsidP="00104D32">
            <w:pPr>
              <w:pStyle w:val="ListParagraph"/>
              <w:numPr>
                <w:ilvl w:val="1"/>
                <w:numId w:val="2"/>
              </w:numPr>
              <w:spacing w:before="0" w:after="0" w:line="288" w:lineRule="auto"/>
              <w:rPr>
                <w:color w:val="FF0000"/>
                <w:sz w:val="16"/>
                <w:szCs w:val="16"/>
                <w:lang w:val="en-GB"/>
              </w:rPr>
            </w:pPr>
            <w:r w:rsidRPr="005A1FE8">
              <w:rPr>
                <w:color w:val="FF0000"/>
                <w:sz w:val="16"/>
                <w:szCs w:val="16"/>
                <w:lang w:val="en-GB"/>
              </w:rPr>
              <w:t>Boarders can make snacks for themselves as they would in their own homes</w:t>
            </w:r>
          </w:p>
          <w:p w14:paraId="131FDAC3" w14:textId="77777777" w:rsidR="00B80EFA" w:rsidRPr="005A1FE8" w:rsidRDefault="00B80EFA" w:rsidP="00104D32">
            <w:pPr>
              <w:pStyle w:val="ListParagraph"/>
              <w:numPr>
                <w:ilvl w:val="1"/>
                <w:numId w:val="2"/>
              </w:numPr>
              <w:spacing w:before="0" w:after="0" w:line="288" w:lineRule="auto"/>
              <w:rPr>
                <w:color w:val="FF0000"/>
                <w:sz w:val="16"/>
                <w:szCs w:val="16"/>
                <w:lang w:val="en-GB"/>
              </w:rPr>
            </w:pPr>
            <w:r w:rsidRPr="005A1FE8">
              <w:rPr>
                <w:color w:val="FF0000"/>
                <w:sz w:val="16"/>
                <w:szCs w:val="16"/>
                <w:lang w:val="en-GB"/>
              </w:rPr>
              <w:t>Drinks are available</w:t>
            </w:r>
            <w:r w:rsidR="003B5A7D" w:rsidRPr="005A1FE8">
              <w:rPr>
                <w:color w:val="FF0000"/>
                <w:sz w:val="16"/>
                <w:szCs w:val="16"/>
                <w:lang w:val="en-GB"/>
              </w:rPr>
              <w:t xml:space="preserve"> and</w:t>
            </w:r>
            <w:r w:rsidRPr="005A1FE8">
              <w:rPr>
                <w:color w:val="FF0000"/>
                <w:sz w:val="16"/>
                <w:szCs w:val="16"/>
                <w:lang w:val="en-GB"/>
              </w:rPr>
              <w:t xml:space="preserve"> there </w:t>
            </w:r>
            <w:r w:rsidR="003B5A7D" w:rsidRPr="005A1FE8">
              <w:rPr>
                <w:color w:val="FF0000"/>
                <w:sz w:val="16"/>
                <w:szCs w:val="16"/>
                <w:lang w:val="en-GB"/>
              </w:rPr>
              <w:t xml:space="preserve">is </w:t>
            </w:r>
            <w:r w:rsidRPr="005A1FE8">
              <w:rPr>
                <w:color w:val="FF0000"/>
                <w:sz w:val="16"/>
                <w:szCs w:val="16"/>
                <w:lang w:val="en-GB"/>
              </w:rPr>
              <w:t>sufficient choice</w:t>
            </w:r>
          </w:p>
        </w:tc>
      </w:tr>
      <w:tr w:rsidR="00B80EFA" w:rsidRPr="008E46F2" w14:paraId="0C71C252" w14:textId="77777777" w:rsidTr="00104D32">
        <w:tc>
          <w:tcPr>
            <w:tcW w:w="4243" w:type="dxa"/>
          </w:tcPr>
          <w:p w14:paraId="603BBC00" w14:textId="77777777" w:rsidR="00B80EFA" w:rsidRPr="00A036E0" w:rsidRDefault="00B80EFA" w:rsidP="002C0E1D">
            <w:pPr>
              <w:pStyle w:val="ListParagraph"/>
              <w:numPr>
                <w:ilvl w:val="0"/>
                <w:numId w:val="15"/>
              </w:numPr>
              <w:rPr>
                <w:lang w:val="en-GB"/>
              </w:rPr>
            </w:pPr>
            <w:r w:rsidRPr="00A036E0">
              <w:rPr>
                <w:lang w:val="en-GB"/>
              </w:rPr>
              <w:t>Boarders’ possessions</w:t>
            </w:r>
          </w:p>
        </w:tc>
        <w:tc>
          <w:tcPr>
            <w:tcW w:w="1136" w:type="dxa"/>
          </w:tcPr>
          <w:p w14:paraId="6EA8423C" w14:textId="77777777" w:rsidR="00B80EFA" w:rsidRPr="008E46F2" w:rsidRDefault="00B80EFA" w:rsidP="000936C9">
            <w:pPr>
              <w:keepNext/>
              <w:keepLines/>
              <w:jc w:val="center"/>
              <w:outlineLvl w:val="7"/>
              <w:rPr>
                <w:lang w:val="en-GB"/>
              </w:rPr>
            </w:pPr>
          </w:p>
        </w:tc>
        <w:tc>
          <w:tcPr>
            <w:tcW w:w="9074" w:type="dxa"/>
          </w:tcPr>
          <w:p w14:paraId="4801E9C3" w14:textId="5312706C" w:rsidR="00B80EFA" w:rsidRPr="00AC1D83" w:rsidRDefault="00B80EFA" w:rsidP="00104D32">
            <w:pPr>
              <w:pStyle w:val="ListParagraph"/>
              <w:numPr>
                <w:ilvl w:val="0"/>
                <w:numId w:val="2"/>
              </w:numPr>
              <w:spacing w:before="0" w:after="0" w:line="288" w:lineRule="auto"/>
              <w:rPr>
                <w:color w:val="FF0000"/>
                <w:sz w:val="16"/>
                <w:szCs w:val="16"/>
                <w:lang w:val="en-GB"/>
              </w:rPr>
            </w:pPr>
            <w:r>
              <w:rPr>
                <w:color w:val="FF0000"/>
                <w:sz w:val="16"/>
                <w:szCs w:val="16"/>
                <w:lang w:val="en-GB"/>
              </w:rPr>
              <w:t xml:space="preserve">Visits to confirm that </w:t>
            </w:r>
            <w:r w:rsidRPr="00F961AA">
              <w:rPr>
                <w:color w:val="FF0000"/>
                <w:sz w:val="16"/>
                <w:szCs w:val="16"/>
                <w:lang w:val="en-GB"/>
              </w:rPr>
              <w:t xml:space="preserve">boarders store their </w:t>
            </w:r>
            <w:r>
              <w:rPr>
                <w:color w:val="FF0000"/>
                <w:sz w:val="16"/>
                <w:szCs w:val="16"/>
                <w:lang w:val="en-GB"/>
              </w:rPr>
              <w:t xml:space="preserve">possessions safely and securely </w:t>
            </w:r>
            <w:r w:rsidR="0007284F">
              <w:rPr>
                <w:color w:val="FF0000"/>
                <w:sz w:val="16"/>
                <w:szCs w:val="16"/>
                <w:lang w:val="en-GB"/>
              </w:rPr>
              <w:t xml:space="preserve">– ideally they should have an individual </w:t>
            </w:r>
            <w:r w:rsidRPr="00AC1D83">
              <w:rPr>
                <w:color w:val="FF0000"/>
                <w:sz w:val="16"/>
                <w:szCs w:val="16"/>
                <w:lang w:val="en-GB"/>
              </w:rPr>
              <w:t xml:space="preserve">lockable cabinet in their rooms </w:t>
            </w:r>
            <w:r>
              <w:rPr>
                <w:color w:val="FF0000"/>
                <w:sz w:val="16"/>
                <w:szCs w:val="16"/>
                <w:lang w:val="en-GB"/>
              </w:rPr>
              <w:t>for personal and valuable items</w:t>
            </w:r>
          </w:p>
        </w:tc>
      </w:tr>
      <w:tr w:rsidR="00B80EFA" w:rsidRPr="008E46F2" w14:paraId="1871D66E" w14:textId="77777777" w:rsidTr="00104D32">
        <w:tc>
          <w:tcPr>
            <w:tcW w:w="4243" w:type="dxa"/>
          </w:tcPr>
          <w:p w14:paraId="03388D86" w14:textId="77777777" w:rsidR="00B80EFA" w:rsidRPr="00B21E4A" w:rsidRDefault="00B80EFA" w:rsidP="002C0E1D">
            <w:pPr>
              <w:pStyle w:val="ListParagraph"/>
              <w:numPr>
                <w:ilvl w:val="0"/>
                <w:numId w:val="15"/>
              </w:numPr>
              <w:rPr>
                <w:lang w:val="en-GB"/>
              </w:rPr>
            </w:pPr>
            <w:r w:rsidRPr="00B21E4A">
              <w:rPr>
                <w:lang w:val="en-GB"/>
              </w:rPr>
              <w:t>Activities and free time</w:t>
            </w:r>
          </w:p>
        </w:tc>
        <w:tc>
          <w:tcPr>
            <w:tcW w:w="1136" w:type="dxa"/>
          </w:tcPr>
          <w:p w14:paraId="2B99F6F7" w14:textId="77777777" w:rsidR="00B80EFA" w:rsidRPr="008E46F2" w:rsidRDefault="00B80EFA" w:rsidP="000936C9">
            <w:pPr>
              <w:keepNext/>
              <w:keepLines/>
              <w:jc w:val="center"/>
              <w:outlineLvl w:val="7"/>
              <w:rPr>
                <w:lang w:val="en-GB"/>
              </w:rPr>
            </w:pPr>
          </w:p>
        </w:tc>
        <w:tc>
          <w:tcPr>
            <w:tcW w:w="9074" w:type="dxa"/>
          </w:tcPr>
          <w:p w14:paraId="4CA43ECB"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there is a suitable balance between schoolwork and free time</w:t>
            </w:r>
          </w:p>
          <w:p w14:paraId="5409D327"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homework managed and facilitated appropriately</w:t>
            </w:r>
          </w:p>
          <w:p w14:paraId="17F65E1B"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that boarders are able to participate in a range of activities (some organised and some self-arranged depending on age and aptitude)</w:t>
            </w:r>
          </w:p>
          <w:p w14:paraId="6184EA9A"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that activities are suitably risk assessed – trips for example</w:t>
            </w:r>
          </w:p>
          <w:p w14:paraId="43290A02"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 xml:space="preserve">Confirmation that activities </w:t>
            </w:r>
            <w:r w:rsidR="003B5A7D" w:rsidRPr="005A1FE8">
              <w:rPr>
                <w:color w:val="FF0000"/>
                <w:sz w:val="16"/>
                <w:szCs w:val="16"/>
                <w:lang w:val="en-GB"/>
              </w:rPr>
              <w:t xml:space="preserve">are </w:t>
            </w:r>
            <w:r w:rsidRPr="005A1FE8">
              <w:rPr>
                <w:color w:val="FF0000"/>
                <w:sz w:val="16"/>
                <w:szCs w:val="16"/>
                <w:lang w:val="en-GB"/>
              </w:rPr>
              <w:t xml:space="preserve">available during weekends and </w:t>
            </w:r>
            <w:r w:rsidR="003B5A7D" w:rsidRPr="005A1FE8">
              <w:rPr>
                <w:color w:val="FF0000"/>
                <w:sz w:val="16"/>
                <w:szCs w:val="16"/>
                <w:lang w:val="en-GB"/>
              </w:rPr>
              <w:t xml:space="preserve">that </w:t>
            </w:r>
            <w:r w:rsidRPr="005A1FE8">
              <w:rPr>
                <w:color w:val="FF0000"/>
                <w:sz w:val="16"/>
                <w:szCs w:val="16"/>
                <w:lang w:val="en-GB"/>
              </w:rPr>
              <w:t xml:space="preserve">they </w:t>
            </w:r>
            <w:r w:rsidR="003B5A7D" w:rsidRPr="005A1FE8">
              <w:rPr>
                <w:color w:val="FF0000"/>
                <w:sz w:val="16"/>
                <w:szCs w:val="16"/>
                <w:lang w:val="en-GB"/>
              </w:rPr>
              <w:t xml:space="preserve">are </w:t>
            </w:r>
            <w:r w:rsidRPr="005A1FE8">
              <w:rPr>
                <w:color w:val="FF0000"/>
                <w:sz w:val="16"/>
                <w:szCs w:val="16"/>
                <w:lang w:val="en-GB"/>
              </w:rPr>
              <w:t>sufficiently well supervised</w:t>
            </w:r>
          </w:p>
        </w:tc>
      </w:tr>
      <w:tr w:rsidR="00B80EFA" w:rsidRPr="008E46F2" w14:paraId="75E38371" w14:textId="77777777" w:rsidTr="00104D32">
        <w:tc>
          <w:tcPr>
            <w:tcW w:w="4243" w:type="dxa"/>
          </w:tcPr>
          <w:p w14:paraId="623BFC6C" w14:textId="0E5A82DC" w:rsidR="00B80EFA" w:rsidRPr="00B21E4A" w:rsidRDefault="00B80EFA" w:rsidP="002C0E1D">
            <w:pPr>
              <w:pStyle w:val="ListParagraph"/>
              <w:numPr>
                <w:ilvl w:val="0"/>
                <w:numId w:val="15"/>
              </w:numPr>
              <w:rPr>
                <w:lang w:val="en-GB"/>
              </w:rPr>
            </w:pPr>
            <w:r w:rsidRPr="00B21E4A">
              <w:rPr>
                <w:lang w:val="en-GB"/>
              </w:rPr>
              <w:t>Child Protection</w:t>
            </w:r>
            <w:r w:rsidR="00194ED1">
              <w:rPr>
                <w:lang w:val="en-GB"/>
              </w:rPr>
              <w:t xml:space="preserve"> </w:t>
            </w:r>
            <w:r w:rsidR="00194ED1" w:rsidRPr="00B44C85">
              <w:rPr>
                <w:highlight w:val="yellow"/>
                <w:lang w:val="en-GB"/>
              </w:rPr>
              <w:t>and promotion of wellbeing</w:t>
            </w:r>
          </w:p>
        </w:tc>
        <w:tc>
          <w:tcPr>
            <w:tcW w:w="1136" w:type="dxa"/>
          </w:tcPr>
          <w:p w14:paraId="324F997F" w14:textId="77777777" w:rsidR="00B80EFA" w:rsidRPr="008E46F2" w:rsidRDefault="00B80EFA" w:rsidP="000936C9">
            <w:pPr>
              <w:keepNext/>
              <w:keepLines/>
              <w:jc w:val="center"/>
              <w:outlineLvl w:val="7"/>
              <w:rPr>
                <w:lang w:val="en-GB"/>
              </w:rPr>
            </w:pPr>
          </w:p>
        </w:tc>
        <w:tc>
          <w:tcPr>
            <w:tcW w:w="9074" w:type="dxa"/>
          </w:tcPr>
          <w:p w14:paraId="32C063F2"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that governors have checked that the child protection/safeguarding policy include</w:t>
            </w:r>
            <w:r w:rsidR="003B5A7D" w:rsidRPr="005A1FE8">
              <w:rPr>
                <w:color w:val="FF0000"/>
                <w:sz w:val="16"/>
                <w:szCs w:val="16"/>
                <w:lang w:val="en-GB"/>
              </w:rPr>
              <w:t xml:space="preserve">s information to the </w:t>
            </w:r>
            <w:r w:rsidRPr="005A1FE8">
              <w:rPr>
                <w:color w:val="FF0000"/>
                <w:sz w:val="16"/>
                <w:szCs w:val="16"/>
                <w:lang w:val="en-GB"/>
              </w:rPr>
              <w:t>effect that the policy also covers boarding</w:t>
            </w:r>
          </w:p>
          <w:p w14:paraId="19C70758"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Note - the policy must be fully reviewed at least annually by full Governing Body</w:t>
            </w:r>
          </w:p>
          <w:p w14:paraId="037178F0"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 xml:space="preserve">Confirmation that any additional elements of the policy </w:t>
            </w:r>
            <w:r w:rsidR="003B5A7D" w:rsidRPr="005A1FE8">
              <w:rPr>
                <w:color w:val="FF0000"/>
                <w:sz w:val="16"/>
                <w:szCs w:val="16"/>
                <w:lang w:val="en-GB"/>
              </w:rPr>
              <w:t xml:space="preserve">are </w:t>
            </w:r>
            <w:r w:rsidRPr="005A1FE8">
              <w:rPr>
                <w:color w:val="FF0000"/>
                <w:sz w:val="16"/>
                <w:szCs w:val="16"/>
                <w:lang w:val="en-GB"/>
              </w:rPr>
              <w:t xml:space="preserve">specifically focussed on boarding and that </w:t>
            </w:r>
            <w:r w:rsidR="003B5A7D" w:rsidRPr="005A1FE8">
              <w:rPr>
                <w:color w:val="FF0000"/>
                <w:sz w:val="16"/>
                <w:szCs w:val="16"/>
                <w:lang w:val="en-GB"/>
              </w:rPr>
              <w:t xml:space="preserve">they address </w:t>
            </w:r>
            <w:r w:rsidRPr="005A1FE8">
              <w:rPr>
                <w:color w:val="FF0000"/>
                <w:sz w:val="16"/>
                <w:szCs w:val="16"/>
                <w:lang w:val="en-GB"/>
              </w:rPr>
              <w:t xml:space="preserve">the particular risks linked to children and young people living away </w:t>
            </w:r>
            <w:r w:rsidR="003B5A7D" w:rsidRPr="005A1FE8">
              <w:rPr>
                <w:color w:val="FF0000"/>
                <w:sz w:val="16"/>
                <w:szCs w:val="16"/>
                <w:lang w:val="en-GB"/>
              </w:rPr>
              <w:t>from their homes and families</w:t>
            </w:r>
          </w:p>
          <w:p w14:paraId="33394AFB"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If appropriate, are guardians suitably checked and has this process been validated by a suitable agency</w:t>
            </w:r>
            <w:r w:rsidR="003B5A7D" w:rsidRPr="005A1FE8">
              <w:rPr>
                <w:color w:val="FF0000"/>
                <w:sz w:val="16"/>
                <w:szCs w:val="16"/>
                <w:lang w:val="en-GB"/>
              </w:rPr>
              <w:t>?</w:t>
            </w:r>
          </w:p>
          <w:p w14:paraId="37FE5713"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 DSL plays an appropriate role in boarding and helping boarding staff with specific issues and concerns</w:t>
            </w:r>
          </w:p>
          <w:p w14:paraId="335F5037"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that there are effective communication systems in place betwe</w:t>
            </w:r>
            <w:r w:rsidR="003B5A7D" w:rsidRPr="005A1FE8">
              <w:rPr>
                <w:color w:val="FF0000"/>
                <w:sz w:val="16"/>
                <w:szCs w:val="16"/>
                <w:lang w:val="en-GB"/>
              </w:rPr>
              <w:t>en boarding and the main school</w:t>
            </w:r>
          </w:p>
          <w:p w14:paraId="6A951F6D"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there</w:t>
            </w:r>
            <w:r w:rsidR="003B5A7D" w:rsidRPr="005A1FE8">
              <w:rPr>
                <w:color w:val="FF0000"/>
                <w:sz w:val="16"/>
                <w:szCs w:val="16"/>
                <w:lang w:val="en-GB"/>
              </w:rPr>
              <w:t xml:space="preserve"> is</w:t>
            </w:r>
            <w:r w:rsidRPr="005A1FE8">
              <w:rPr>
                <w:color w:val="FF0000"/>
                <w:sz w:val="16"/>
                <w:szCs w:val="16"/>
                <w:lang w:val="en-GB"/>
              </w:rPr>
              <w:t xml:space="preserve"> an independent person (independent listener) who can b</w:t>
            </w:r>
            <w:r w:rsidR="003B5A7D" w:rsidRPr="005A1FE8">
              <w:rPr>
                <w:color w:val="FF0000"/>
                <w:sz w:val="16"/>
                <w:szCs w:val="16"/>
                <w:lang w:val="en-GB"/>
              </w:rPr>
              <w:t>e readily contacted by boarders</w:t>
            </w:r>
          </w:p>
        </w:tc>
      </w:tr>
      <w:tr w:rsidR="00B80EFA" w:rsidRPr="008E46F2" w14:paraId="5A3B6F9D" w14:textId="77777777" w:rsidTr="00104D32">
        <w:tc>
          <w:tcPr>
            <w:tcW w:w="4243" w:type="dxa"/>
          </w:tcPr>
          <w:p w14:paraId="34368701" w14:textId="77777777" w:rsidR="00B80EFA" w:rsidRPr="00B21E4A" w:rsidRDefault="00B80EFA" w:rsidP="002C0E1D">
            <w:pPr>
              <w:pStyle w:val="ListParagraph"/>
              <w:numPr>
                <w:ilvl w:val="0"/>
                <w:numId w:val="15"/>
              </w:numPr>
              <w:rPr>
                <w:lang w:val="en-GB"/>
              </w:rPr>
            </w:pPr>
            <w:r w:rsidRPr="00B21E4A">
              <w:rPr>
                <w:lang w:val="en-GB"/>
              </w:rPr>
              <w:t>Promoting positive behaviour and relationships</w:t>
            </w:r>
          </w:p>
        </w:tc>
        <w:tc>
          <w:tcPr>
            <w:tcW w:w="1136" w:type="dxa"/>
          </w:tcPr>
          <w:p w14:paraId="2AE5FC12" w14:textId="77777777" w:rsidR="00B80EFA" w:rsidRPr="008E46F2" w:rsidRDefault="00B80EFA" w:rsidP="000936C9">
            <w:pPr>
              <w:keepNext/>
              <w:keepLines/>
              <w:jc w:val="center"/>
              <w:outlineLvl w:val="7"/>
              <w:rPr>
                <w:lang w:val="en-GB"/>
              </w:rPr>
            </w:pPr>
          </w:p>
        </w:tc>
        <w:tc>
          <w:tcPr>
            <w:tcW w:w="9074" w:type="dxa"/>
          </w:tcPr>
          <w:p w14:paraId="5403F5AF"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 behaviour and sanctions policy include</w:t>
            </w:r>
            <w:r w:rsidR="003B5A7D" w:rsidRPr="005A1FE8">
              <w:rPr>
                <w:color w:val="FF0000"/>
                <w:sz w:val="16"/>
                <w:szCs w:val="16"/>
                <w:lang w:val="en-GB"/>
              </w:rPr>
              <w:t>s</w:t>
            </w:r>
            <w:r w:rsidRPr="005A1FE8">
              <w:rPr>
                <w:color w:val="FF0000"/>
                <w:sz w:val="16"/>
                <w:szCs w:val="16"/>
                <w:lang w:val="en-GB"/>
              </w:rPr>
              <w:t xml:space="preserve"> reference to boarding and </w:t>
            </w:r>
            <w:r w:rsidR="003B5A7D" w:rsidRPr="005A1FE8">
              <w:rPr>
                <w:color w:val="FF0000"/>
                <w:sz w:val="16"/>
                <w:szCs w:val="16"/>
                <w:lang w:val="en-GB"/>
              </w:rPr>
              <w:t xml:space="preserve">that </w:t>
            </w:r>
            <w:r w:rsidRPr="005A1FE8">
              <w:rPr>
                <w:color w:val="FF0000"/>
                <w:sz w:val="16"/>
                <w:szCs w:val="16"/>
                <w:lang w:val="en-GB"/>
              </w:rPr>
              <w:t>this</w:t>
            </w:r>
            <w:r w:rsidR="003B5A7D" w:rsidRPr="005A1FE8">
              <w:rPr>
                <w:color w:val="FF0000"/>
                <w:sz w:val="16"/>
                <w:szCs w:val="16"/>
                <w:lang w:val="en-GB"/>
              </w:rPr>
              <w:t xml:space="preserve"> is</w:t>
            </w:r>
            <w:r w:rsidRPr="005A1FE8">
              <w:rPr>
                <w:color w:val="FF0000"/>
                <w:sz w:val="16"/>
                <w:szCs w:val="16"/>
                <w:lang w:val="en-GB"/>
              </w:rPr>
              <w:t xml:space="preserve"> a whole school policy</w:t>
            </w:r>
          </w:p>
          <w:p w14:paraId="36F52ECA" w14:textId="077A770F" w:rsidR="00B80EFA"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there is reference to behaviour and conduct in the boarders’ handbook</w:t>
            </w:r>
            <w:r w:rsidR="006041D4">
              <w:rPr>
                <w:color w:val="FF0000"/>
                <w:sz w:val="16"/>
                <w:szCs w:val="16"/>
                <w:lang w:val="en-GB"/>
              </w:rPr>
              <w:t xml:space="preserve"> – including bullying</w:t>
            </w:r>
          </w:p>
          <w:p w14:paraId="6B9B6E91" w14:textId="76B8E71F" w:rsidR="002452DF" w:rsidRPr="005A1FE8" w:rsidRDefault="002452DF" w:rsidP="00104D32">
            <w:pPr>
              <w:pStyle w:val="ListParagraph"/>
              <w:numPr>
                <w:ilvl w:val="0"/>
                <w:numId w:val="2"/>
              </w:numPr>
              <w:spacing w:before="0" w:after="0" w:line="288" w:lineRule="auto"/>
              <w:rPr>
                <w:color w:val="FF0000"/>
                <w:sz w:val="16"/>
                <w:szCs w:val="16"/>
                <w:lang w:val="en-GB"/>
              </w:rPr>
            </w:pPr>
            <w:r>
              <w:rPr>
                <w:color w:val="FF0000"/>
                <w:sz w:val="16"/>
                <w:szCs w:val="16"/>
                <w:lang w:val="en-GB"/>
              </w:rPr>
              <w:t xml:space="preserve">Evidence of a clear policy for searching boarder’s </w:t>
            </w:r>
            <w:r w:rsidR="00470660">
              <w:rPr>
                <w:color w:val="FF0000"/>
                <w:sz w:val="16"/>
                <w:szCs w:val="16"/>
                <w:lang w:val="en-GB"/>
              </w:rPr>
              <w:t>possessions</w:t>
            </w:r>
            <w:r>
              <w:rPr>
                <w:color w:val="FF0000"/>
                <w:sz w:val="16"/>
                <w:szCs w:val="16"/>
                <w:lang w:val="en-GB"/>
              </w:rPr>
              <w:t xml:space="preserve"> as appropriate</w:t>
            </w:r>
          </w:p>
          <w:p w14:paraId="7710CAA7"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that sanctions are implemented and recorded appropriately</w:t>
            </w:r>
          </w:p>
        </w:tc>
      </w:tr>
      <w:tr w:rsidR="00B80EFA" w:rsidRPr="008E46F2" w14:paraId="77D3D795" w14:textId="77777777" w:rsidTr="00104D32">
        <w:tc>
          <w:tcPr>
            <w:tcW w:w="4243" w:type="dxa"/>
          </w:tcPr>
          <w:p w14:paraId="3535B91F" w14:textId="77777777" w:rsidR="00B80EFA" w:rsidRPr="00B21E4A" w:rsidRDefault="00B80EFA" w:rsidP="002C0E1D">
            <w:pPr>
              <w:pStyle w:val="ListParagraph"/>
              <w:numPr>
                <w:ilvl w:val="0"/>
                <w:numId w:val="15"/>
              </w:numPr>
              <w:rPr>
                <w:lang w:val="en-GB"/>
              </w:rPr>
            </w:pPr>
            <w:r w:rsidRPr="00B21E4A">
              <w:rPr>
                <w:lang w:val="en-GB"/>
              </w:rPr>
              <w:lastRenderedPageBreak/>
              <w:t>Management and development of boarding</w:t>
            </w:r>
          </w:p>
        </w:tc>
        <w:tc>
          <w:tcPr>
            <w:tcW w:w="1136" w:type="dxa"/>
          </w:tcPr>
          <w:p w14:paraId="690BA0FE" w14:textId="77777777" w:rsidR="00B80EFA" w:rsidRPr="008E46F2" w:rsidRDefault="00B80EFA" w:rsidP="000936C9">
            <w:pPr>
              <w:keepNext/>
              <w:keepLines/>
              <w:jc w:val="center"/>
              <w:outlineLvl w:val="7"/>
              <w:rPr>
                <w:lang w:val="en-GB"/>
              </w:rPr>
            </w:pPr>
          </w:p>
        </w:tc>
        <w:tc>
          <w:tcPr>
            <w:tcW w:w="9074" w:type="dxa"/>
          </w:tcPr>
          <w:p w14:paraId="7E2C1C17"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of appropriate oversight of boarding by all members of the SLT linked to specific roles and responsibilities</w:t>
            </w:r>
          </w:p>
          <w:p w14:paraId="7D3EAD2A"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of boarding being discussed at both SLT and in governors’ meetings</w:t>
            </w:r>
          </w:p>
          <w:p w14:paraId="68862C8D"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Appropriate records to demonstrate forward-planning of boarding, including accommodation and other developmental needs</w:t>
            </w:r>
          </w:p>
          <w:p w14:paraId="7E6806A5"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that boarders are engaged in discussions about the organisation and development of boarding</w:t>
            </w:r>
          </w:p>
        </w:tc>
      </w:tr>
      <w:tr w:rsidR="00B80EFA" w:rsidRPr="008E46F2" w14:paraId="79DF3EE8" w14:textId="77777777" w:rsidTr="00104D32">
        <w:tc>
          <w:tcPr>
            <w:tcW w:w="4243" w:type="dxa"/>
          </w:tcPr>
          <w:p w14:paraId="150261D9" w14:textId="77777777" w:rsidR="00B80EFA" w:rsidRPr="00B21E4A" w:rsidRDefault="00B80EFA" w:rsidP="002C0E1D">
            <w:pPr>
              <w:pStyle w:val="ListParagraph"/>
              <w:numPr>
                <w:ilvl w:val="0"/>
                <w:numId w:val="15"/>
              </w:numPr>
              <w:rPr>
                <w:lang w:val="en-GB"/>
              </w:rPr>
            </w:pPr>
            <w:r w:rsidRPr="00B21E4A">
              <w:rPr>
                <w:lang w:val="en-GB"/>
              </w:rPr>
              <w:t>Staff recruitment and checks on other adults</w:t>
            </w:r>
          </w:p>
        </w:tc>
        <w:tc>
          <w:tcPr>
            <w:tcW w:w="1136" w:type="dxa"/>
          </w:tcPr>
          <w:p w14:paraId="177078E8" w14:textId="77777777" w:rsidR="00B80EFA" w:rsidRPr="008E46F2" w:rsidRDefault="00B80EFA" w:rsidP="000936C9">
            <w:pPr>
              <w:keepNext/>
              <w:keepLines/>
              <w:jc w:val="center"/>
              <w:outlineLvl w:val="7"/>
              <w:rPr>
                <w:lang w:val="en-GB"/>
              </w:rPr>
            </w:pPr>
          </w:p>
        </w:tc>
        <w:tc>
          <w:tcPr>
            <w:tcW w:w="9074" w:type="dxa"/>
          </w:tcPr>
          <w:p w14:paraId="50DB232A" w14:textId="77777777" w:rsidR="00B80EFA" w:rsidRPr="005A1FE8" w:rsidRDefault="003B5A7D"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w:t>
            </w:r>
            <w:r w:rsidR="00B80EFA" w:rsidRPr="005A1FE8">
              <w:rPr>
                <w:color w:val="FF0000"/>
                <w:sz w:val="16"/>
                <w:szCs w:val="16"/>
                <w:lang w:val="en-GB"/>
              </w:rPr>
              <w:t>rmation that the safer recruitment policy include</w:t>
            </w:r>
            <w:r w:rsidRPr="005A1FE8">
              <w:rPr>
                <w:color w:val="FF0000"/>
                <w:sz w:val="16"/>
                <w:szCs w:val="16"/>
                <w:lang w:val="en-GB"/>
              </w:rPr>
              <w:t>s</w:t>
            </w:r>
            <w:r w:rsidR="00B80EFA" w:rsidRPr="005A1FE8">
              <w:rPr>
                <w:color w:val="FF0000"/>
                <w:sz w:val="16"/>
                <w:szCs w:val="16"/>
                <w:lang w:val="en-GB"/>
              </w:rPr>
              <w:t xml:space="preserve"> boarding and evidence of consideration of boarding needs in staff selection and development </w:t>
            </w:r>
          </w:p>
          <w:p w14:paraId="01E0D5A8" w14:textId="350FB9C9"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 xml:space="preserve">Note – policy must be reviewed within an agreed </w:t>
            </w:r>
            <w:r w:rsidR="00593934" w:rsidRPr="005A1FE8">
              <w:rPr>
                <w:color w:val="FF0000"/>
                <w:sz w:val="16"/>
                <w:szCs w:val="16"/>
                <w:lang w:val="en-GB"/>
              </w:rPr>
              <w:t>schedule -</w:t>
            </w:r>
            <w:r w:rsidRPr="005A1FE8">
              <w:rPr>
                <w:color w:val="FF0000"/>
                <w:sz w:val="16"/>
                <w:szCs w:val="16"/>
                <w:lang w:val="en-GB"/>
              </w:rPr>
              <w:t xml:space="preserve"> best practice would be to be reviewed annually by the full Governing Body as this policy is closely related to the </w:t>
            </w:r>
            <w:r w:rsidR="00194ED1">
              <w:rPr>
                <w:color w:val="FF0000"/>
                <w:sz w:val="16"/>
                <w:szCs w:val="16"/>
                <w:lang w:val="en-GB"/>
              </w:rPr>
              <w:t>child protection (</w:t>
            </w:r>
            <w:r w:rsidRPr="005A1FE8">
              <w:rPr>
                <w:color w:val="FF0000"/>
                <w:sz w:val="16"/>
                <w:szCs w:val="16"/>
                <w:lang w:val="en-GB"/>
              </w:rPr>
              <w:t>safeguarding</w:t>
            </w:r>
            <w:r w:rsidR="00194ED1">
              <w:rPr>
                <w:color w:val="FF0000"/>
                <w:sz w:val="16"/>
                <w:szCs w:val="16"/>
                <w:lang w:val="en-GB"/>
              </w:rPr>
              <w:t>)</w:t>
            </w:r>
            <w:r w:rsidRPr="005A1FE8">
              <w:rPr>
                <w:color w:val="FF0000"/>
                <w:sz w:val="16"/>
                <w:szCs w:val="16"/>
                <w:lang w:val="en-GB"/>
              </w:rPr>
              <w:t xml:space="preserve"> policy</w:t>
            </w:r>
          </w:p>
          <w:p w14:paraId="297147E1"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 xml:space="preserve">Evidence that visitors to boarding </w:t>
            </w:r>
            <w:r w:rsidR="003B5A7D" w:rsidRPr="005A1FE8">
              <w:rPr>
                <w:color w:val="FF0000"/>
                <w:sz w:val="16"/>
                <w:szCs w:val="16"/>
                <w:lang w:val="en-GB"/>
              </w:rPr>
              <w:t>are suitably</w:t>
            </w:r>
            <w:r w:rsidRPr="005A1FE8">
              <w:rPr>
                <w:color w:val="FF0000"/>
                <w:sz w:val="16"/>
                <w:szCs w:val="16"/>
                <w:lang w:val="en-GB"/>
              </w:rPr>
              <w:t xml:space="preserve"> supervised and checked</w:t>
            </w:r>
          </w:p>
        </w:tc>
      </w:tr>
      <w:tr w:rsidR="00B80EFA" w:rsidRPr="008E46F2" w14:paraId="7442851B" w14:textId="77777777" w:rsidTr="00104D32">
        <w:tc>
          <w:tcPr>
            <w:tcW w:w="4243" w:type="dxa"/>
          </w:tcPr>
          <w:p w14:paraId="047D35A8" w14:textId="77777777" w:rsidR="00B80EFA" w:rsidRPr="00B21E4A" w:rsidRDefault="00B80EFA" w:rsidP="006727A9">
            <w:pPr>
              <w:pStyle w:val="ListParagraph"/>
              <w:numPr>
                <w:ilvl w:val="0"/>
                <w:numId w:val="15"/>
              </w:numPr>
              <w:rPr>
                <w:lang w:val="en-GB"/>
              </w:rPr>
            </w:pPr>
            <w:r w:rsidRPr="00B21E4A">
              <w:rPr>
                <w:lang w:val="en-GB"/>
              </w:rPr>
              <w:t>Staffing and supervision</w:t>
            </w:r>
          </w:p>
        </w:tc>
        <w:tc>
          <w:tcPr>
            <w:tcW w:w="1136" w:type="dxa"/>
          </w:tcPr>
          <w:p w14:paraId="52802CBF" w14:textId="77777777" w:rsidR="00B80EFA" w:rsidRPr="008E46F2" w:rsidRDefault="00B80EFA" w:rsidP="000936C9">
            <w:pPr>
              <w:keepNext/>
              <w:keepLines/>
              <w:jc w:val="center"/>
              <w:outlineLvl w:val="7"/>
              <w:rPr>
                <w:lang w:val="en-GB"/>
              </w:rPr>
            </w:pPr>
          </w:p>
        </w:tc>
        <w:tc>
          <w:tcPr>
            <w:tcW w:w="9074" w:type="dxa"/>
          </w:tcPr>
          <w:p w14:paraId="1A417681"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staff are suitably trained and experienced to work in boarding</w:t>
            </w:r>
          </w:p>
          <w:p w14:paraId="5C6BE18B"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of ongoing training for staff</w:t>
            </w:r>
          </w:p>
          <w:p w14:paraId="31B8718E"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 xml:space="preserve">Confirmation that </w:t>
            </w:r>
            <w:r w:rsidR="003B5A7D" w:rsidRPr="005A1FE8">
              <w:rPr>
                <w:color w:val="FF0000"/>
                <w:sz w:val="16"/>
                <w:szCs w:val="16"/>
                <w:lang w:val="en-GB"/>
              </w:rPr>
              <w:t>staff</w:t>
            </w:r>
            <w:r w:rsidRPr="005A1FE8">
              <w:rPr>
                <w:color w:val="FF0000"/>
                <w:sz w:val="16"/>
                <w:szCs w:val="16"/>
                <w:lang w:val="en-GB"/>
              </w:rPr>
              <w:t xml:space="preserve"> are appropriate</w:t>
            </w:r>
            <w:r w:rsidR="003B5A7D" w:rsidRPr="005A1FE8">
              <w:rPr>
                <w:color w:val="FF0000"/>
                <w:sz w:val="16"/>
                <w:szCs w:val="16"/>
                <w:lang w:val="en-GB"/>
              </w:rPr>
              <w:t>ly</w:t>
            </w:r>
            <w:r w:rsidRPr="005A1FE8">
              <w:rPr>
                <w:color w:val="FF0000"/>
                <w:sz w:val="16"/>
                <w:szCs w:val="16"/>
                <w:lang w:val="en-GB"/>
              </w:rPr>
              <w:t xml:space="preserve"> supervised by senior managers</w:t>
            </w:r>
          </w:p>
          <w:p w14:paraId="0BE9292F"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there is sufficient staffing capacity at different times of the day and during activities</w:t>
            </w:r>
          </w:p>
          <w:p w14:paraId="0ADDA653"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Sight evidence that all boarding staff have clear job descriptions (see document requirements below)</w:t>
            </w:r>
          </w:p>
        </w:tc>
      </w:tr>
      <w:tr w:rsidR="00B80EFA" w:rsidRPr="008E46F2" w14:paraId="7533F722" w14:textId="77777777" w:rsidTr="00104D32">
        <w:tc>
          <w:tcPr>
            <w:tcW w:w="4243" w:type="dxa"/>
          </w:tcPr>
          <w:p w14:paraId="36F95D89" w14:textId="77777777" w:rsidR="00B80EFA" w:rsidRPr="006C7DA4" w:rsidRDefault="00B80EFA" w:rsidP="00C02371">
            <w:pPr>
              <w:pStyle w:val="ListParagraph"/>
              <w:numPr>
                <w:ilvl w:val="0"/>
                <w:numId w:val="15"/>
              </w:numPr>
              <w:rPr>
                <w:lang w:val="en-GB"/>
              </w:rPr>
            </w:pPr>
            <w:r>
              <w:rPr>
                <w:lang w:val="en-GB"/>
              </w:rPr>
              <w:t>Equal opportunities</w:t>
            </w:r>
          </w:p>
        </w:tc>
        <w:tc>
          <w:tcPr>
            <w:tcW w:w="1136" w:type="dxa"/>
          </w:tcPr>
          <w:p w14:paraId="17862D02" w14:textId="77777777" w:rsidR="00B80EFA" w:rsidRPr="008E46F2" w:rsidRDefault="00B80EFA" w:rsidP="000936C9">
            <w:pPr>
              <w:keepNext/>
              <w:keepLines/>
              <w:jc w:val="center"/>
              <w:outlineLvl w:val="7"/>
              <w:rPr>
                <w:lang w:val="en-GB"/>
              </w:rPr>
            </w:pPr>
          </w:p>
        </w:tc>
        <w:tc>
          <w:tcPr>
            <w:tcW w:w="9074" w:type="dxa"/>
          </w:tcPr>
          <w:p w14:paraId="11797035"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 school’s equal opportunities policy include</w:t>
            </w:r>
            <w:r w:rsidR="003B5A7D" w:rsidRPr="005A1FE8">
              <w:rPr>
                <w:color w:val="FF0000"/>
                <w:sz w:val="16"/>
                <w:szCs w:val="16"/>
                <w:lang w:val="en-GB"/>
              </w:rPr>
              <w:t>s</w:t>
            </w:r>
            <w:r w:rsidRPr="005A1FE8">
              <w:rPr>
                <w:color w:val="FF0000"/>
                <w:sz w:val="16"/>
                <w:szCs w:val="16"/>
                <w:lang w:val="en-GB"/>
              </w:rPr>
              <w:t xml:space="preserve"> reference to boarding</w:t>
            </w:r>
          </w:p>
          <w:p w14:paraId="5E949EB8" w14:textId="77777777" w:rsidR="00B80EFA"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that the policy is being applied and that there is also evidence of use with regard to the different needs of individual boarders</w:t>
            </w:r>
          </w:p>
          <w:p w14:paraId="7AD269DB" w14:textId="40419272" w:rsidR="00BA539C" w:rsidRPr="005A1FE8" w:rsidRDefault="00BA539C" w:rsidP="00104D32">
            <w:pPr>
              <w:pStyle w:val="ListParagraph"/>
              <w:numPr>
                <w:ilvl w:val="0"/>
                <w:numId w:val="2"/>
              </w:numPr>
              <w:spacing w:before="0" w:after="0" w:line="288" w:lineRule="auto"/>
              <w:rPr>
                <w:color w:val="FF0000"/>
                <w:sz w:val="16"/>
                <w:szCs w:val="16"/>
                <w:lang w:val="en-GB"/>
              </w:rPr>
            </w:pPr>
            <w:r w:rsidRPr="009029EC">
              <w:rPr>
                <w:color w:val="FF0000"/>
                <w:sz w:val="16"/>
                <w:szCs w:val="16"/>
                <w:highlight w:val="yellow"/>
                <w:lang w:val="en-GB"/>
              </w:rPr>
              <w:t>Evidence that governors have ensured that there is no inappropriate gender inequality or gender segregation</w:t>
            </w:r>
          </w:p>
        </w:tc>
      </w:tr>
      <w:tr w:rsidR="00B80EFA" w:rsidRPr="008E46F2" w14:paraId="5BBC296E" w14:textId="77777777" w:rsidTr="00104D32">
        <w:tc>
          <w:tcPr>
            <w:tcW w:w="4243" w:type="dxa"/>
          </w:tcPr>
          <w:p w14:paraId="659CC7DD" w14:textId="77777777" w:rsidR="00B80EFA" w:rsidRPr="006C7DA4" w:rsidRDefault="00B80EFA" w:rsidP="00C02371">
            <w:pPr>
              <w:pStyle w:val="ListParagraph"/>
              <w:numPr>
                <w:ilvl w:val="0"/>
                <w:numId w:val="15"/>
              </w:numPr>
              <w:rPr>
                <w:lang w:val="en-GB"/>
              </w:rPr>
            </w:pPr>
            <w:r>
              <w:rPr>
                <w:lang w:val="en-GB"/>
              </w:rPr>
              <w:t>Securing boarders’ views</w:t>
            </w:r>
          </w:p>
        </w:tc>
        <w:tc>
          <w:tcPr>
            <w:tcW w:w="1136" w:type="dxa"/>
          </w:tcPr>
          <w:p w14:paraId="4AAC5482" w14:textId="77777777" w:rsidR="00B80EFA" w:rsidRPr="008E46F2" w:rsidRDefault="00B80EFA" w:rsidP="000936C9">
            <w:pPr>
              <w:keepNext/>
              <w:keepLines/>
              <w:jc w:val="center"/>
              <w:outlineLvl w:val="7"/>
              <w:rPr>
                <w:lang w:val="en-GB"/>
              </w:rPr>
            </w:pPr>
          </w:p>
        </w:tc>
        <w:tc>
          <w:tcPr>
            <w:tcW w:w="9074" w:type="dxa"/>
          </w:tcPr>
          <w:p w14:paraId="5032D64B"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 xml:space="preserve">Confirmation / evidence that there </w:t>
            </w:r>
            <w:r w:rsidR="003B5A7D" w:rsidRPr="005A1FE8">
              <w:rPr>
                <w:color w:val="FF0000"/>
                <w:sz w:val="16"/>
                <w:szCs w:val="16"/>
                <w:lang w:val="en-GB"/>
              </w:rPr>
              <w:t xml:space="preserve">are </w:t>
            </w:r>
            <w:r w:rsidRPr="005A1FE8">
              <w:rPr>
                <w:color w:val="FF0000"/>
                <w:sz w:val="16"/>
                <w:szCs w:val="16"/>
                <w:lang w:val="en-GB"/>
              </w:rPr>
              <w:t>formal and informal opportunities for boarders to make their views known on their boarding experiences</w:t>
            </w:r>
          </w:p>
          <w:p w14:paraId="4953D7A2"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that actions have been taken as a result of expressed boarders’ views</w:t>
            </w:r>
          </w:p>
          <w:p w14:paraId="30843A45"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that boarders have been engaged in the development and revision of boarding principles and practice</w:t>
            </w:r>
          </w:p>
        </w:tc>
      </w:tr>
      <w:tr w:rsidR="00B80EFA" w:rsidRPr="008E46F2" w14:paraId="428ADC63" w14:textId="77777777" w:rsidTr="00104D32">
        <w:tc>
          <w:tcPr>
            <w:tcW w:w="4243" w:type="dxa"/>
          </w:tcPr>
          <w:p w14:paraId="5C8E3BEC" w14:textId="77777777" w:rsidR="00B80EFA" w:rsidRDefault="00B80EFA" w:rsidP="003235B5">
            <w:pPr>
              <w:pStyle w:val="ListParagraph"/>
              <w:numPr>
                <w:ilvl w:val="0"/>
                <w:numId w:val="15"/>
              </w:numPr>
              <w:rPr>
                <w:lang w:val="en-GB"/>
              </w:rPr>
            </w:pPr>
            <w:r>
              <w:rPr>
                <w:lang w:val="en-GB"/>
              </w:rPr>
              <w:t>Complaints</w:t>
            </w:r>
          </w:p>
        </w:tc>
        <w:tc>
          <w:tcPr>
            <w:tcW w:w="1136" w:type="dxa"/>
          </w:tcPr>
          <w:p w14:paraId="579DBA34" w14:textId="77777777" w:rsidR="00B80EFA" w:rsidRPr="008E46F2" w:rsidRDefault="00B80EFA" w:rsidP="000936C9">
            <w:pPr>
              <w:keepNext/>
              <w:keepLines/>
              <w:jc w:val="center"/>
              <w:outlineLvl w:val="7"/>
              <w:rPr>
                <w:lang w:val="en-GB"/>
              </w:rPr>
            </w:pPr>
          </w:p>
        </w:tc>
        <w:tc>
          <w:tcPr>
            <w:tcW w:w="9074" w:type="dxa"/>
          </w:tcPr>
          <w:p w14:paraId="58FD4531"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Does the complaints policy also cover boarding and is this explicit in the policy?</w:t>
            </w:r>
          </w:p>
          <w:p w14:paraId="07543CA6"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How are complaints and representations recorded and communicated to relevant senior managers?</w:t>
            </w:r>
          </w:p>
          <w:p w14:paraId="45A76999"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The complaints policy must be reviewed annually by governors</w:t>
            </w:r>
          </w:p>
        </w:tc>
      </w:tr>
      <w:tr w:rsidR="00B80EFA" w:rsidRPr="008E46F2" w14:paraId="77C8F920" w14:textId="77777777" w:rsidTr="00104D32">
        <w:tc>
          <w:tcPr>
            <w:tcW w:w="4243" w:type="dxa"/>
          </w:tcPr>
          <w:p w14:paraId="64359894" w14:textId="77777777" w:rsidR="00B80EFA" w:rsidRDefault="00B80EFA" w:rsidP="003235B5">
            <w:pPr>
              <w:pStyle w:val="ListParagraph"/>
              <w:numPr>
                <w:ilvl w:val="0"/>
                <w:numId w:val="15"/>
              </w:numPr>
              <w:rPr>
                <w:lang w:val="en-GB"/>
              </w:rPr>
            </w:pPr>
            <w:r>
              <w:rPr>
                <w:lang w:val="en-GB"/>
              </w:rPr>
              <w:t>Prefects</w:t>
            </w:r>
          </w:p>
        </w:tc>
        <w:tc>
          <w:tcPr>
            <w:tcW w:w="1136" w:type="dxa"/>
          </w:tcPr>
          <w:p w14:paraId="772B6511" w14:textId="77777777" w:rsidR="00B80EFA" w:rsidRPr="008E46F2" w:rsidRDefault="00B80EFA" w:rsidP="000936C9">
            <w:pPr>
              <w:keepNext/>
              <w:keepLines/>
              <w:jc w:val="center"/>
              <w:outlineLvl w:val="7"/>
              <w:rPr>
                <w:lang w:val="en-GB"/>
              </w:rPr>
            </w:pPr>
          </w:p>
        </w:tc>
        <w:tc>
          <w:tcPr>
            <w:tcW w:w="9074" w:type="dxa"/>
          </w:tcPr>
          <w:p w14:paraId="56D12E51"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Does the school encourage prefects to play a positive role within boarding?</w:t>
            </w:r>
          </w:p>
          <w:p w14:paraId="31EABE0E"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Are prefects suitably supported and trained in this role?</w:t>
            </w:r>
          </w:p>
          <w:p w14:paraId="1589F6C1"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Are prefects well versed on safeguarding expectations and know how to report any concerns?</w:t>
            </w:r>
          </w:p>
          <w:p w14:paraId="68CC1185"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See document requirements as below</w:t>
            </w:r>
          </w:p>
        </w:tc>
      </w:tr>
      <w:tr w:rsidR="00B80EFA" w:rsidRPr="008E46F2" w14:paraId="68A468E8" w14:textId="77777777" w:rsidTr="00104D32">
        <w:tc>
          <w:tcPr>
            <w:tcW w:w="4243" w:type="dxa"/>
          </w:tcPr>
          <w:p w14:paraId="740A2A59" w14:textId="77777777" w:rsidR="00B80EFA" w:rsidRDefault="00B80EFA" w:rsidP="003235B5">
            <w:pPr>
              <w:pStyle w:val="ListParagraph"/>
              <w:numPr>
                <w:ilvl w:val="0"/>
                <w:numId w:val="15"/>
              </w:numPr>
              <w:rPr>
                <w:lang w:val="en-GB"/>
              </w:rPr>
            </w:pPr>
            <w:r>
              <w:rPr>
                <w:lang w:val="en-GB"/>
              </w:rPr>
              <w:t>Lodgings (Long Stay)</w:t>
            </w:r>
          </w:p>
        </w:tc>
        <w:tc>
          <w:tcPr>
            <w:tcW w:w="1136" w:type="dxa"/>
          </w:tcPr>
          <w:p w14:paraId="45077D8F" w14:textId="77777777" w:rsidR="00B80EFA" w:rsidRPr="008E46F2" w:rsidRDefault="00B80EFA" w:rsidP="000936C9">
            <w:pPr>
              <w:keepNext/>
              <w:keepLines/>
              <w:jc w:val="center"/>
              <w:outlineLvl w:val="7"/>
              <w:rPr>
                <w:lang w:val="en-GB"/>
              </w:rPr>
            </w:pPr>
          </w:p>
        </w:tc>
        <w:tc>
          <w:tcPr>
            <w:tcW w:w="9074" w:type="dxa"/>
          </w:tcPr>
          <w:p w14:paraId="4B68C013"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Does the school provide lodgings?</w:t>
            </w:r>
          </w:p>
          <w:p w14:paraId="0C9D6CAD"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If so, are these organised through an agency or directly by the school?</w:t>
            </w:r>
          </w:p>
          <w:p w14:paraId="0E5EDF2D"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If provided directly by the school the standards 1 to 19 above must also fully apply and b</w:t>
            </w:r>
            <w:r w:rsidR="003B5A7D" w:rsidRPr="005A1FE8">
              <w:rPr>
                <w:color w:val="FF0000"/>
                <w:sz w:val="16"/>
                <w:szCs w:val="16"/>
                <w:lang w:val="en-GB"/>
              </w:rPr>
              <w:t>e met</w:t>
            </w:r>
          </w:p>
        </w:tc>
      </w:tr>
    </w:tbl>
    <w:p w14:paraId="1A90228D" w14:textId="77777777" w:rsidR="00104D32" w:rsidRDefault="00104D32">
      <w:r>
        <w:rPr>
          <w:b/>
        </w:rPr>
        <w:br w:type="page"/>
      </w:r>
    </w:p>
    <w:tbl>
      <w:tblPr>
        <w:tblStyle w:val="TableGrid"/>
        <w:tblW w:w="5181" w:type="pct"/>
        <w:tblLayout w:type="fixed"/>
        <w:tblLook w:val="04A0" w:firstRow="1" w:lastRow="0" w:firstColumn="1" w:lastColumn="0" w:noHBand="0" w:noVBand="1"/>
      </w:tblPr>
      <w:tblGrid>
        <w:gridCol w:w="4243"/>
        <w:gridCol w:w="1136"/>
        <w:gridCol w:w="9074"/>
      </w:tblGrid>
      <w:tr w:rsidR="00B80EFA" w:rsidRPr="008E46F2" w14:paraId="420B8AB1" w14:textId="77777777" w:rsidTr="00104D32">
        <w:tc>
          <w:tcPr>
            <w:tcW w:w="4243" w:type="dxa"/>
          </w:tcPr>
          <w:p w14:paraId="065988E4" w14:textId="2B453F0A" w:rsidR="00B80EFA" w:rsidRPr="00250B63" w:rsidRDefault="00B80EFA" w:rsidP="005A1FE8">
            <w:pPr>
              <w:rPr>
                <w:lang w:val="en-GB"/>
              </w:rPr>
            </w:pPr>
            <w:r w:rsidRPr="00250B63">
              <w:rPr>
                <w:lang w:val="en-GB"/>
              </w:rPr>
              <w:lastRenderedPageBreak/>
              <w:t xml:space="preserve">List of </w:t>
            </w:r>
            <w:r>
              <w:rPr>
                <w:lang w:val="en-GB"/>
              </w:rPr>
              <w:t xml:space="preserve">boarding </w:t>
            </w:r>
            <w:r w:rsidRPr="00250B63">
              <w:rPr>
                <w:lang w:val="en-GB"/>
              </w:rPr>
              <w:t>policies and documents</w:t>
            </w:r>
            <w:r>
              <w:rPr>
                <w:lang w:val="en-GB"/>
              </w:rPr>
              <w:t xml:space="preserve"> required for boarding </w:t>
            </w:r>
            <w:r w:rsidRPr="00701E7F">
              <w:rPr>
                <w:lang w:val="en-GB"/>
              </w:rPr>
              <w:t>– not</w:t>
            </w:r>
            <w:r w:rsidRPr="005A1FE8">
              <w:rPr>
                <w:lang w:val="en-GB"/>
              </w:rPr>
              <w:t>e: boarding req</w:t>
            </w:r>
            <w:r w:rsidR="003B5A7D" w:rsidRPr="005A1FE8">
              <w:rPr>
                <w:lang w:val="en-GB"/>
              </w:rPr>
              <w:t>uirements may be incorporated i</w:t>
            </w:r>
            <w:r w:rsidRPr="005A1FE8">
              <w:rPr>
                <w:lang w:val="en-GB"/>
              </w:rPr>
              <w:t>n overarching school polic</w:t>
            </w:r>
            <w:r w:rsidR="005A1FE8" w:rsidRPr="005A1FE8">
              <w:rPr>
                <w:lang w:val="en-GB"/>
              </w:rPr>
              <w:t>ies</w:t>
            </w:r>
            <w:r w:rsidRPr="00701E7F">
              <w:rPr>
                <w:lang w:val="en-GB"/>
              </w:rPr>
              <w:t xml:space="preserve"> or in the school’s staff handbook</w:t>
            </w:r>
          </w:p>
        </w:tc>
        <w:tc>
          <w:tcPr>
            <w:tcW w:w="1136" w:type="dxa"/>
          </w:tcPr>
          <w:p w14:paraId="33E548ED" w14:textId="77777777" w:rsidR="00B80EFA" w:rsidRPr="008E46F2" w:rsidRDefault="00B80EFA" w:rsidP="000936C9">
            <w:pPr>
              <w:keepNext/>
              <w:keepLines/>
              <w:jc w:val="center"/>
              <w:outlineLvl w:val="7"/>
              <w:rPr>
                <w:lang w:val="en-GB"/>
              </w:rPr>
            </w:pPr>
          </w:p>
        </w:tc>
        <w:tc>
          <w:tcPr>
            <w:tcW w:w="9074" w:type="dxa"/>
          </w:tcPr>
          <w:p w14:paraId="7E2B8B7A" w14:textId="77777777" w:rsidR="00B80EFA" w:rsidRPr="00E1642B" w:rsidRDefault="00B80EFA" w:rsidP="00B80EFA">
            <w:pPr>
              <w:pStyle w:val="ListParagraph"/>
              <w:numPr>
                <w:ilvl w:val="0"/>
                <w:numId w:val="2"/>
              </w:numPr>
              <w:spacing w:after="0" w:line="288" w:lineRule="auto"/>
              <w:ind w:hanging="357"/>
              <w:rPr>
                <w:sz w:val="18"/>
                <w:szCs w:val="16"/>
                <w:lang w:val="en-GB"/>
              </w:rPr>
            </w:pPr>
            <w:r w:rsidRPr="00E1642B">
              <w:rPr>
                <w:sz w:val="18"/>
                <w:szCs w:val="16"/>
                <w:lang w:val="en-GB"/>
              </w:rPr>
              <w:t>Policies:</w:t>
            </w:r>
          </w:p>
          <w:p w14:paraId="6792D04A"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Anti-bullying, including cyber-bullying </w:t>
            </w:r>
          </w:p>
          <w:p w14:paraId="064D8239"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Child protection/safeguarding </w:t>
            </w:r>
          </w:p>
          <w:p w14:paraId="6689884A"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Discipline (including sanctions, rewards and restraint) </w:t>
            </w:r>
          </w:p>
          <w:p w14:paraId="453E78F1"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Staff disciplinary, grievance and whistleblowing policy </w:t>
            </w:r>
          </w:p>
          <w:p w14:paraId="08B28B46"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Care of boarders who are unwell, including first aid, care of those with chronic conditions and disabilities, dealing with medical emergencies and the use of household remedies </w:t>
            </w:r>
          </w:p>
          <w:p w14:paraId="4495A81D"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Safety and supervision on school journeys </w:t>
            </w:r>
          </w:p>
          <w:p w14:paraId="3C5F3667"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Access to school premises by people outside the school </w:t>
            </w:r>
          </w:p>
          <w:p w14:paraId="2BB6ED67"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Pupil access to risky areas of school buildings and grounds </w:t>
            </w:r>
          </w:p>
          <w:p w14:paraId="23BE560C"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Health and safety </w:t>
            </w:r>
          </w:p>
          <w:p w14:paraId="57F7C4BA"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Pupil access to a person independent of the school staff group </w:t>
            </w:r>
          </w:p>
          <w:p w14:paraId="57430084"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Provision for pupils with particular religious, dietary, language or cultural needs </w:t>
            </w:r>
          </w:p>
          <w:p w14:paraId="4077A5D7" w14:textId="77777777" w:rsidR="00B80EFA" w:rsidRPr="00B80EFA"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Supervision of ancillary, contract and ‘unchecked’ staff </w:t>
            </w:r>
          </w:p>
          <w:p w14:paraId="4921F36F" w14:textId="77777777" w:rsidR="00B80EFA" w:rsidRPr="00E1642B" w:rsidRDefault="00B80EFA" w:rsidP="00B80EFA">
            <w:pPr>
              <w:pStyle w:val="ListParagraph"/>
              <w:numPr>
                <w:ilvl w:val="0"/>
                <w:numId w:val="2"/>
              </w:numPr>
              <w:spacing w:after="0" w:line="288" w:lineRule="auto"/>
              <w:ind w:hanging="357"/>
              <w:rPr>
                <w:sz w:val="18"/>
                <w:szCs w:val="16"/>
                <w:lang w:val="en-GB"/>
              </w:rPr>
            </w:pPr>
            <w:r w:rsidRPr="00E1642B">
              <w:rPr>
                <w:sz w:val="18"/>
                <w:szCs w:val="16"/>
                <w:lang w:val="en-GB"/>
              </w:rPr>
              <w:t>Documents:</w:t>
            </w:r>
          </w:p>
          <w:p w14:paraId="3684CA5B"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Staff Handbook/guidance for boarding staff (this document may include many of the policy documents listed above) </w:t>
            </w:r>
          </w:p>
          <w:p w14:paraId="1F53E784"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Statement of the school’s boarding principles and practice </w:t>
            </w:r>
          </w:p>
          <w:p w14:paraId="70E5805A"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Requirement for staff to report concerns or allegations of risk of harm to pupils </w:t>
            </w:r>
          </w:p>
          <w:p w14:paraId="2F79EEE3"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Complaints procedure </w:t>
            </w:r>
          </w:p>
          <w:p w14:paraId="73CE4D68"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Procedure for enabling pupils to take problems or concerns to any member of staff </w:t>
            </w:r>
          </w:p>
          <w:p w14:paraId="4C7C91E8"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Responses to alcohol, smoking and substance abuse </w:t>
            </w:r>
          </w:p>
          <w:p w14:paraId="61F64653"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Plans for foreseeable crises </w:t>
            </w:r>
          </w:p>
          <w:p w14:paraId="3FF4BE36"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Staff induction, training and development programme </w:t>
            </w:r>
          </w:p>
          <w:p w14:paraId="2B31F236"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Prefect duties, powers and responsibilities </w:t>
            </w:r>
          </w:p>
          <w:p w14:paraId="3625DE3B"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Key written information for new boarders </w:t>
            </w:r>
          </w:p>
          <w:p w14:paraId="65CB4464"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Job descriptions for staff with boarding duties </w:t>
            </w:r>
          </w:p>
        </w:tc>
      </w:tr>
      <w:tr w:rsidR="00B80EFA" w:rsidRPr="008E46F2" w14:paraId="09C754D3" w14:textId="77777777" w:rsidTr="00104D32">
        <w:tc>
          <w:tcPr>
            <w:tcW w:w="4243" w:type="dxa"/>
          </w:tcPr>
          <w:p w14:paraId="4FD48463" w14:textId="77777777" w:rsidR="00B80EFA" w:rsidRPr="00250B63" w:rsidRDefault="00B80EFA" w:rsidP="00250B63">
            <w:pPr>
              <w:spacing w:after="200" w:line="276" w:lineRule="auto"/>
              <w:rPr>
                <w:lang w:val="en-GB"/>
              </w:rPr>
            </w:pPr>
            <w:r w:rsidRPr="00250B63">
              <w:rPr>
                <w:lang w:val="en-GB"/>
              </w:rPr>
              <w:t xml:space="preserve">List of </w:t>
            </w:r>
            <w:r>
              <w:rPr>
                <w:lang w:val="en-GB"/>
              </w:rPr>
              <w:t xml:space="preserve">boarding </w:t>
            </w:r>
            <w:r w:rsidRPr="00250B63">
              <w:rPr>
                <w:lang w:val="en-GB"/>
              </w:rPr>
              <w:t>records which must be kept and maintained:</w:t>
            </w:r>
          </w:p>
          <w:p w14:paraId="26E7ACDF" w14:textId="77777777" w:rsidR="00B80EFA" w:rsidRPr="00250B63" w:rsidRDefault="00B80EFA" w:rsidP="00250B63">
            <w:pPr>
              <w:rPr>
                <w:lang w:val="en-GB"/>
              </w:rPr>
            </w:pPr>
          </w:p>
        </w:tc>
        <w:tc>
          <w:tcPr>
            <w:tcW w:w="1136" w:type="dxa"/>
          </w:tcPr>
          <w:p w14:paraId="20DFB7DD" w14:textId="77777777" w:rsidR="00B80EFA" w:rsidRPr="008E46F2" w:rsidRDefault="00B80EFA" w:rsidP="000936C9">
            <w:pPr>
              <w:keepNext/>
              <w:keepLines/>
              <w:jc w:val="center"/>
              <w:outlineLvl w:val="7"/>
              <w:rPr>
                <w:lang w:val="en-GB"/>
              </w:rPr>
            </w:pPr>
          </w:p>
        </w:tc>
        <w:tc>
          <w:tcPr>
            <w:tcW w:w="9074" w:type="dxa"/>
          </w:tcPr>
          <w:p w14:paraId="419D4C63" w14:textId="77777777" w:rsidR="00B80EFA" w:rsidRPr="00E1642B" w:rsidRDefault="00B80EFA" w:rsidP="00B80EFA">
            <w:pPr>
              <w:pStyle w:val="ListParagraph"/>
              <w:numPr>
                <w:ilvl w:val="0"/>
                <w:numId w:val="2"/>
              </w:numPr>
              <w:spacing w:after="0" w:line="288" w:lineRule="auto"/>
              <w:ind w:hanging="357"/>
              <w:rPr>
                <w:sz w:val="18"/>
                <w:szCs w:val="16"/>
                <w:lang w:val="en-GB"/>
              </w:rPr>
            </w:pPr>
            <w:r w:rsidRPr="00E1642B">
              <w:rPr>
                <w:sz w:val="18"/>
                <w:szCs w:val="16"/>
                <w:lang w:val="en-GB"/>
              </w:rPr>
              <w:t>Records which must be kept and maintained:</w:t>
            </w:r>
          </w:p>
          <w:p w14:paraId="4A884728"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Child protection allegations or concerns </w:t>
            </w:r>
          </w:p>
          <w:p w14:paraId="691EB786"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Major sanctions </w:t>
            </w:r>
          </w:p>
          <w:p w14:paraId="5A738265"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Use of reasonable force </w:t>
            </w:r>
          </w:p>
          <w:p w14:paraId="1C5E3A0E"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Complaints </w:t>
            </w:r>
          </w:p>
          <w:p w14:paraId="65E5EAFF"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Individual boarder’s records (containing personal, health and welfare information) </w:t>
            </w:r>
          </w:p>
          <w:p w14:paraId="40753684"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lastRenderedPageBreak/>
              <w:t xml:space="preserve">Administration of medication, treatment and first aid (kept confidentially) </w:t>
            </w:r>
          </w:p>
          <w:p w14:paraId="6BB945C9"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Significant illnesses </w:t>
            </w:r>
          </w:p>
          <w:p w14:paraId="3DB71613"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Significant accidents and injuries </w:t>
            </w:r>
          </w:p>
          <w:p w14:paraId="33D699AA"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Parental permission for medical and dental treatment, first aid and non-prescription medication </w:t>
            </w:r>
          </w:p>
          <w:p w14:paraId="4AD1E287"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Risk assessments (for risky activities and in relation to premises/grounds) </w:t>
            </w:r>
          </w:p>
          <w:p w14:paraId="70EC31BA"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Staff recruitment records and checks (including checks on others given substantial unsupervised access to children or residential accommodation) </w:t>
            </w:r>
          </w:p>
          <w:p w14:paraId="303CA0DC"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Staff duty rotas </w:t>
            </w:r>
          </w:p>
          <w:p w14:paraId="20F3EE2B"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Staff supervision, appraisal and training </w:t>
            </w:r>
          </w:p>
          <w:p w14:paraId="49049DB8"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Fire precautions tests and drills </w:t>
            </w:r>
          </w:p>
          <w:p w14:paraId="51237B3A"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Risk assessments under the Regulatory Reform (Fire Safety) Order 2005 </w:t>
            </w:r>
          </w:p>
          <w:p w14:paraId="593B42AD"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Menus </w:t>
            </w:r>
          </w:p>
          <w:p w14:paraId="5179C22F"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Pocket money and any personal property looked after by staff </w:t>
            </w:r>
          </w:p>
          <w:p w14:paraId="471B6F06"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Care plans for pupils with special needs (where applicable) </w:t>
            </w:r>
          </w:p>
          <w:p w14:paraId="027F0CE1"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Parental permission for high risk activities </w:t>
            </w:r>
          </w:p>
          <w:p w14:paraId="5F1DC317"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Checks on licensing of relevant adventure activities centres </w:t>
            </w:r>
          </w:p>
          <w:p w14:paraId="13D241C5"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Assessments of lodgings arranged by the school </w:t>
            </w:r>
          </w:p>
          <w:p w14:paraId="0431E914"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Assessment of off-site a</w:t>
            </w:r>
            <w:r>
              <w:rPr>
                <w:sz w:val="18"/>
                <w:szCs w:val="16"/>
                <w:lang w:val="en-GB"/>
              </w:rPr>
              <w:t>ccommodation used by the school</w:t>
            </w:r>
          </w:p>
        </w:tc>
      </w:tr>
    </w:tbl>
    <w:p w14:paraId="3F0DCABD" w14:textId="77777777" w:rsidR="000936C9" w:rsidRDefault="000936C9" w:rsidP="00B80EFA"/>
    <w:sectPr w:rsidR="000936C9" w:rsidSect="00AE11B0">
      <w:footerReference w:type="default" r:id="rId12"/>
      <w:footerReference w:type="first" r:id="rId13"/>
      <w:pgSz w:w="16838" w:h="11906" w:orient="landscape"/>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751DD" w14:textId="77777777" w:rsidR="006D2F56" w:rsidRDefault="006D2F56" w:rsidP="00AE11B0">
      <w:pPr>
        <w:spacing w:before="0" w:after="0"/>
      </w:pPr>
      <w:r>
        <w:separator/>
      </w:r>
    </w:p>
  </w:endnote>
  <w:endnote w:type="continuationSeparator" w:id="0">
    <w:p w14:paraId="31A57CDB" w14:textId="77777777" w:rsidR="006D2F56" w:rsidRDefault="006D2F56" w:rsidP="00AE11B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1609784"/>
      <w:docPartObj>
        <w:docPartGallery w:val="Page Numbers (Bottom of Page)"/>
        <w:docPartUnique/>
      </w:docPartObj>
    </w:sdtPr>
    <w:sdtEndPr>
      <w:rPr>
        <w:noProof/>
      </w:rPr>
    </w:sdtEndPr>
    <w:sdtContent>
      <w:p w14:paraId="4F6964EB" w14:textId="0DFE05A3" w:rsidR="006D2F56" w:rsidRDefault="006D2F56">
        <w:pPr>
          <w:pStyle w:val="Footer"/>
          <w:jc w:val="center"/>
        </w:pPr>
        <w:r>
          <w:fldChar w:fldCharType="begin"/>
        </w:r>
        <w:r>
          <w:instrText xml:space="preserve"> PAGE   \* MERGEFORMAT </w:instrText>
        </w:r>
        <w:r>
          <w:fldChar w:fldCharType="separate"/>
        </w:r>
        <w:r>
          <w:rPr>
            <w:noProof/>
          </w:rPr>
          <w:t>33</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09FE7" w14:textId="16E9F229" w:rsidR="006D2F56" w:rsidRDefault="006D2F56" w:rsidP="004F58AF">
    <w:pPr>
      <w:pStyle w:val="Footer"/>
      <w:jc w:val="right"/>
    </w:pPr>
    <w:r w:rsidRPr="00DA0A3D">
      <w:rPr>
        <w:highlight w:val="yellow"/>
      </w:rPr>
      <w:t>Updated October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8C121" w14:textId="77777777" w:rsidR="006D2F56" w:rsidRDefault="006D2F56" w:rsidP="00AE11B0">
      <w:pPr>
        <w:spacing w:before="0" w:after="0"/>
      </w:pPr>
      <w:r>
        <w:separator/>
      </w:r>
    </w:p>
  </w:footnote>
  <w:footnote w:type="continuationSeparator" w:id="0">
    <w:p w14:paraId="43BE8270" w14:textId="77777777" w:rsidR="006D2F56" w:rsidRDefault="006D2F56" w:rsidP="00AE11B0">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F3C92"/>
    <w:multiLevelType w:val="hybridMultilevel"/>
    <w:tmpl w:val="AC64FA9E"/>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B6154"/>
    <w:multiLevelType w:val="hybridMultilevel"/>
    <w:tmpl w:val="43AA35FC"/>
    <w:lvl w:ilvl="0" w:tplc="2B76B3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BB7F18"/>
    <w:multiLevelType w:val="hybridMultilevel"/>
    <w:tmpl w:val="2A8CBE8E"/>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CE1FE3"/>
    <w:multiLevelType w:val="hybridMultilevel"/>
    <w:tmpl w:val="F5FA2560"/>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0107C0"/>
    <w:multiLevelType w:val="hybridMultilevel"/>
    <w:tmpl w:val="696E0A88"/>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D924A6"/>
    <w:multiLevelType w:val="hybridMultilevel"/>
    <w:tmpl w:val="7234C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FB6106"/>
    <w:multiLevelType w:val="hybridMultilevel"/>
    <w:tmpl w:val="BAD4D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E039AD"/>
    <w:multiLevelType w:val="multilevel"/>
    <w:tmpl w:val="C39A7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5933BA"/>
    <w:multiLevelType w:val="hybridMultilevel"/>
    <w:tmpl w:val="BAFAA372"/>
    <w:lvl w:ilvl="0" w:tplc="E1364F68">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751D76"/>
    <w:multiLevelType w:val="hybridMultilevel"/>
    <w:tmpl w:val="01324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E647C3"/>
    <w:multiLevelType w:val="hybridMultilevel"/>
    <w:tmpl w:val="B0A42FB2"/>
    <w:lvl w:ilvl="0" w:tplc="C1D0F808">
      <w:start w:val="1"/>
      <w:numFmt w:val="bullet"/>
      <w:lvlText w:val="-"/>
      <w:lvlJc w:val="left"/>
      <w:pPr>
        <w:ind w:left="720" w:hanging="360"/>
      </w:pPr>
      <w:rPr>
        <w:rFonts w:ascii="Calibri" w:hAnsi="Calibri" w:hint="default"/>
      </w:rPr>
    </w:lvl>
    <w:lvl w:ilvl="1" w:tplc="3C364F68">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2D4A25"/>
    <w:multiLevelType w:val="hybridMultilevel"/>
    <w:tmpl w:val="A7723B96"/>
    <w:lvl w:ilvl="0" w:tplc="5DE0AFBE">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3CE1233"/>
    <w:multiLevelType w:val="hybridMultilevel"/>
    <w:tmpl w:val="B142D644"/>
    <w:lvl w:ilvl="0" w:tplc="08090001">
      <w:start w:val="1"/>
      <w:numFmt w:val="bullet"/>
      <w:lvlText w:val=""/>
      <w:lvlJc w:val="left"/>
      <w:pPr>
        <w:ind w:left="3165" w:hanging="360"/>
      </w:pPr>
      <w:rPr>
        <w:rFonts w:ascii="Symbol" w:hAnsi="Symbol" w:hint="default"/>
      </w:rPr>
    </w:lvl>
    <w:lvl w:ilvl="1" w:tplc="08090003" w:tentative="1">
      <w:start w:val="1"/>
      <w:numFmt w:val="bullet"/>
      <w:lvlText w:val="o"/>
      <w:lvlJc w:val="left"/>
      <w:pPr>
        <w:ind w:left="3885" w:hanging="360"/>
      </w:pPr>
      <w:rPr>
        <w:rFonts w:ascii="Courier New" w:hAnsi="Courier New" w:cs="Courier New" w:hint="default"/>
      </w:rPr>
    </w:lvl>
    <w:lvl w:ilvl="2" w:tplc="08090005" w:tentative="1">
      <w:start w:val="1"/>
      <w:numFmt w:val="bullet"/>
      <w:lvlText w:val=""/>
      <w:lvlJc w:val="left"/>
      <w:pPr>
        <w:ind w:left="4605" w:hanging="360"/>
      </w:pPr>
      <w:rPr>
        <w:rFonts w:ascii="Wingdings" w:hAnsi="Wingdings" w:hint="default"/>
      </w:rPr>
    </w:lvl>
    <w:lvl w:ilvl="3" w:tplc="08090001" w:tentative="1">
      <w:start w:val="1"/>
      <w:numFmt w:val="bullet"/>
      <w:lvlText w:val=""/>
      <w:lvlJc w:val="left"/>
      <w:pPr>
        <w:ind w:left="5325" w:hanging="360"/>
      </w:pPr>
      <w:rPr>
        <w:rFonts w:ascii="Symbol" w:hAnsi="Symbol" w:hint="default"/>
      </w:rPr>
    </w:lvl>
    <w:lvl w:ilvl="4" w:tplc="08090003" w:tentative="1">
      <w:start w:val="1"/>
      <w:numFmt w:val="bullet"/>
      <w:lvlText w:val="o"/>
      <w:lvlJc w:val="left"/>
      <w:pPr>
        <w:ind w:left="6045" w:hanging="360"/>
      </w:pPr>
      <w:rPr>
        <w:rFonts w:ascii="Courier New" w:hAnsi="Courier New" w:cs="Courier New" w:hint="default"/>
      </w:rPr>
    </w:lvl>
    <w:lvl w:ilvl="5" w:tplc="08090005" w:tentative="1">
      <w:start w:val="1"/>
      <w:numFmt w:val="bullet"/>
      <w:lvlText w:val=""/>
      <w:lvlJc w:val="left"/>
      <w:pPr>
        <w:ind w:left="6765" w:hanging="360"/>
      </w:pPr>
      <w:rPr>
        <w:rFonts w:ascii="Wingdings" w:hAnsi="Wingdings" w:hint="default"/>
      </w:rPr>
    </w:lvl>
    <w:lvl w:ilvl="6" w:tplc="08090001" w:tentative="1">
      <w:start w:val="1"/>
      <w:numFmt w:val="bullet"/>
      <w:lvlText w:val=""/>
      <w:lvlJc w:val="left"/>
      <w:pPr>
        <w:ind w:left="7485" w:hanging="360"/>
      </w:pPr>
      <w:rPr>
        <w:rFonts w:ascii="Symbol" w:hAnsi="Symbol" w:hint="default"/>
      </w:rPr>
    </w:lvl>
    <w:lvl w:ilvl="7" w:tplc="08090003" w:tentative="1">
      <w:start w:val="1"/>
      <w:numFmt w:val="bullet"/>
      <w:lvlText w:val="o"/>
      <w:lvlJc w:val="left"/>
      <w:pPr>
        <w:ind w:left="8205" w:hanging="360"/>
      </w:pPr>
      <w:rPr>
        <w:rFonts w:ascii="Courier New" w:hAnsi="Courier New" w:cs="Courier New" w:hint="default"/>
      </w:rPr>
    </w:lvl>
    <w:lvl w:ilvl="8" w:tplc="08090005" w:tentative="1">
      <w:start w:val="1"/>
      <w:numFmt w:val="bullet"/>
      <w:lvlText w:val=""/>
      <w:lvlJc w:val="left"/>
      <w:pPr>
        <w:ind w:left="8925" w:hanging="360"/>
      </w:pPr>
      <w:rPr>
        <w:rFonts w:ascii="Wingdings" w:hAnsi="Wingdings" w:hint="default"/>
      </w:rPr>
    </w:lvl>
  </w:abstractNum>
  <w:abstractNum w:abstractNumId="13" w15:restartNumberingAfterBreak="0">
    <w:nsid w:val="34B966F3"/>
    <w:multiLevelType w:val="hybridMultilevel"/>
    <w:tmpl w:val="6EF40C7C"/>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F26E32"/>
    <w:multiLevelType w:val="hybridMultilevel"/>
    <w:tmpl w:val="90FEC8DE"/>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FB21A3"/>
    <w:multiLevelType w:val="hybridMultilevel"/>
    <w:tmpl w:val="3DE864F8"/>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56330C"/>
    <w:multiLevelType w:val="hybridMultilevel"/>
    <w:tmpl w:val="3B4643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BF654A"/>
    <w:multiLevelType w:val="hybridMultilevel"/>
    <w:tmpl w:val="CA743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F50481"/>
    <w:multiLevelType w:val="hybridMultilevel"/>
    <w:tmpl w:val="DE920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F43403"/>
    <w:multiLevelType w:val="hybridMultilevel"/>
    <w:tmpl w:val="4C8A9B22"/>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2A1EBC"/>
    <w:multiLevelType w:val="hybridMultilevel"/>
    <w:tmpl w:val="A0FC74A0"/>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D81FFD"/>
    <w:multiLevelType w:val="hybridMultilevel"/>
    <w:tmpl w:val="D2129D00"/>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FC5D04"/>
    <w:multiLevelType w:val="hybridMultilevel"/>
    <w:tmpl w:val="6302A98A"/>
    <w:lvl w:ilvl="0" w:tplc="124E789C">
      <w:numFmt w:val="bullet"/>
      <w:lvlText w:val="•"/>
      <w:lvlJc w:val="left"/>
      <w:pPr>
        <w:ind w:left="720" w:hanging="360"/>
      </w:pPr>
      <w:rPr>
        <w:rFonts w:ascii="Calibri" w:eastAsiaTheme="minorEastAsia"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EB4162"/>
    <w:multiLevelType w:val="hybridMultilevel"/>
    <w:tmpl w:val="F748149E"/>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FA23A3"/>
    <w:multiLevelType w:val="hybridMultilevel"/>
    <w:tmpl w:val="C1D0C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052331"/>
    <w:multiLevelType w:val="hybridMultilevel"/>
    <w:tmpl w:val="8DC66E3C"/>
    <w:lvl w:ilvl="0" w:tplc="124E789C">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4797696"/>
    <w:multiLevelType w:val="hybridMultilevel"/>
    <w:tmpl w:val="32847B2E"/>
    <w:lvl w:ilvl="0" w:tplc="4D24D41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0F6EA3"/>
    <w:multiLevelType w:val="hybridMultilevel"/>
    <w:tmpl w:val="562E8D86"/>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5473E2"/>
    <w:multiLevelType w:val="hybridMultilevel"/>
    <w:tmpl w:val="EF50681A"/>
    <w:lvl w:ilvl="0" w:tplc="2B9C5526">
      <w:start w:val="1"/>
      <w:numFmt w:val="decimal"/>
      <w:lvlText w:val="%1"/>
      <w:lvlJc w:val="left"/>
      <w:pPr>
        <w:ind w:left="4320" w:hanging="144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29" w15:restartNumberingAfterBreak="0">
    <w:nsid w:val="60480443"/>
    <w:multiLevelType w:val="hybridMultilevel"/>
    <w:tmpl w:val="DD04957E"/>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5E0253"/>
    <w:multiLevelType w:val="multilevel"/>
    <w:tmpl w:val="A3348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35A403B"/>
    <w:multiLevelType w:val="hybridMultilevel"/>
    <w:tmpl w:val="4876657E"/>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53448A"/>
    <w:multiLevelType w:val="hybridMultilevel"/>
    <w:tmpl w:val="537422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FC0417"/>
    <w:multiLevelType w:val="hybridMultilevel"/>
    <w:tmpl w:val="0FD0FC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8FE3030"/>
    <w:multiLevelType w:val="hybridMultilevel"/>
    <w:tmpl w:val="83A86DD2"/>
    <w:lvl w:ilvl="0" w:tplc="F40C2FF0">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D55AB0"/>
    <w:multiLevelType w:val="hybridMultilevel"/>
    <w:tmpl w:val="B8308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E67F61"/>
    <w:multiLevelType w:val="hybridMultilevel"/>
    <w:tmpl w:val="E690D30E"/>
    <w:lvl w:ilvl="0" w:tplc="C1D0F808">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12D2D8F"/>
    <w:multiLevelType w:val="hybridMultilevel"/>
    <w:tmpl w:val="E37A6488"/>
    <w:lvl w:ilvl="0" w:tplc="F0187CC6">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3037F14"/>
    <w:multiLevelType w:val="hybridMultilevel"/>
    <w:tmpl w:val="2F34225C"/>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406127"/>
    <w:multiLevelType w:val="hybridMultilevel"/>
    <w:tmpl w:val="88CEA6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60A24FA"/>
    <w:multiLevelType w:val="hybridMultilevel"/>
    <w:tmpl w:val="7146E4E2"/>
    <w:lvl w:ilvl="0" w:tplc="F0187CC6">
      <w:numFmt w:val="bullet"/>
      <w:lvlText w:val="-"/>
      <w:lvlJc w:val="left"/>
      <w:pPr>
        <w:ind w:left="360" w:hanging="360"/>
      </w:pPr>
      <w:rPr>
        <w:rFonts w:ascii="Calibri" w:eastAsiaTheme="minorEastAsia" w:hAnsi="Calibri" w:cstheme="minorBidi" w:hint="default"/>
      </w:rPr>
    </w:lvl>
    <w:lvl w:ilvl="1" w:tplc="3C364F68">
      <w:start w:val="1"/>
      <w:numFmt w:val="bullet"/>
      <w:lvlText w:val="-"/>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69A30DC"/>
    <w:multiLevelType w:val="hybridMultilevel"/>
    <w:tmpl w:val="4F1A0688"/>
    <w:lvl w:ilvl="0" w:tplc="FF7257D4">
      <w:numFmt w:val="bullet"/>
      <w:lvlText w:val="-"/>
      <w:lvlJc w:val="left"/>
      <w:pPr>
        <w:ind w:left="720" w:hanging="360"/>
      </w:pPr>
      <w:rPr>
        <w:rFonts w:ascii="Calibri" w:hAnsi="Calibri" w:cstheme="minorBidi" w:hint="default"/>
        <w:u w:color="FF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778568A6"/>
    <w:multiLevelType w:val="hybridMultilevel"/>
    <w:tmpl w:val="CFB8861A"/>
    <w:lvl w:ilvl="0" w:tplc="FF7257D4">
      <w:numFmt w:val="bullet"/>
      <w:lvlText w:val="-"/>
      <w:lvlJc w:val="left"/>
      <w:pPr>
        <w:ind w:left="360" w:hanging="360"/>
      </w:pPr>
      <w:rPr>
        <w:rFonts w:ascii="Calibri" w:hAnsi="Calibri" w:cstheme="minorBidi" w:hint="default"/>
        <w:u w:color="FF0000"/>
      </w:rPr>
    </w:lvl>
    <w:lvl w:ilvl="1" w:tplc="3C364F68">
      <w:start w:val="1"/>
      <w:numFmt w:val="bullet"/>
      <w:lvlText w:val="-"/>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78C13A2"/>
    <w:multiLevelType w:val="hybridMultilevel"/>
    <w:tmpl w:val="CDEA2C40"/>
    <w:lvl w:ilvl="0" w:tplc="C1D0F808">
      <w:start w:val="1"/>
      <w:numFmt w:val="bullet"/>
      <w:lvlText w:val="-"/>
      <w:lvlJc w:val="left"/>
      <w:pPr>
        <w:ind w:left="720" w:hanging="360"/>
      </w:pPr>
      <w:rPr>
        <w:rFonts w:ascii="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924216E"/>
    <w:multiLevelType w:val="hybridMultilevel"/>
    <w:tmpl w:val="6F86D6AE"/>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A932A77"/>
    <w:multiLevelType w:val="hybridMultilevel"/>
    <w:tmpl w:val="7E54DB34"/>
    <w:lvl w:ilvl="0" w:tplc="9ACABD34">
      <w:start w:val="1"/>
      <w:numFmt w:val="bullet"/>
      <w:lvlText w:val=""/>
      <w:lvlJc w:val="left"/>
      <w:pPr>
        <w:ind w:left="720" w:hanging="360"/>
      </w:pPr>
      <w:rPr>
        <w:rFonts w:ascii="Symbol" w:hAnsi="Symbol"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F36E8E"/>
    <w:multiLevelType w:val="multilevel"/>
    <w:tmpl w:val="0A3E4A2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40"/>
  </w:num>
  <w:num w:numId="3">
    <w:abstractNumId w:val="1"/>
  </w:num>
  <w:num w:numId="4">
    <w:abstractNumId w:val="8"/>
  </w:num>
  <w:num w:numId="5">
    <w:abstractNumId w:val="32"/>
  </w:num>
  <w:num w:numId="6">
    <w:abstractNumId w:val="25"/>
  </w:num>
  <w:num w:numId="7">
    <w:abstractNumId w:val="22"/>
  </w:num>
  <w:num w:numId="8">
    <w:abstractNumId w:val="44"/>
  </w:num>
  <w:num w:numId="9">
    <w:abstractNumId w:val="33"/>
  </w:num>
  <w:num w:numId="10">
    <w:abstractNumId w:val="18"/>
  </w:num>
  <w:num w:numId="11">
    <w:abstractNumId w:val="36"/>
  </w:num>
  <w:num w:numId="12">
    <w:abstractNumId w:val="43"/>
  </w:num>
  <w:num w:numId="13">
    <w:abstractNumId w:val="10"/>
  </w:num>
  <w:num w:numId="14">
    <w:abstractNumId w:val="17"/>
  </w:num>
  <w:num w:numId="15">
    <w:abstractNumId w:val="39"/>
  </w:num>
  <w:num w:numId="16">
    <w:abstractNumId w:val="11"/>
  </w:num>
  <w:num w:numId="17">
    <w:abstractNumId w:val="35"/>
  </w:num>
  <w:num w:numId="18">
    <w:abstractNumId w:val="5"/>
  </w:num>
  <w:num w:numId="19">
    <w:abstractNumId w:val="24"/>
  </w:num>
  <w:num w:numId="20">
    <w:abstractNumId w:val="9"/>
  </w:num>
  <w:num w:numId="21">
    <w:abstractNumId w:val="6"/>
  </w:num>
  <w:num w:numId="22">
    <w:abstractNumId w:val="38"/>
  </w:num>
  <w:num w:numId="23">
    <w:abstractNumId w:val="15"/>
  </w:num>
  <w:num w:numId="24">
    <w:abstractNumId w:val="29"/>
  </w:num>
  <w:num w:numId="25">
    <w:abstractNumId w:val="13"/>
  </w:num>
  <w:num w:numId="26">
    <w:abstractNumId w:val="20"/>
  </w:num>
  <w:num w:numId="27">
    <w:abstractNumId w:val="45"/>
  </w:num>
  <w:num w:numId="28">
    <w:abstractNumId w:val="19"/>
  </w:num>
  <w:num w:numId="29">
    <w:abstractNumId w:val="14"/>
  </w:num>
  <w:num w:numId="30">
    <w:abstractNumId w:val="26"/>
  </w:num>
  <w:num w:numId="31">
    <w:abstractNumId w:val="23"/>
  </w:num>
  <w:num w:numId="32">
    <w:abstractNumId w:val="34"/>
  </w:num>
  <w:num w:numId="33">
    <w:abstractNumId w:val="0"/>
  </w:num>
  <w:num w:numId="34">
    <w:abstractNumId w:val="31"/>
  </w:num>
  <w:num w:numId="35">
    <w:abstractNumId w:val="2"/>
  </w:num>
  <w:num w:numId="36">
    <w:abstractNumId w:val="27"/>
  </w:num>
  <w:num w:numId="37">
    <w:abstractNumId w:val="4"/>
  </w:num>
  <w:num w:numId="38">
    <w:abstractNumId w:val="3"/>
  </w:num>
  <w:num w:numId="39">
    <w:abstractNumId w:val="21"/>
  </w:num>
  <w:num w:numId="40">
    <w:abstractNumId w:val="30"/>
  </w:num>
  <w:num w:numId="41">
    <w:abstractNumId w:val="46"/>
  </w:num>
  <w:num w:numId="42">
    <w:abstractNumId w:val="7"/>
  </w:num>
  <w:num w:numId="43">
    <w:abstractNumId w:val="28"/>
  </w:num>
  <w:num w:numId="44">
    <w:abstractNumId w:val="42"/>
  </w:num>
  <w:num w:numId="45">
    <w:abstractNumId w:val="41"/>
  </w:num>
  <w:num w:numId="46">
    <w:abstractNumId w:val="16"/>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26C"/>
    <w:rsid w:val="00003B83"/>
    <w:rsid w:val="000078F9"/>
    <w:rsid w:val="00011680"/>
    <w:rsid w:val="00015632"/>
    <w:rsid w:val="0001704A"/>
    <w:rsid w:val="0002458C"/>
    <w:rsid w:val="00027BEF"/>
    <w:rsid w:val="00027D80"/>
    <w:rsid w:val="00037C90"/>
    <w:rsid w:val="00042C0E"/>
    <w:rsid w:val="00042F76"/>
    <w:rsid w:val="00045F11"/>
    <w:rsid w:val="00053297"/>
    <w:rsid w:val="0005652C"/>
    <w:rsid w:val="00070BD8"/>
    <w:rsid w:val="0007284F"/>
    <w:rsid w:val="000753B1"/>
    <w:rsid w:val="00075B9D"/>
    <w:rsid w:val="00076CE4"/>
    <w:rsid w:val="000874CD"/>
    <w:rsid w:val="000875CD"/>
    <w:rsid w:val="000904B9"/>
    <w:rsid w:val="00090C52"/>
    <w:rsid w:val="000925A1"/>
    <w:rsid w:val="000936C9"/>
    <w:rsid w:val="000A0B89"/>
    <w:rsid w:val="000A0EAC"/>
    <w:rsid w:val="000B118B"/>
    <w:rsid w:val="000B2159"/>
    <w:rsid w:val="000C0C6B"/>
    <w:rsid w:val="000C28FC"/>
    <w:rsid w:val="000C544D"/>
    <w:rsid w:val="000C7446"/>
    <w:rsid w:val="000D5ABC"/>
    <w:rsid w:val="000E1789"/>
    <w:rsid w:val="000F3AF2"/>
    <w:rsid w:val="000F5C3C"/>
    <w:rsid w:val="00104D32"/>
    <w:rsid w:val="00116127"/>
    <w:rsid w:val="001166CF"/>
    <w:rsid w:val="00117EC4"/>
    <w:rsid w:val="00124659"/>
    <w:rsid w:val="0012605C"/>
    <w:rsid w:val="001379A3"/>
    <w:rsid w:val="001437D6"/>
    <w:rsid w:val="001438CB"/>
    <w:rsid w:val="0014553F"/>
    <w:rsid w:val="00146207"/>
    <w:rsid w:val="001467A3"/>
    <w:rsid w:val="00153403"/>
    <w:rsid w:val="001600C5"/>
    <w:rsid w:val="00163BB4"/>
    <w:rsid w:val="00163D30"/>
    <w:rsid w:val="001666B3"/>
    <w:rsid w:val="00170296"/>
    <w:rsid w:val="00175B99"/>
    <w:rsid w:val="00180409"/>
    <w:rsid w:val="00183F6B"/>
    <w:rsid w:val="00191617"/>
    <w:rsid w:val="00191A48"/>
    <w:rsid w:val="00194ED1"/>
    <w:rsid w:val="0019617D"/>
    <w:rsid w:val="001A2EA2"/>
    <w:rsid w:val="001A5481"/>
    <w:rsid w:val="001C2BA4"/>
    <w:rsid w:val="001C2E3B"/>
    <w:rsid w:val="001C48A8"/>
    <w:rsid w:val="001C76B2"/>
    <w:rsid w:val="001D1C27"/>
    <w:rsid w:val="001D7AA0"/>
    <w:rsid w:val="001D7BD4"/>
    <w:rsid w:val="001D7C7F"/>
    <w:rsid w:val="001E21DD"/>
    <w:rsid w:val="001F1224"/>
    <w:rsid w:val="001F4AFC"/>
    <w:rsid w:val="001F787C"/>
    <w:rsid w:val="00206F39"/>
    <w:rsid w:val="00210BDB"/>
    <w:rsid w:val="00212AFA"/>
    <w:rsid w:val="00212E20"/>
    <w:rsid w:val="002200F3"/>
    <w:rsid w:val="002201F7"/>
    <w:rsid w:val="00221195"/>
    <w:rsid w:val="002337A9"/>
    <w:rsid w:val="00235B41"/>
    <w:rsid w:val="00240A0E"/>
    <w:rsid w:val="002452DF"/>
    <w:rsid w:val="00245DFC"/>
    <w:rsid w:val="00250B63"/>
    <w:rsid w:val="00251AC1"/>
    <w:rsid w:val="00253E98"/>
    <w:rsid w:val="0025714C"/>
    <w:rsid w:val="00257A97"/>
    <w:rsid w:val="002606DF"/>
    <w:rsid w:val="00264314"/>
    <w:rsid w:val="00270AF6"/>
    <w:rsid w:val="00273BFC"/>
    <w:rsid w:val="00286BD6"/>
    <w:rsid w:val="00290E90"/>
    <w:rsid w:val="00294CCB"/>
    <w:rsid w:val="002A0484"/>
    <w:rsid w:val="002A2109"/>
    <w:rsid w:val="002A50AA"/>
    <w:rsid w:val="002A5628"/>
    <w:rsid w:val="002A6A58"/>
    <w:rsid w:val="002C0E1D"/>
    <w:rsid w:val="002C1293"/>
    <w:rsid w:val="002C2E64"/>
    <w:rsid w:val="002C4C28"/>
    <w:rsid w:val="002C5814"/>
    <w:rsid w:val="002C6122"/>
    <w:rsid w:val="002D1393"/>
    <w:rsid w:val="002D71DB"/>
    <w:rsid w:val="002D7380"/>
    <w:rsid w:val="002E250F"/>
    <w:rsid w:val="002E526C"/>
    <w:rsid w:val="002E66C8"/>
    <w:rsid w:val="002F1975"/>
    <w:rsid w:val="002F2CA6"/>
    <w:rsid w:val="002F2DCC"/>
    <w:rsid w:val="002F4F60"/>
    <w:rsid w:val="003025D1"/>
    <w:rsid w:val="00312ABA"/>
    <w:rsid w:val="00315498"/>
    <w:rsid w:val="00315619"/>
    <w:rsid w:val="003235B5"/>
    <w:rsid w:val="00323BD7"/>
    <w:rsid w:val="0034099A"/>
    <w:rsid w:val="00345658"/>
    <w:rsid w:val="00356DD4"/>
    <w:rsid w:val="00357632"/>
    <w:rsid w:val="0036171B"/>
    <w:rsid w:val="00367CD0"/>
    <w:rsid w:val="00371598"/>
    <w:rsid w:val="00372C41"/>
    <w:rsid w:val="00376913"/>
    <w:rsid w:val="0038346D"/>
    <w:rsid w:val="00384F8A"/>
    <w:rsid w:val="00391053"/>
    <w:rsid w:val="003A0D6F"/>
    <w:rsid w:val="003A7374"/>
    <w:rsid w:val="003A7564"/>
    <w:rsid w:val="003B3971"/>
    <w:rsid w:val="003B5A7D"/>
    <w:rsid w:val="003C0C27"/>
    <w:rsid w:val="003C11D7"/>
    <w:rsid w:val="003C3062"/>
    <w:rsid w:val="003D084A"/>
    <w:rsid w:val="003E473C"/>
    <w:rsid w:val="003E532C"/>
    <w:rsid w:val="003F24F0"/>
    <w:rsid w:val="003F4056"/>
    <w:rsid w:val="00400AE0"/>
    <w:rsid w:val="00400C9B"/>
    <w:rsid w:val="00400F16"/>
    <w:rsid w:val="00402C9D"/>
    <w:rsid w:val="00402D5E"/>
    <w:rsid w:val="00404E4C"/>
    <w:rsid w:val="0040591E"/>
    <w:rsid w:val="00412251"/>
    <w:rsid w:val="00417F7B"/>
    <w:rsid w:val="004271B3"/>
    <w:rsid w:val="004318AE"/>
    <w:rsid w:val="00440807"/>
    <w:rsid w:val="00443B08"/>
    <w:rsid w:val="0044517E"/>
    <w:rsid w:val="004506CD"/>
    <w:rsid w:val="00450E57"/>
    <w:rsid w:val="0045224C"/>
    <w:rsid w:val="004535CF"/>
    <w:rsid w:val="00455714"/>
    <w:rsid w:val="004565B2"/>
    <w:rsid w:val="004623FC"/>
    <w:rsid w:val="00464EF7"/>
    <w:rsid w:val="00470660"/>
    <w:rsid w:val="00480723"/>
    <w:rsid w:val="0048157B"/>
    <w:rsid w:val="00484882"/>
    <w:rsid w:val="004921AF"/>
    <w:rsid w:val="00492CE2"/>
    <w:rsid w:val="00494571"/>
    <w:rsid w:val="0049588A"/>
    <w:rsid w:val="004A1449"/>
    <w:rsid w:val="004B28B8"/>
    <w:rsid w:val="004B4268"/>
    <w:rsid w:val="004B6C70"/>
    <w:rsid w:val="004C28E9"/>
    <w:rsid w:val="004D196D"/>
    <w:rsid w:val="004D2B42"/>
    <w:rsid w:val="004D64B4"/>
    <w:rsid w:val="004E1F0F"/>
    <w:rsid w:val="004E6D37"/>
    <w:rsid w:val="004E7310"/>
    <w:rsid w:val="004F3E4F"/>
    <w:rsid w:val="004F463F"/>
    <w:rsid w:val="004F58AF"/>
    <w:rsid w:val="004F6B20"/>
    <w:rsid w:val="004F6B37"/>
    <w:rsid w:val="00505E74"/>
    <w:rsid w:val="005102AB"/>
    <w:rsid w:val="005155BB"/>
    <w:rsid w:val="00517ED1"/>
    <w:rsid w:val="00522308"/>
    <w:rsid w:val="00522D45"/>
    <w:rsid w:val="00525D41"/>
    <w:rsid w:val="00525E64"/>
    <w:rsid w:val="00531944"/>
    <w:rsid w:val="00533B88"/>
    <w:rsid w:val="0053431F"/>
    <w:rsid w:val="00534833"/>
    <w:rsid w:val="005425A1"/>
    <w:rsid w:val="00545DFA"/>
    <w:rsid w:val="005474C2"/>
    <w:rsid w:val="00550515"/>
    <w:rsid w:val="005525E7"/>
    <w:rsid w:val="005554B1"/>
    <w:rsid w:val="00564BEE"/>
    <w:rsid w:val="00570DF1"/>
    <w:rsid w:val="005723B5"/>
    <w:rsid w:val="00575EE1"/>
    <w:rsid w:val="005778C2"/>
    <w:rsid w:val="00591E26"/>
    <w:rsid w:val="00593934"/>
    <w:rsid w:val="00594334"/>
    <w:rsid w:val="00595F70"/>
    <w:rsid w:val="00597C6F"/>
    <w:rsid w:val="005A1FE8"/>
    <w:rsid w:val="005A41CA"/>
    <w:rsid w:val="005A4AEA"/>
    <w:rsid w:val="005A63BE"/>
    <w:rsid w:val="005A6BE7"/>
    <w:rsid w:val="005A7331"/>
    <w:rsid w:val="005B1F4A"/>
    <w:rsid w:val="005B1F99"/>
    <w:rsid w:val="005B7090"/>
    <w:rsid w:val="005C6C80"/>
    <w:rsid w:val="005C73CA"/>
    <w:rsid w:val="005D0AA8"/>
    <w:rsid w:val="005D208A"/>
    <w:rsid w:val="005D39E5"/>
    <w:rsid w:val="005D5CDD"/>
    <w:rsid w:val="005D6999"/>
    <w:rsid w:val="005D7B02"/>
    <w:rsid w:val="005E0C28"/>
    <w:rsid w:val="005E21F2"/>
    <w:rsid w:val="005E2E68"/>
    <w:rsid w:val="005F3FAD"/>
    <w:rsid w:val="005F4F43"/>
    <w:rsid w:val="005F6E48"/>
    <w:rsid w:val="00600AE9"/>
    <w:rsid w:val="00601284"/>
    <w:rsid w:val="006041D4"/>
    <w:rsid w:val="00612DDA"/>
    <w:rsid w:val="00613812"/>
    <w:rsid w:val="00624114"/>
    <w:rsid w:val="00630DF8"/>
    <w:rsid w:val="00640301"/>
    <w:rsid w:val="0064061A"/>
    <w:rsid w:val="006417BB"/>
    <w:rsid w:val="0064263F"/>
    <w:rsid w:val="00645933"/>
    <w:rsid w:val="0065134D"/>
    <w:rsid w:val="006521C6"/>
    <w:rsid w:val="006727A9"/>
    <w:rsid w:val="00672C6F"/>
    <w:rsid w:val="00673332"/>
    <w:rsid w:val="006739FC"/>
    <w:rsid w:val="00677E89"/>
    <w:rsid w:val="00681A85"/>
    <w:rsid w:val="00685403"/>
    <w:rsid w:val="00695003"/>
    <w:rsid w:val="006A11DE"/>
    <w:rsid w:val="006A36EE"/>
    <w:rsid w:val="006A43A2"/>
    <w:rsid w:val="006B152F"/>
    <w:rsid w:val="006B494E"/>
    <w:rsid w:val="006C7DA4"/>
    <w:rsid w:val="006D2F56"/>
    <w:rsid w:val="006D432E"/>
    <w:rsid w:val="006D7ABB"/>
    <w:rsid w:val="006E409F"/>
    <w:rsid w:val="006F47F2"/>
    <w:rsid w:val="006F598D"/>
    <w:rsid w:val="00701E7F"/>
    <w:rsid w:val="00710036"/>
    <w:rsid w:val="007125DF"/>
    <w:rsid w:val="00715671"/>
    <w:rsid w:val="00717131"/>
    <w:rsid w:val="007423C5"/>
    <w:rsid w:val="007462A0"/>
    <w:rsid w:val="00767BB6"/>
    <w:rsid w:val="0077138D"/>
    <w:rsid w:val="007760BF"/>
    <w:rsid w:val="00776937"/>
    <w:rsid w:val="00776C8A"/>
    <w:rsid w:val="007774D3"/>
    <w:rsid w:val="00777DB2"/>
    <w:rsid w:val="007827B5"/>
    <w:rsid w:val="007923C5"/>
    <w:rsid w:val="007960C2"/>
    <w:rsid w:val="007A0DF1"/>
    <w:rsid w:val="007A3B21"/>
    <w:rsid w:val="007A54BA"/>
    <w:rsid w:val="007A6B1B"/>
    <w:rsid w:val="007B1A68"/>
    <w:rsid w:val="007B4452"/>
    <w:rsid w:val="007B4484"/>
    <w:rsid w:val="007B5D0C"/>
    <w:rsid w:val="007B6F98"/>
    <w:rsid w:val="007C082B"/>
    <w:rsid w:val="007C4B5E"/>
    <w:rsid w:val="007C4E77"/>
    <w:rsid w:val="007C5AD8"/>
    <w:rsid w:val="007D31B6"/>
    <w:rsid w:val="007D41F6"/>
    <w:rsid w:val="007E41A3"/>
    <w:rsid w:val="007E51DA"/>
    <w:rsid w:val="007E56F6"/>
    <w:rsid w:val="007E730F"/>
    <w:rsid w:val="007E77FE"/>
    <w:rsid w:val="007E79AA"/>
    <w:rsid w:val="007F4B82"/>
    <w:rsid w:val="007F6F26"/>
    <w:rsid w:val="00802473"/>
    <w:rsid w:val="00803836"/>
    <w:rsid w:val="0081169E"/>
    <w:rsid w:val="008261AF"/>
    <w:rsid w:val="0083130D"/>
    <w:rsid w:val="0083258A"/>
    <w:rsid w:val="008331CA"/>
    <w:rsid w:val="00845003"/>
    <w:rsid w:val="00846FD4"/>
    <w:rsid w:val="00851CC3"/>
    <w:rsid w:val="00855D0F"/>
    <w:rsid w:val="00857EC7"/>
    <w:rsid w:val="00864219"/>
    <w:rsid w:val="00866C1F"/>
    <w:rsid w:val="00873F06"/>
    <w:rsid w:val="008768D3"/>
    <w:rsid w:val="00876C34"/>
    <w:rsid w:val="008813E0"/>
    <w:rsid w:val="00886DBF"/>
    <w:rsid w:val="008876C4"/>
    <w:rsid w:val="0089155D"/>
    <w:rsid w:val="008939CD"/>
    <w:rsid w:val="00894608"/>
    <w:rsid w:val="00895ED2"/>
    <w:rsid w:val="008A0D9B"/>
    <w:rsid w:val="008A2ABC"/>
    <w:rsid w:val="008A70F6"/>
    <w:rsid w:val="008B21B2"/>
    <w:rsid w:val="008B71E8"/>
    <w:rsid w:val="008C2563"/>
    <w:rsid w:val="008C7828"/>
    <w:rsid w:val="008D2148"/>
    <w:rsid w:val="008D3677"/>
    <w:rsid w:val="008D7BF5"/>
    <w:rsid w:val="008D7CD4"/>
    <w:rsid w:val="008E038C"/>
    <w:rsid w:val="008E46F2"/>
    <w:rsid w:val="008E67B9"/>
    <w:rsid w:val="008F042D"/>
    <w:rsid w:val="008F3F16"/>
    <w:rsid w:val="009029EC"/>
    <w:rsid w:val="009032F4"/>
    <w:rsid w:val="00906680"/>
    <w:rsid w:val="009123A5"/>
    <w:rsid w:val="00914FC3"/>
    <w:rsid w:val="009176B6"/>
    <w:rsid w:val="0091798D"/>
    <w:rsid w:val="00921F4E"/>
    <w:rsid w:val="00922BFF"/>
    <w:rsid w:val="00926438"/>
    <w:rsid w:val="009320E9"/>
    <w:rsid w:val="009401D8"/>
    <w:rsid w:val="00940DEA"/>
    <w:rsid w:val="00941367"/>
    <w:rsid w:val="00946325"/>
    <w:rsid w:val="00952BD8"/>
    <w:rsid w:val="009610C3"/>
    <w:rsid w:val="00966BAE"/>
    <w:rsid w:val="009701B6"/>
    <w:rsid w:val="00971266"/>
    <w:rsid w:val="00974242"/>
    <w:rsid w:val="00974487"/>
    <w:rsid w:val="009749A9"/>
    <w:rsid w:val="00976C19"/>
    <w:rsid w:val="009902CB"/>
    <w:rsid w:val="00991708"/>
    <w:rsid w:val="00995353"/>
    <w:rsid w:val="009A0BB5"/>
    <w:rsid w:val="009C12DD"/>
    <w:rsid w:val="009C3ADE"/>
    <w:rsid w:val="009C479E"/>
    <w:rsid w:val="009C503C"/>
    <w:rsid w:val="009C72B3"/>
    <w:rsid w:val="009D09B3"/>
    <w:rsid w:val="009D2BE9"/>
    <w:rsid w:val="009D6CFF"/>
    <w:rsid w:val="009D6F21"/>
    <w:rsid w:val="009E196B"/>
    <w:rsid w:val="009E39C4"/>
    <w:rsid w:val="009E45BD"/>
    <w:rsid w:val="009F30C5"/>
    <w:rsid w:val="009F36B1"/>
    <w:rsid w:val="009F7DA6"/>
    <w:rsid w:val="00A00186"/>
    <w:rsid w:val="00A02859"/>
    <w:rsid w:val="00A036E0"/>
    <w:rsid w:val="00A03B8D"/>
    <w:rsid w:val="00A0797D"/>
    <w:rsid w:val="00A36FD3"/>
    <w:rsid w:val="00A457D7"/>
    <w:rsid w:val="00A51EFD"/>
    <w:rsid w:val="00A65F7D"/>
    <w:rsid w:val="00A70F59"/>
    <w:rsid w:val="00A73626"/>
    <w:rsid w:val="00A76AA9"/>
    <w:rsid w:val="00A77578"/>
    <w:rsid w:val="00A77639"/>
    <w:rsid w:val="00A7771A"/>
    <w:rsid w:val="00A77F64"/>
    <w:rsid w:val="00A8441A"/>
    <w:rsid w:val="00A9163F"/>
    <w:rsid w:val="00A922D4"/>
    <w:rsid w:val="00A93CB8"/>
    <w:rsid w:val="00A97F68"/>
    <w:rsid w:val="00AA22D7"/>
    <w:rsid w:val="00AA4D99"/>
    <w:rsid w:val="00AA7453"/>
    <w:rsid w:val="00AB1F03"/>
    <w:rsid w:val="00AB3CE7"/>
    <w:rsid w:val="00AB7C57"/>
    <w:rsid w:val="00AC1D83"/>
    <w:rsid w:val="00AC2DDE"/>
    <w:rsid w:val="00AC4611"/>
    <w:rsid w:val="00AD0A14"/>
    <w:rsid w:val="00AD2482"/>
    <w:rsid w:val="00AD25A4"/>
    <w:rsid w:val="00AD7CFB"/>
    <w:rsid w:val="00AE11B0"/>
    <w:rsid w:val="00AE203B"/>
    <w:rsid w:val="00AE5BD4"/>
    <w:rsid w:val="00AF21CC"/>
    <w:rsid w:val="00AF24DD"/>
    <w:rsid w:val="00AF3F74"/>
    <w:rsid w:val="00AF4CA3"/>
    <w:rsid w:val="00AF6D1C"/>
    <w:rsid w:val="00B0234C"/>
    <w:rsid w:val="00B132F7"/>
    <w:rsid w:val="00B13B9B"/>
    <w:rsid w:val="00B16E98"/>
    <w:rsid w:val="00B16EDB"/>
    <w:rsid w:val="00B218F3"/>
    <w:rsid w:val="00B21E4A"/>
    <w:rsid w:val="00B277C0"/>
    <w:rsid w:val="00B32E53"/>
    <w:rsid w:val="00B35A46"/>
    <w:rsid w:val="00B36D86"/>
    <w:rsid w:val="00B40B2B"/>
    <w:rsid w:val="00B44793"/>
    <w:rsid w:val="00B44C85"/>
    <w:rsid w:val="00B46519"/>
    <w:rsid w:val="00B46979"/>
    <w:rsid w:val="00B47121"/>
    <w:rsid w:val="00B53835"/>
    <w:rsid w:val="00B60B41"/>
    <w:rsid w:val="00B66C91"/>
    <w:rsid w:val="00B747AA"/>
    <w:rsid w:val="00B77C5F"/>
    <w:rsid w:val="00B80EFA"/>
    <w:rsid w:val="00B87CCD"/>
    <w:rsid w:val="00B91FCE"/>
    <w:rsid w:val="00B92571"/>
    <w:rsid w:val="00BA0D32"/>
    <w:rsid w:val="00BA36BD"/>
    <w:rsid w:val="00BA50ED"/>
    <w:rsid w:val="00BA539C"/>
    <w:rsid w:val="00BB4689"/>
    <w:rsid w:val="00BB76AF"/>
    <w:rsid w:val="00BC68D5"/>
    <w:rsid w:val="00BC70E1"/>
    <w:rsid w:val="00BD2789"/>
    <w:rsid w:val="00BD7DF0"/>
    <w:rsid w:val="00BE1B0F"/>
    <w:rsid w:val="00BE2C2F"/>
    <w:rsid w:val="00BE6120"/>
    <w:rsid w:val="00BF1323"/>
    <w:rsid w:val="00BF644B"/>
    <w:rsid w:val="00BF6F25"/>
    <w:rsid w:val="00BF718B"/>
    <w:rsid w:val="00C004F3"/>
    <w:rsid w:val="00C02371"/>
    <w:rsid w:val="00C02426"/>
    <w:rsid w:val="00C0546D"/>
    <w:rsid w:val="00C12F26"/>
    <w:rsid w:val="00C14282"/>
    <w:rsid w:val="00C2260F"/>
    <w:rsid w:val="00C267A5"/>
    <w:rsid w:val="00C26DCE"/>
    <w:rsid w:val="00C30946"/>
    <w:rsid w:val="00C45EF4"/>
    <w:rsid w:val="00C45F65"/>
    <w:rsid w:val="00C52EC5"/>
    <w:rsid w:val="00C60063"/>
    <w:rsid w:val="00C64FF5"/>
    <w:rsid w:val="00C65B27"/>
    <w:rsid w:val="00C67257"/>
    <w:rsid w:val="00C724AB"/>
    <w:rsid w:val="00C77105"/>
    <w:rsid w:val="00C822C9"/>
    <w:rsid w:val="00C82EAC"/>
    <w:rsid w:val="00C85264"/>
    <w:rsid w:val="00C910F3"/>
    <w:rsid w:val="00C927C4"/>
    <w:rsid w:val="00CA1BC4"/>
    <w:rsid w:val="00CA3FC8"/>
    <w:rsid w:val="00CA47C5"/>
    <w:rsid w:val="00CA483A"/>
    <w:rsid w:val="00CA4E3D"/>
    <w:rsid w:val="00CA7934"/>
    <w:rsid w:val="00CB0120"/>
    <w:rsid w:val="00CB0BB7"/>
    <w:rsid w:val="00CB1281"/>
    <w:rsid w:val="00CB19CE"/>
    <w:rsid w:val="00CB5E6F"/>
    <w:rsid w:val="00CC143F"/>
    <w:rsid w:val="00CC64C0"/>
    <w:rsid w:val="00CE07C3"/>
    <w:rsid w:val="00CE5475"/>
    <w:rsid w:val="00CE5C6E"/>
    <w:rsid w:val="00CF0166"/>
    <w:rsid w:val="00CF417C"/>
    <w:rsid w:val="00CF6711"/>
    <w:rsid w:val="00D0291C"/>
    <w:rsid w:val="00D06329"/>
    <w:rsid w:val="00D17AA2"/>
    <w:rsid w:val="00D23E1A"/>
    <w:rsid w:val="00D3440A"/>
    <w:rsid w:val="00D45E3E"/>
    <w:rsid w:val="00D4686E"/>
    <w:rsid w:val="00D53944"/>
    <w:rsid w:val="00D610AB"/>
    <w:rsid w:val="00D6196E"/>
    <w:rsid w:val="00D63F8E"/>
    <w:rsid w:val="00D65989"/>
    <w:rsid w:val="00D66F22"/>
    <w:rsid w:val="00D766D8"/>
    <w:rsid w:val="00D77F04"/>
    <w:rsid w:val="00D8062A"/>
    <w:rsid w:val="00D81760"/>
    <w:rsid w:val="00D81A52"/>
    <w:rsid w:val="00D93158"/>
    <w:rsid w:val="00DA0A3D"/>
    <w:rsid w:val="00DA536A"/>
    <w:rsid w:val="00DA58A5"/>
    <w:rsid w:val="00DC3E7A"/>
    <w:rsid w:val="00DC64FD"/>
    <w:rsid w:val="00DC7ECF"/>
    <w:rsid w:val="00DD08EF"/>
    <w:rsid w:val="00DD2038"/>
    <w:rsid w:val="00DD3954"/>
    <w:rsid w:val="00DD6CA7"/>
    <w:rsid w:val="00DE5DC8"/>
    <w:rsid w:val="00DF10C3"/>
    <w:rsid w:val="00DF1BC3"/>
    <w:rsid w:val="00DF22A7"/>
    <w:rsid w:val="00DF744B"/>
    <w:rsid w:val="00E021DE"/>
    <w:rsid w:val="00E03C6D"/>
    <w:rsid w:val="00E03D3F"/>
    <w:rsid w:val="00E10B4D"/>
    <w:rsid w:val="00E1642B"/>
    <w:rsid w:val="00E216FF"/>
    <w:rsid w:val="00E2793C"/>
    <w:rsid w:val="00E30523"/>
    <w:rsid w:val="00E35A42"/>
    <w:rsid w:val="00E51096"/>
    <w:rsid w:val="00E548D8"/>
    <w:rsid w:val="00E557C7"/>
    <w:rsid w:val="00E611C9"/>
    <w:rsid w:val="00E63703"/>
    <w:rsid w:val="00E64A5F"/>
    <w:rsid w:val="00E65120"/>
    <w:rsid w:val="00E66297"/>
    <w:rsid w:val="00E703A0"/>
    <w:rsid w:val="00E73164"/>
    <w:rsid w:val="00E81BAC"/>
    <w:rsid w:val="00E8564E"/>
    <w:rsid w:val="00E85B1B"/>
    <w:rsid w:val="00EB16D7"/>
    <w:rsid w:val="00EB4BDF"/>
    <w:rsid w:val="00EC0BA8"/>
    <w:rsid w:val="00EC3D38"/>
    <w:rsid w:val="00ED172D"/>
    <w:rsid w:val="00ED5EB2"/>
    <w:rsid w:val="00EE45CD"/>
    <w:rsid w:val="00EF09AF"/>
    <w:rsid w:val="00EF09E8"/>
    <w:rsid w:val="00EF1F1D"/>
    <w:rsid w:val="00F00B18"/>
    <w:rsid w:val="00F105F1"/>
    <w:rsid w:val="00F11437"/>
    <w:rsid w:val="00F141A5"/>
    <w:rsid w:val="00F26AED"/>
    <w:rsid w:val="00F31E50"/>
    <w:rsid w:val="00F33632"/>
    <w:rsid w:val="00F351AB"/>
    <w:rsid w:val="00F37975"/>
    <w:rsid w:val="00F4033B"/>
    <w:rsid w:val="00F4374B"/>
    <w:rsid w:val="00F474AF"/>
    <w:rsid w:val="00F47FCE"/>
    <w:rsid w:val="00F620DB"/>
    <w:rsid w:val="00F63024"/>
    <w:rsid w:val="00F64293"/>
    <w:rsid w:val="00F67D26"/>
    <w:rsid w:val="00F714EF"/>
    <w:rsid w:val="00F73B96"/>
    <w:rsid w:val="00F752B2"/>
    <w:rsid w:val="00F76535"/>
    <w:rsid w:val="00F815BA"/>
    <w:rsid w:val="00F84958"/>
    <w:rsid w:val="00F9046D"/>
    <w:rsid w:val="00F91ECE"/>
    <w:rsid w:val="00F9391E"/>
    <w:rsid w:val="00F93995"/>
    <w:rsid w:val="00F9478E"/>
    <w:rsid w:val="00F961AA"/>
    <w:rsid w:val="00FA52C8"/>
    <w:rsid w:val="00FB0242"/>
    <w:rsid w:val="00FB1F10"/>
    <w:rsid w:val="00FB2C2A"/>
    <w:rsid w:val="00FB5E85"/>
    <w:rsid w:val="00FC368D"/>
    <w:rsid w:val="00FD1045"/>
    <w:rsid w:val="00FD2538"/>
    <w:rsid w:val="00FD353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D29DE5F"/>
  <w15:docId w15:val="{08B01D0F-AE20-495E-BC02-42F2C886A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C503C"/>
    <w:pPr>
      <w:spacing w:before="60" w:after="60" w:line="240" w:lineRule="auto"/>
    </w:pPr>
    <w:rPr>
      <w:rFonts w:ascii="Calibri" w:eastAsiaTheme="minorEastAsia" w:hAnsi="Calibr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526C"/>
    <w:pPr>
      <w:ind w:left="720"/>
      <w:contextualSpacing/>
    </w:pPr>
  </w:style>
  <w:style w:type="table" w:styleId="TableGrid">
    <w:name w:val="Table Grid"/>
    <w:basedOn w:val="TableNormal"/>
    <w:uiPriority w:val="59"/>
    <w:rsid w:val="002E526C"/>
    <w:pPr>
      <w:spacing w:after="0" w:line="240" w:lineRule="auto"/>
    </w:pPr>
    <w:rPr>
      <w:rFonts w:ascii="Calibri" w:eastAsiaTheme="minorEastAsia" w:hAnsi="Calibri"/>
      <w:b/>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3995"/>
    <w:rPr>
      <w:sz w:val="16"/>
      <w:szCs w:val="16"/>
    </w:rPr>
  </w:style>
  <w:style w:type="paragraph" w:styleId="CommentText">
    <w:name w:val="annotation text"/>
    <w:basedOn w:val="Normal"/>
    <w:link w:val="CommentTextChar"/>
    <w:uiPriority w:val="99"/>
    <w:semiHidden/>
    <w:unhideWhenUsed/>
    <w:rsid w:val="00F93995"/>
    <w:rPr>
      <w:sz w:val="20"/>
      <w:szCs w:val="20"/>
    </w:rPr>
  </w:style>
  <w:style w:type="character" w:customStyle="1" w:styleId="CommentTextChar">
    <w:name w:val="Comment Text Char"/>
    <w:basedOn w:val="DefaultParagraphFont"/>
    <w:link w:val="CommentText"/>
    <w:uiPriority w:val="99"/>
    <w:semiHidden/>
    <w:rsid w:val="00F93995"/>
    <w:rPr>
      <w:rFonts w:ascii="Calibri" w:eastAsiaTheme="minorEastAsia" w:hAnsi="Calibri"/>
      <w:sz w:val="20"/>
      <w:szCs w:val="20"/>
      <w:lang w:val="en-US"/>
    </w:rPr>
  </w:style>
  <w:style w:type="paragraph" w:styleId="CommentSubject">
    <w:name w:val="annotation subject"/>
    <w:basedOn w:val="CommentText"/>
    <w:next w:val="CommentText"/>
    <w:link w:val="CommentSubjectChar"/>
    <w:uiPriority w:val="99"/>
    <w:semiHidden/>
    <w:unhideWhenUsed/>
    <w:rsid w:val="00F93995"/>
    <w:rPr>
      <w:b/>
      <w:bCs/>
    </w:rPr>
  </w:style>
  <w:style w:type="character" w:customStyle="1" w:styleId="CommentSubjectChar">
    <w:name w:val="Comment Subject Char"/>
    <w:basedOn w:val="CommentTextChar"/>
    <w:link w:val="CommentSubject"/>
    <w:uiPriority w:val="99"/>
    <w:semiHidden/>
    <w:rsid w:val="00F93995"/>
    <w:rPr>
      <w:rFonts w:ascii="Calibri" w:eastAsiaTheme="minorEastAsia" w:hAnsi="Calibri"/>
      <w:b/>
      <w:bCs/>
      <w:sz w:val="20"/>
      <w:szCs w:val="20"/>
      <w:lang w:val="en-US"/>
    </w:rPr>
  </w:style>
  <w:style w:type="paragraph" w:styleId="BalloonText">
    <w:name w:val="Balloon Text"/>
    <w:basedOn w:val="Normal"/>
    <w:link w:val="BalloonTextChar"/>
    <w:uiPriority w:val="99"/>
    <w:semiHidden/>
    <w:unhideWhenUsed/>
    <w:rsid w:val="00F9399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3995"/>
    <w:rPr>
      <w:rFonts w:ascii="Segoe UI" w:eastAsiaTheme="minorEastAsia" w:hAnsi="Segoe UI" w:cs="Segoe UI"/>
      <w:sz w:val="18"/>
      <w:szCs w:val="18"/>
      <w:lang w:val="en-US"/>
    </w:rPr>
  </w:style>
  <w:style w:type="paragraph" w:styleId="Revision">
    <w:name w:val="Revision"/>
    <w:hidden/>
    <w:uiPriority w:val="99"/>
    <w:semiHidden/>
    <w:rsid w:val="00545DFA"/>
    <w:pPr>
      <w:spacing w:after="0" w:line="240" w:lineRule="auto"/>
    </w:pPr>
    <w:rPr>
      <w:rFonts w:ascii="Calibri" w:eastAsiaTheme="minorEastAsia" w:hAnsi="Calibri"/>
      <w:lang w:val="en-US"/>
    </w:rPr>
  </w:style>
  <w:style w:type="paragraph" w:styleId="Header">
    <w:name w:val="header"/>
    <w:basedOn w:val="Normal"/>
    <w:link w:val="HeaderChar"/>
    <w:uiPriority w:val="99"/>
    <w:unhideWhenUsed/>
    <w:rsid w:val="00AE11B0"/>
    <w:pPr>
      <w:tabs>
        <w:tab w:val="center" w:pos="4513"/>
        <w:tab w:val="right" w:pos="9026"/>
      </w:tabs>
      <w:spacing w:before="0" w:after="0"/>
    </w:pPr>
  </w:style>
  <w:style w:type="character" w:customStyle="1" w:styleId="HeaderChar">
    <w:name w:val="Header Char"/>
    <w:basedOn w:val="DefaultParagraphFont"/>
    <w:link w:val="Header"/>
    <w:uiPriority w:val="99"/>
    <w:rsid w:val="00AE11B0"/>
    <w:rPr>
      <w:rFonts w:ascii="Calibri" w:eastAsiaTheme="minorEastAsia" w:hAnsi="Calibri"/>
      <w:lang w:val="en-US"/>
    </w:rPr>
  </w:style>
  <w:style w:type="paragraph" w:styleId="Footer">
    <w:name w:val="footer"/>
    <w:basedOn w:val="Normal"/>
    <w:link w:val="FooterChar"/>
    <w:uiPriority w:val="99"/>
    <w:unhideWhenUsed/>
    <w:rsid w:val="00AE11B0"/>
    <w:pPr>
      <w:tabs>
        <w:tab w:val="center" w:pos="4513"/>
        <w:tab w:val="right" w:pos="9026"/>
      </w:tabs>
      <w:spacing w:before="0" w:after="0"/>
    </w:pPr>
  </w:style>
  <w:style w:type="character" w:customStyle="1" w:styleId="FooterChar">
    <w:name w:val="Footer Char"/>
    <w:basedOn w:val="DefaultParagraphFont"/>
    <w:link w:val="Footer"/>
    <w:uiPriority w:val="99"/>
    <w:rsid w:val="00AE11B0"/>
    <w:rPr>
      <w:rFonts w:ascii="Calibri" w:eastAsiaTheme="minorEastAsia" w:hAnsi="Calibri"/>
      <w:lang w:val="en-US"/>
    </w:rPr>
  </w:style>
  <w:style w:type="paragraph" w:customStyle="1" w:styleId="Default">
    <w:name w:val="Default"/>
    <w:rsid w:val="00BB4689"/>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D766D8"/>
    <w:pPr>
      <w:spacing w:before="100" w:beforeAutospacing="1" w:after="100" w:afterAutospacing="1"/>
    </w:pPr>
    <w:rPr>
      <w:rFonts w:ascii="Times" w:eastAsiaTheme="minorHAnsi" w:hAnsi="Times" w:cs="Times New Roman"/>
      <w:sz w:val="20"/>
      <w:szCs w:val="20"/>
      <w:lang w:val="en-GB"/>
    </w:rPr>
  </w:style>
  <w:style w:type="character" w:styleId="Emphasis">
    <w:name w:val="Emphasis"/>
    <w:basedOn w:val="DefaultParagraphFont"/>
    <w:uiPriority w:val="20"/>
    <w:qFormat/>
    <w:rsid w:val="00A51EFD"/>
    <w:rPr>
      <w:b/>
      <w:bCs/>
      <w:i w:val="0"/>
      <w:iCs w:val="0"/>
    </w:rPr>
  </w:style>
  <w:style w:type="character" w:customStyle="1" w:styleId="st1">
    <w:name w:val="st1"/>
    <w:basedOn w:val="DefaultParagraphFont"/>
    <w:rsid w:val="00A51EFD"/>
  </w:style>
  <w:style w:type="character" w:styleId="Hyperlink">
    <w:name w:val="Hyperlink"/>
    <w:basedOn w:val="DefaultParagraphFont"/>
    <w:uiPriority w:val="99"/>
    <w:unhideWhenUsed/>
    <w:rsid w:val="00AE203B"/>
    <w:rPr>
      <w:color w:val="F59E00" w:themeColor="hyperlink"/>
      <w:u w:val="single"/>
    </w:rPr>
  </w:style>
  <w:style w:type="character" w:styleId="UnresolvedMention">
    <w:name w:val="Unresolved Mention"/>
    <w:basedOn w:val="DefaultParagraphFont"/>
    <w:uiPriority w:val="99"/>
    <w:semiHidden/>
    <w:unhideWhenUsed/>
    <w:rsid w:val="00AE203B"/>
    <w:rPr>
      <w:color w:val="605E5C"/>
      <w:shd w:val="clear" w:color="auto" w:fill="E1DFDD"/>
    </w:rPr>
  </w:style>
  <w:style w:type="character" w:styleId="FollowedHyperlink">
    <w:name w:val="FollowedHyperlink"/>
    <w:basedOn w:val="DefaultParagraphFont"/>
    <w:uiPriority w:val="99"/>
    <w:semiHidden/>
    <w:unhideWhenUsed/>
    <w:rsid w:val="00AE203B"/>
    <w:rPr>
      <w:color w:val="B2B2B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8097">
      <w:bodyDiv w:val="1"/>
      <w:marLeft w:val="0"/>
      <w:marRight w:val="0"/>
      <w:marTop w:val="0"/>
      <w:marBottom w:val="0"/>
      <w:divBdr>
        <w:top w:val="none" w:sz="0" w:space="0" w:color="auto"/>
        <w:left w:val="none" w:sz="0" w:space="0" w:color="auto"/>
        <w:bottom w:val="none" w:sz="0" w:space="0" w:color="auto"/>
        <w:right w:val="none" w:sz="0" w:space="0" w:color="auto"/>
      </w:divBdr>
      <w:divsChild>
        <w:div w:id="1762557747">
          <w:marLeft w:val="0"/>
          <w:marRight w:val="0"/>
          <w:marTop w:val="0"/>
          <w:marBottom w:val="0"/>
          <w:divBdr>
            <w:top w:val="none" w:sz="0" w:space="0" w:color="auto"/>
            <w:left w:val="none" w:sz="0" w:space="0" w:color="auto"/>
            <w:bottom w:val="none" w:sz="0" w:space="0" w:color="auto"/>
            <w:right w:val="none" w:sz="0" w:space="0" w:color="auto"/>
          </w:divBdr>
          <w:divsChild>
            <w:div w:id="316300741">
              <w:marLeft w:val="0"/>
              <w:marRight w:val="0"/>
              <w:marTop w:val="0"/>
              <w:marBottom w:val="0"/>
              <w:divBdr>
                <w:top w:val="none" w:sz="0" w:space="0" w:color="auto"/>
                <w:left w:val="none" w:sz="0" w:space="0" w:color="auto"/>
                <w:bottom w:val="none" w:sz="0" w:space="0" w:color="auto"/>
                <w:right w:val="none" w:sz="0" w:space="0" w:color="auto"/>
              </w:divBdr>
              <w:divsChild>
                <w:div w:id="39690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435774">
      <w:bodyDiv w:val="1"/>
      <w:marLeft w:val="0"/>
      <w:marRight w:val="0"/>
      <w:marTop w:val="0"/>
      <w:marBottom w:val="0"/>
      <w:divBdr>
        <w:top w:val="none" w:sz="0" w:space="0" w:color="auto"/>
        <w:left w:val="none" w:sz="0" w:space="0" w:color="auto"/>
        <w:bottom w:val="none" w:sz="0" w:space="0" w:color="auto"/>
        <w:right w:val="none" w:sz="0" w:space="0" w:color="auto"/>
      </w:divBdr>
      <w:divsChild>
        <w:div w:id="655643188">
          <w:marLeft w:val="0"/>
          <w:marRight w:val="0"/>
          <w:marTop w:val="0"/>
          <w:marBottom w:val="0"/>
          <w:divBdr>
            <w:top w:val="none" w:sz="0" w:space="0" w:color="auto"/>
            <w:left w:val="none" w:sz="0" w:space="0" w:color="auto"/>
            <w:bottom w:val="none" w:sz="0" w:space="0" w:color="auto"/>
            <w:right w:val="none" w:sz="0" w:space="0" w:color="auto"/>
          </w:divBdr>
          <w:divsChild>
            <w:div w:id="1582177783">
              <w:marLeft w:val="0"/>
              <w:marRight w:val="0"/>
              <w:marTop w:val="0"/>
              <w:marBottom w:val="0"/>
              <w:divBdr>
                <w:top w:val="none" w:sz="0" w:space="0" w:color="auto"/>
                <w:left w:val="none" w:sz="0" w:space="0" w:color="auto"/>
                <w:bottom w:val="none" w:sz="0" w:space="0" w:color="auto"/>
                <w:right w:val="none" w:sz="0" w:space="0" w:color="auto"/>
              </w:divBdr>
              <w:divsChild>
                <w:div w:id="159031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789815">
      <w:bodyDiv w:val="1"/>
      <w:marLeft w:val="0"/>
      <w:marRight w:val="0"/>
      <w:marTop w:val="0"/>
      <w:marBottom w:val="0"/>
      <w:divBdr>
        <w:top w:val="none" w:sz="0" w:space="0" w:color="auto"/>
        <w:left w:val="none" w:sz="0" w:space="0" w:color="auto"/>
        <w:bottom w:val="none" w:sz="0" w:space="0" w:color="auto"/>
        <w:right w:val="none" w:sz="0" w:space="0" w:color="auto"/>
      </w:divBdr>
      <w:divsChild>
        <w:div w:id="1242837404">
          <w:marLeft w:val="0"/>
          <w:marRight w:val="0"/>
          <w:marTop w:val="0"/>
          <w:marBottom w:val="0"/>
          <w:divBdr>
            <w:top w:val="none" w:sz="0" w:space="0" w:color="auto"/>
            <w:left w:val="none" w:sz="0" w:space="0" w:color="auto"/>
            <w:bottom w:val="none" w:sz="0" w:space="0" w:color="auto"/>
            <w:right w:val="none" w:sz="0" w:space="0" w:color="auto"/>
          </w:divBdr>
          <w:divsChild>
            <w:div w:id="1989286248">
              <w:marLeft w:val="0"/>
              <w:marRight w:val="0"/>
              <w:marTop w:val="0"/>
              <w:marBottom w:val="0"/>
              <w:divBdr>
                <w:top w:val="none" w:sz="0" w:space="0" w:color="auto"/>
                <w:left w:val="none" w:sz="0" w:space="0" w:color="auto"/>
                <w:bottom w:val="none" w:sz="0" w:space="0" w:color="auto"/>
                <w:right w:val="none" w:sz="0" w:space="0" w:color="auto"/>
              </w:divBdr>
              <w:divsChild>
                <w:div w:id="80990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32677">
      <w:bodyDiv w:val="1"/>
      <w:marLeft w:val="0"/>
      <w:marRight w:val="0"/>
      <w:marTop w:val="0"/>
      <w:marBottom w:val="0"/>
      <w:divBdr>
        <w:top w:val="none" w:sz="0" w:space="0" w:color="auto"/>
        <w:left w:val="none" w:sz="0" w:space="0" w:color="auto"/>
        <w:bottom w:val="none" w:sz="0" w:space="0" w:color="auto"/>
        <w:right w:val="none" w:sz="0" w:space="0" w:color="auto"/>
      </w:divBdr>
    </w:div>
    <w:div w:id="1115905672">
      <w:bodyDiv w:val="1"/>
      <w:marLeft w:val="0"/>
      <w:marRight w:val="0"/>
      <w:marTop w:val="0"/>
      <w:marBottom w:val="0"/>
      <w:divBdr>
        <w:top w:val="none" w:sz="0" w:space="0" w:color="auto"/>
        <w:left w:val="none" w:sz="0" w:space="0" w:color="auto"/>
        <w:bottom w:val="none" w:sz="0" w:space="0" w:color="auto"/>
        <w:right w:val="none" w:sz="0" w:space="0" w:color="auto"/>
      </w:divBdr>
    </w:div>
    <w:div w:id="168421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1@agbis.org.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dmin@agbis.org.uk" TargetMode="External"/><Relationship Id="rId4" Type="http://schemas.openxmlformats.org/officeDocument/2006/relationships/settings" Target="settings.xml"/><Relationship Id="rId9" Type="http://schemas.openxmlformats.org/officeDocument/2006/relationships/hyperlink" Target="http://www.agbis.org.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Marquee">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EEE2F9D-28BD-4471-8B08-295624384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34</Pages>
  <Words>10139</Words>
  <Characters>57796</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Robinson</dc:creator>
  <cp:keywords/>
  <dc:description/>
  <cp:lastModifiedBy>Andy Robinson</cp:lastModifiedBy>
  <cp:revision>3</cp:revision>
  <cp:lastPrinted>2018-01-02T15:57:00Z</cp:lastPrinted>
  <dcterms:created xsi:type="dcterms:W3CDTF">2019-10-09T09:52:00Z</dcterms:created>
  <dcterms:modified xsi:type="dcterms:W3CDTF">2019-10-09T10:08:00Z</dcterms:modified>
</cp:coreProperties>
</file>